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F2" w:rsidRPr="00F95E2D" w:rsidRDefault="00CC4505" w:rsidP="00465253">
      <w:pPr>
        <w:spacing w:after="0" w:line="360" w:lineRule="auto"/>
        <w:contextualSpacing/>
        <w:jc w:val="center"/>
        <w:rPr>
          <w:rFonts w:ascii="Times New Roman" w:hAnsi="Times New Roman" w:cs="Times New Roman"/>
          <w:b/>
          <w:sz w:val="32"/>
          <w:szCs w:val="32"/>
        </w:rPr>
      </w:pPr>
      <w:bookmarkStart w:id="0" w:name="_GoBack"/>
      <w:bookmarkEnd w:id="0"/>
      <w:r w:rsidRPr="00F95E2D">
        <w:rPr>
          <w:rFonts w:ascii="Times New Roman" w:hAnsi="Times New Roman" w:cs="Times New Roman"/>
          <w:b/>
          <w:sz w:val="32"/>
          <w:szCs w:val="32"/>
        </w:rPr>
        <w:t>САМО</w:t>
      </w:r>
      <w:r w:rsidR="00465253" w:rsidRPr="00F95E2D">
        <w:rPr>
          <w:rFonts w:ascii="Times New Roman" w:hAnsi="Times New Roman" w:cs="Times New Roman"/>
          <w:b/>
          <w:sz w:val="32"/>
          <w:szCs w:val="32"/>
        </w:rPr>
        <w:t>ОБСЛЕДОВАНИЕ</w:t>
      </w:r>
    </w:p>
    <w:p w:rsidR="004C27F2" w:rsidRPr="00F95E2D" w:rsidRDefault="004C27F2" w:rsidP="00465253">
      <w:pPr>
        <w:spacing w:after="0" w:line="360" w:lineRule="auto"/>
        <w:contextualSpacing/>
        <w:jc w:val="center"/>
        <w:rPr>
          <w:rFonts w:ascii="Times New Roman" w:hAnsi="Times New Roman" w:cs="Times New Roman"/>
          <w:b/>
          <w:sz w:val="32"/>
          <w:szCs w:val="32"/>
        </w:rPr>
      </w:pPr>
      <w:r w:rsidRPr="00F95E2D">
        <w:rPr>
          <w:rFonts w:ascii="Times New Roman" w:hAnsi="Times New Roman" w:cs="Times New Roman"/>
          <w:b/>
          <w:sz w:val="32"/>
          <w:szCs w:val="32"/>
        </w:rPr>
        <w:t xml:space="preserve">муниципального бюджетного общеобразовательного учреждения </w:t>
      </w:r>
    </w:p>
    <w:p w:rsidR="004C27F2" w:rsidRPr="00F95E2D" w:rsidRDefault="004C27F2" w:rsidP="00465253">
      <w:pPr>
        <w:spacing w:after="0" w:line="360" w:lineRule="auto"/>
        <w:contextualSpacing/>
        <w:jc w:val="center"/>
        <w:rPr>
          <w:rFonts w:ascii="Times New Roman" w:hAnsi="Times New Roman" w:cs="Times New Roman"/>
          <w:b/>
          <w:i/>
          <w:sz w:val="32"/>
          <w:szCs w:val="32"/>
        </w:rPr>
      </w:pPr>
      <w:r w:rsidRPr="00F95E2D">
        <w:rPr>
          <w:rFonts w:ascii="Times New Roman" w:hAnsi="Times New Roman" w:cs="Times New Roman"/>
          <w:b/>
          <w:i/>
          <w:sz w:val="32"/>
          <w:szCs w:val="32"/>
        </w:rPr>
        <w:t xml:space="preserve">«Средняя общеобразовательная школа № 4» </w:t>
      </w:r>
    </w:p>
    <w:p w:rsidR="004C27F2" w:rsidRPr="00F95E2D" w:rsidRDefault="004C27F2" w:rsidP="00465253">
      <w:pPr>
        <w:spacing w:after="0" w:line="360" w:lineRule="auto"/>
        <w:contextualSpacing/>
        <w:jc w:val="center"/>
        <w:rPr>
          <w:rFonts w:ascii="Times New Roman" w:hAnsi="Times New Roman" w:cs="Times New Roman"/>
          <w:b/>
          <w:sz w:val="32"/>
          <w:szCs w:val="32"/>
        </w:rPr>
      </w:pPr>
      <w:r w:rsidRPr="00F95E2D">
        <w:rPr>
          <w:rFonts w:ascii="Times New Roman" w:hAnsi="Times New Roman" w:cs="Times New Roman"/>
          <w:b/>
          <w:sz w:val="32"/>
          <w:szCs w:val="32"/>
        </w:rPr>
        <w:t xml:space="preserve">г. Салехард </w:t>
      </w:r>
    </w:p>
    <w:p w:rsidR="00330829" w:rsidRPr="00F95E2D" w:rsidRDefault="00330829" w:rsidP="00465253">
      <w:pPr>
        <w:spacing w:after="0" w:line="360" w:lineRule="auto"/>
        <w:contextualSpacing/>
        <w:jc w:val="center"/>
        <w:rPr>
          <w:rFonts w:ascii="Times New Roman" w:hAnsi="Times New Roman" w:cs="Times New Roman"/>
          <w:b/>
          <w:sz w:val="32"/>
          <w:szCs w:val="32"/>
        </w:rPr>
      </w:pPr>
    </w:p>
    <w:p w:rsidR="00330829" w:rsidRPr="00F95E2D" w:rsidRDefault="00330829" w:rsidP="00465253">
      <w:pPr>
        <w:spacing w:after="0" w:line="360" w:lineRule="auto"/>
        <w:contextualSpacing/>
        <w:jc w:val="center"/>
        <w:rPr>
          <w:rFonts w:ascii="Times New Roman" w:hAnsi="Times New Roman" w:cs="Times New Roman"/>
          <w:b/>
          <w:sz w:val="24"/>
          <w:szCs w:val="24"/>
        </w:rPr>
      </w:pPr>
    </w:p>
    <w:p w:rsidR="00330829" w:rsidRPr="00F95E2D" w:rsidRDefault="00330829" w:rsidP="00465253">
      <w:pPr>
        <w:spacing w:after="0" w:line="360" w:lineRule="auto"/>
        <w:contextualSpacing/>
        <w:jc w:val="center"/>
        <w:rPr>
          <w:rFonts w:ascii="Times New Roman" w:hAnsi="Times New Roman" w:cs="Times New Roman"/>
          <w:b/>
          <w:sz w:val="24"/>
          <w:szCs w:val="24"/>
        </w:rPr>
      </w:pPr>
    </w:p>
    <w:p w:rsidR="00330829" w:rsidRPr="00F95E2D" w:rsidRDefault="00330829" w:rsidP="00465253">
      <w:pPr>
        <w:spacing w:after="0" w:line="360" w:lineRule="auto"/>
        <w:contextualSpacing/>
        <w:jc w:val="center"/>
        <w:rPr>
          <w:rFonts w:ascii="Times New Roman" w:hAnsi="Times New Roman" w:cs="Times New Roman"/>
          <w:b/>
          <w:sz w:val="24"/>
          <w:szCs w:val="24"/>
        </w:rPr>
      </w:pPr>
      <w:r w:rsidRPr="00F95E2D">
        <w:rPr>
          <w:rFonts w:ascii="Times New Roman" w:hAnsi="Times New Roman" w:cs="Times New Roman"/>
          <w:b/>
          <w:sz w:val="24"/>
          <w:szCs w:val="24"/>
        </w:rPr>
        <w:t xml:space="preserve">Содержание  </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080"/>
        <w:gridCol w:w="992"/>
      </w:tblGrid>
      <w:tr w:rsidR="00154646" w:rsidRPr="00F95E2D" w:rsidTr="00154646">
        <w:tc>
          <w:tcPr>
            <w:tcW w:w="675" w:type="dxa"/>
          </w:tcPr>
          <w:p w:rsidR="00154646" w:rsidRPr="00F95E2D" w:rsidRDefault="00154646" w:rsidP="00330829">
            <w:pPr>
              <w:pStyle w:val="a3"/>
              <w:numPr>
                <w:ilvl w:val="0"/>
                <w:numId w:val="56"/>
              </w:numPr>
              <w:spacing w:line="360" w:lineRule="auto"/>
              <w:ind w:left="0" w:firstLine="0"/>
              <w:rPr>
                <w:sz w:val="24"/>
                <w:szCs w:val="24"/>
              </w:rPr>
            </w:pPr>
          </w:p>
        </w:tc>
        <w:tc>
          <w:tcPr>
            <w:tcW w:w="8080" w:type="dxa"/>
          </w:tcPr>
          <w:p w:rsidR="00154646" w:rsidRPr="00F95E2D" w:rsidRDefault="00154646" w:rsidP="00330829">
            <w:pPr>
              <w:spacing w:line="360" w:lineRule="auto"/>
              <w:rPr>
                <w:sz w:val="24"/>
                <w:szCs w:val="24"/>
              </w:rPr>
            </w:pPr>
            <w:r w:rsidRPr="00F95E2D">
              <w:rPr>
                <w:sz w:val="24"/>
                <w:szCs w:val="24"/>
              </w:rPr>
              <w:t>Общие сведения об общеобразовательном учреждении………………………</w:t>
            </w:r>
          </w:p>
        </w:tc>
        <w:tc>
          <w:tcPr>
            <w:tcW w:w="992" w:type="dxa"/>
          </w:tcPr>
          <w:p w:rsidR="00154646" w:rsidRPr="00F95E2D" w:rsidRDefault="00154646" w:rsidP="005F59E3">
            <w:pPr>
              <w:spacing w:line="360" w:lineRule="auto"/>
              <w:rPr>
                <w:sz w:val="24"/>
                <w:szCs w:val="24"/>
              </w:rPr>
            </w:pPr>
            <w:r w:rsidRPr="00F95E2D">
              <w:rPr>
                <w:sz w:val="24"/>
                <w:szCs w:val="24"/>
              </w:rPr>
              <w:t>стр. 2</w:t>
            </w:r>
          </w:p>
        </w:tc>
      </w:tr>
      <w:tr w:rsidR="00154646" w:rsidRPr="00F95E2D" w:rsidTr="00154646">
        <w:tc>
          <w:tcPr>
            <w:tcW w:w="675" w:type="dxa"/>
          </w:tcPr>
          <w:p w:rsidR="00154646" w:rsidRPr="00F95E2D" w:rsidRDefault="00154646" w:rsidP="00330829">
            <w:pPr>
              <w:pStyle w:val="a3"/>
              <w:numPr>
                <w:ilvl w:val="0"/>
                <w:numId w:val="56"/>
              </w:numPr>
              <w:spacing w:line="360" w:lineRule="auto"/>
              <w:ind w:left="0" w:firstLine="0"/>
              <w:rPr>
                <w:sz w:val="24"/>
                <w:szCs w:val="24"/>
              </w:rPr>
            </w:pPr>
          </w:p>
        </w:tc>
        <w:tc>
          <w:tcPr>
            <w:tcW w:w="8080" w:type="dxa"/>
          </w:tcPr>
          <w:p w:rsidR="00154646" w:rsidRPr="00F95E2D" w:rsidRDefault="00154646" w:rsidP="00330829">
            <w:pPr>
              <w:spacing w:line="360" w:lineRule="auto"/>
              <w:jc w:val="both"/>
              <w:rPr>
                <w:sz w:val="24"/>
                <w:szCs w:val="24"/>
              </w:rPr>
            </w:pPr>
            <w:r w:rsidRPr="00F95E2D">
              <w:rPr>
                <w:bCs/>
                <w:iCs/>
                <w:sz w:val="24"/>
                <w:szCs w:val="24"/>
              </w:rPr>
              <w:t>Структура общеобразовательного учреждения, система  управления………..</w:t>
            </w:r>
          </w:p>
        </w:tc>
        <w:tc>
          <w:tcPr>
            <w:tcW w:w="992" w:type="dxa"/>
          </w:tcPr>
          <w:p w:rsidR="00154646" w:rsidRPr="00F95E2D" w:rsidRDefault="00154646" w:rsidP="005F59E3">
            <w:pPr>
              <w:spacing w:line="360" w:lineRule="auto"/>
              <w:rPr>
                <w:sz w:val="24"/>
                <w:szCs w:val="24"/>
              </w:rPr>
            </w:pPr>
            <w:r w:rsidRPr="00F95E2D">
              <w:rPr>
                <w:sz w:val="24"/>
                <w:szCs w:val="24"/>
              </w:rPr>
              <w:t xml:space="preserve">стр. </w:t>
            </w:r>
            <w:r>
              <w:rPr>
                <w:sz w:val="24"/>
                <w:szCs w:val="24"/>
              </w:rPr>
              <w:t>9</w:t>
            </w:r>
          </w:p>
        </w:tc>
      </w:tr>
      <w:tr w:rsidR="00154646" w:rsidRPr="00F95E2D" w:rsidTr="00154646">
        <w:tc>
          <w:tcPr>
            <w:tcW w:w="675" w:type="dxa"/>
          </w:tcPr>
          <w:p w:rsidR="00154646" w:rsidRPr="00F95E2D" w:rsidRDefault="00154646" w:rsidP="00330829">
            <w:pPr>
              <w:pStyle w:val="a3"/>
              <w:numPr>
                <w:ilvl w:val="0"/>
                <w:numId w:val="56"/>
              </w:numPr>
              <w:spacing w:line="360" w:lineRule="auto"/>
              <w:ind w:left="0" w:firstLine="0"/>
              <w:rPr>
                <w:sz w:val="24"/>
                <w:szCs w:val="24"/>
              </w:rPr>
            </w:pPr>
          </w:p>
        </w:tc>
        <w:tc>
          <w:tcPr>
            <w:tcW w:w="8080" w:type="dxa"/>
          </w:tcPr>
          <w:p w:rsidR="00154646" w:rsidRPr="00F95E2D" w:rsidRDefault="00154646" w:rsidP="00330829">
            <w:pPr>
              <w:spacing w:line="360" w:lineRule="auto"/>
              <w:jc w:val="both"/>
              <w:rPr>
                <w:bCs/>
                <w:iCs/>
                <w:sz w:val="24"/>
                <w:szCs w:val="24"/>
              </w:rPr>
            </w:pPr>
            <w:r w:rsidRPr="00F95E2D">
              <w:rPr>
                <w:bCs/>
                <w:iCs/>
                <w:sz w:val="24"/>
                <w:szCs w:val="24"/>
              </w:rPr>
              <w:t>Организация образовательного процесса……………………………………….</w:t>
            </w:r>
          </w:p>
        </w:tc>
        <w:tc>
          <w:tcPr>
            <w:tcW w:w="992" w:type="dxa"/>
          </w:tcPr>
          <w:p w:rsidR="00154646" w:rsidRPr="00F95E2D" w:rsidRDefault="00154646" w:rsidP="005F59E3">
            <w:pPr>
              <w:spacing w:line="360" w:lineRule="auto"/>
              <w:rPr>
                <w:sz w:val="24"/>
                <w:szCs w:val="24"/>
              </w:rPr>
            </w:pPr>
            <w:r w:rsidRPr="00F95E2D">
              <w:rPr>
                <w:sz w:val="24"/>
                <w:szCs w:val="24"/>
              </w:rPr>
              <w:t>стр. 11</w:t>
            </w:r>
          </w:p>
        </w:tc>
      </w:tr>
      <w:tr w:rsidR="00154646" w:rsidRPr="00F95E2D" w:rsidTr="00154646">
        <w:tc>
          <w:tcPr>
            <w:tcW w:w="675" w:type="dxa"/>
          </w:tcPr>
          <w:p w:rsidR="00154646" w:rsidRPr="00F95E2D" w:rsidRDefault="00154646" w:rsidP="00330829">
            <w:pPr>
              <w:pStyle w:val="a3"/>
              <w:numPr>
                <w:ilvl w:val="0"/>
                <w:numId w:val="56"/>
              </w:numPr>
              <w:spacing w:line="360" w:lineRule="auto"/>
              <w:ind w:left="0" w:firstLine="0"/>
              <w:rPr>
                <w:sz w:val="24"/>
                <w:szCs w:val="24"/>
              </w:rPr>
            </w:pPr>
          </w:p>
        </w:tc>
        <w:tc>
          <w:tcPr>
            <w:tcW w:w="8080" w:type="dxa"/>
          </w:tcPr>
          <w:p w:rsidR="00154646" w:rsidRPr="00F95E2D" w:rsidRDefault="00154646" w:rsidP="00330829">
            <w:pPr>
              <w:pStyle w:val="a3"/>
              <w:spacing w:line="360" w:lineRule="auto"/>
              <w:ind w:left="0"/>
              <w:jc w:val="both"/>
              <w:rPr>
                <w:spacing w:val="-2"/>
                <w:sz w:val="24"/>
                <w:szCs w:val="24"/>
              </w:rPr>
            </w:pPr>
            <w:r w:rsidRPr="00F95E2D">
              <w:rPr>
                <w:spacing w:val="-2"/>
                <w:sz w:val="24"/>
                <w:szCs w:val="24"/>
              </w:rPr>
              <w:t>Состояние воспитательной работы и дополнительного образования……….…</w:t>
            </w:r>
          </w:p>
        </w:tc>
        <w:tc>
          <w:tcPr>
            <w:tcW w:w="992" w:type="dxa"/>
          </w:tcPr>
          <w:p w:rsidR="00154646" w:rsidRPr="00F95E2D" w:rsidRDefault="00154646" w:rsidP="005F59E3">
            <w:pPr>
              <w:spacing w:line="360" w:lineRule="auto"/>
              <w:rPr>
                <w:sz w:val="24"/>
                <w:szCs w:val="24"/>
              </w:rPr>
            </w:pPr>
            <w:r w:rsidRPr="00F95E2D">
              <w:rPr>
                <w:sz w:val="24"/>
                <w:szCs w:val="24"/>
              </w:rPr>
              <w:t>стр. 18</w:t>
            </w:r>
          </w:p>
        </w:tc>
      </w:tr>
      <w:tr w:rsidR="00154646" w:rsidRPr="00F95E2D" w:rsidTr="00154646">
        <w:tc>
          <w:tcPr>
            <w:tcW w:w="675" w:type="dxa"/>
          </w:tcPr>
          <w:p w:rsidR="00154646" w:rsidRPr="00F95E2D" w:rsidRDefault="00154646" w:rsidP="00330829">
            <w:pPr>
              <w:pStyle w:val="a3"/>
              <w:numPr>
                <w:ilvl w:val="0"/>
                <w:numId w:val="56"/>
              </w:numPr>
              <w:spacing w:line="360" w:lineRule="auto"/>
              <w:ind w:left="0" w:firstLine="0"/>
              <w:rPr>
                <w:sz w:val="24"/>
                <w:szCs w:val="24"/>
              </w:rPr>
            </w:pPr>
          </w:p>
        </w:tc>
        <w:tc>
          <w:tcPr>
            <w:tcW w:w="8080" w:type="dxa"/>
          </w:tcPr>
          <w:p w:rsidR="00154646" w:rsidRPr="00F95E2D" w:rsidRDefault="00154646" w:rsidP="00330829">
            <w:pPr>
              <w:spacing w:line="360" w:lineRule="auto"/>
              <w:jc w:val="both"/>
              <w:rPr>
                <w:rFonts w:eastAsiaTheme="minorEastAsia"/>
                <w:bCs/>
                <w:iCs/>
                <w:sz w:val="24"/>
                <w:szCs w:val="24"/>
              </w:rPr>
            </w:pPr>
            <w:r w:rsidRPr="00F95E2D">
              <w:rPr>
                <w:rFonts w:eastAsiaTheme="minorEastAsia"/>
                <w:bCs/>
                <w:iCs/>
                <w:sz w:val="24"/>
                <w:szCs w:val="24"/>
              </w:rPr>
              <w:t>Здоровый образ жизни…………………………………………………………...</w:t>
            </w:r>
          </w:p>
        </w:tc>
        <w:tc>
          <w:tcPr>
            <w:tcW w:w="992" w:type="dxa"/>
          </w:tcPr>
          <w:p w:rsidR="00154646" w:rsidRPr="00F95E2D" w:rsidRDefault="00154646" w:rsidP="005F59E3">
            <w:pPr>
              <w:spacing w:line="360" w:lineRule="auto"/>
              <w:rPr>
                <w:sz w:val="24"/>
                <w:szCs w:val="24"/>
              </w:rPr>
            </w:pPr>
            <w:r w:rsidRPr="00F95E2D">
              <w:rPr>
                <w:sz w:val="24"/>
                <w:szCs w:val="24"/>
              </w:rPr>
              <w:t>стр. 27</w:t>
            </w:r>
          </w:p>
        </w:tc>
      </w:tr>
      <w:tr w:rsidR="00154646" w:rsidRPr="00F95E2D" w:rsidTr="00154646">
        <w:tc>
          <w:tcPr>
            <w:tcW w:w="675" w:type="dxa"/>
          </w:tcPr>
          <w:p w:rsidR="00154646" w:rsidRPr="00F95E2D" w:rsidRDefault="00154646" w:rsidP="00330829">
            <w:pPr>
              <w:pStyle w:val="a3"/>
              <w:numPr>
                <w:ilvl w:val="0"/>
                <w:numId w:val="56"/>
              </w:numPr>
              <w:spacing w:line="360" w:lineRule="auto"/>
              <w:ind w:left="0" w:firstLine="0"/>
              <w:rPr>
                <w:sz w:val="24"/>
                <w:szCs w:val="24"/>
              </w:rPr>
            </w:pPr>
          </w:p>
        </w:tc>
        <w:tc>
          <w:tcPr>
            <w:tcW w:w="8080" w:type="dxa"/>
          </w:tcPr>
          <w:p w:rsidR="00154646" w:rsidRPr="00F95E2D" w:rsidRDefault="00154646" w:rsidP="00330829">
            <w:pPr>
              <w:spacing w:line="360" w:lineRule="auto"/>
              <w:jc w:val="both"/>
              <w:rPr>
                <w:sz w:val="24"/>
                <w:szCs w:val="24"/>
              </w:rPr>
            </w:pPr>
            <w:r w:rsidRPr="00F95E2D">
              <w:rPr>
                <w:bCs/>
                <w:iCs/>
                <w:sz w:val="24"/>
                <w:szCs w:val="24"/>
              </w:rPr>
              <w:t>Состояние психологической службы в общеобразовательном учреждении. Медицинское обслуживание…………………………………………………….</w:t>
            </w:r>
          </w:p>
        </w:tc>
        <w:tc>
          <w:tcPr>
            <w:tcW w:w="992" w:type="dxa"/>
          </w:tcPr>
          <w:p w:rsidR="00154646" w:rsidRPr="00F95E2D" w:rsidRDefault="00154646" w:rsidP="005F59E3">
            <w:pPr>
              <w:spacing w:line="360" w:lineRule="auto"/>
              <w:rPr>
                <w:sz w:val="24"/>
                <w:szCs w:val="24"/>
              </w:rPr>
            </w:pPr>
          </w:p>
          <w:p w:rsidR="00154646" w:rsidRPr="00F95E2D" w:rsidRDefault="00154646" w:rsidP="005F59E3">
            <w:pPr>
              <w:spacing w:line="360" w:lineRule="auto"/>
              <w:rPr>
                <w:sz w:val="24"/>
                <w:szCs w:val="24"/>
              </w:rPr>
            </w:pPr>
            <w:r w:rsidRPr="00F95E2D">
              <w:rPr>
                <w:sz w:val="24"/>
                <w:szCs w:val="24"/>
              </w:rPr>
              <w:t>стр. 28</w:t>
            </w:r>
          </w:p>
        </w:tc>
      </w:tr>
      <w:tr w:rsidR="00154646" w:rsidRPr="00F95E2D" w:rsidTr="00154646">
        <w:tc>
          <w:tcPr>
            <w:tcW w:w="675" w:type="dxa"/>
          </w:tcPr>
          <w:p w:rsidR="00154646" w:rsidRPr="00F95E2D" w:rsidRDefault="00154646" w:rsidP="00330829">
            <w:pPr>
              <w:pStyle w:val="a3"/>
              <w:numPr>
                <w:ilvl w:val="0"/>
                <w:numId w:val="56"/>
              </w:numPr>
              <w:spacing w:line="360" w:lineRule="auto"/>
              <w:ind w:left="0" w:firstLine="0"/>
              <w:rPr>
                <w:sz w:val="24"/>
                <w:szCs w:val="24"/>
              </w:rPr>
            </w:pPr>
          </w:p>
        </w:tc>
        <w:tc>
          <w:tcPr>
            <w:tcW w:w="8080" w:type="dxa"/>
          </w:tcPr>
          <w:p w:rsidR="00154646" w:rsidRPr="00F95E2D" w:rsidRDefault="00154646" w:rsidP="00330829">
            <w:pPr>
              <w:spacing w:line="360" w:lineRule="auto"/>
              <w:jc w:val="both"/>
              <w:rPr>
                <w:bCs/>
                <w:iCs/>
                <w:sz w:val="24"/>
                <w:szCs w:val="24"/>
              </w:rPr>
            </w:pPr>
            <w:r w:rsidRPr="00F95E2D">
              <w:rPr>
                <w:bCs/>
                <w:iCs/>
                <w:sz w:val="24"/>
                <w:szCs w:val="24"/>
              </w:rPr>
              <w:t>Насколько обучающиеся чувствуют себя в безопасности и как усваивают меры безопасности?...............................................................................................</w:t>
            </w:r>
          </w:p>
        </w:tc>
        <w:tc>
          <w:tcPr>
            <w:tcW w:w="992" w:type="dxa"/>
          </w:tcPr>
          <w:p w:rsidR="00154646" w:rsidRPr="00F95E2D" w:rsidRDefault="00154646" w:rsidP="005F59E3">
            <w:pPr>
              <w:spacing w:line="360" w:lineRule="auto"/>
              <w:rPr>
                <w:sz w:val="24"/>
                <w:szCs w:val="24"/>
              </w:rPr>
            </w:pPr>
          </w:p>
          <w:p w:rsidR="00154646" w:rsidRPr="00F95E2D" w:rsidRDefault="00154646" w:rsidP="005F59E3">
            <w:pPr>
              <w:spacing w:line="360" w:lineRule="auto"/>
              <w:rPr>
                <w:sz w:val="24"/>
                <w:szCs w:val="24"/>
              </w:rPr>
            </w:pPr>
            <w:r w:rsidRPr="00F95E2D">
              <w:rPr>
                <w:sz w:val="24"/>
                <w:szCs w:val="24"/>
              </w:rPr>
              <w:t>стр. 32</w:t>
            </w:r>
          </w:p>
        </w:tc>
      </w:tr>
      <w:tr w:rsidR="00154646" w:rsidRPr="00F95E2D" w:rsidTr="00154646">
        <w:tc>
          <w:tcPr>
            <w:tcW w:w="675" w:type="dxa"/>
          </w:tcPr>
          <w:p w:rsidR="00154646" w:rsidRPr="00F95E2D" w:rsidRDefault="00154646" w:rsidP="00330829">
            <w:pPr>
              <w:pStyle w:val="a3"/>
              <w:numPr>
                <w:ilvl w:val="0"/>
                <w:numId w:val="56"/>
              </w:numPr>
              <w:spacing w:line="360" w:lineRule="auto"/>
              <w:ind w:left="0" w:firstLine="0"/>
              <w:rPr>
                <w:sz w:val="24"/>
                <w:szCs w:val="24"/>
              </w:rPr>
            </w:pPr>
          </w:p>
        </w:tc>
        <w:tc>
          <w:tcPr>
            <w:tcW w:w="8080" w:type="dxa"/>
          </w:tcPr>
          <w:p w:rsidR="00154646" w:rsidRPr="00F95E2D" w:rsidRDefault="00154646" w:rsidP="00330829">
            <w:pPr>
              <w:spacing w:line="360" w:lineRule="auto"/>
              <w:jc w:val="both"/>
              <w:rPr>
                <w:spacing w:val="-7"/>
                <w:sz w:val="24"/>
                <w:szCs w:val="24"/>
              </w:rPr>
            </w:pPr>
            <w:r w:rsidRPr="00F95E2D">
              <w:rPr>
                <w:bCs/>
                <w:iCs/>
                <w:sz w:val="24"/>
                <w:szCs w:val="24"/>
              </w:rPr>
              <w:t>Участники образовательного процесса…………………………………………</w:t>
            </w:r>
          </w:p>
        </w:tc>
        <w:tc>
          <w:tcPr>
            <w:tcW w:w="992" w:type="dxa"/>
          </w:tcPr>
          <w:p w:rsidR="00154646" w:rsidRPr="00F95E2D" w:rsidRDefault="00154646" w:rsidP="005F59E3">
            <w:pPr>
              <w:spacing w:line="360" w:lineRule="auto"/>
              <w:rPr>
                <w:sz w:val="24"/>
                <w:szCs w:val="24"/>
              </w:rPr>
            </w:pPr>
            <w:r w:rsidRPr="00F95E2D">
              <w:rPr>
                <w:sz w:val="24"/>
                <w:szCs w:val="24"/>
              </w:rPr>
              <w:t>стр. 32</w:t>
            </w:r>
          </w:p>
        </w:tc>
      </w:tr>
      <w:tr w:rsidR="00154646" w:rsidRPr="00F95E2D" w:rsidTr="00154646">
        <w:tc>
          <w:tcPr>
            <w:tcW w:w="675" w:type="dxa"/>
          </w:tcPr>
          <w:p w:rsidR="00154646" w:rsidRPr="00F95E2D" w:rsidRDefault="00154646" w:rsidP="00330829">
            <w:pPr>
              <w:pStyle w:val="a3"/>
              <w:numPr>
                <w:ilvl w:val="0"/>
                <w:numId w:val="56"/>
              </w:numPr>
              <w:spacing w:line="360" w:lineRule="auto"/>
              <w:ind w:left="0" w:firstLine="0"/>
              <w:rPr>
                <w:sz w:val="24"/>
                <w:szCs w:val="24"/>
              </w:rPr>
            </w:pPr>
          </w:p>
        </w:tc>
        <w:tc>
          <w:tcPr>
            <w:tcW w:w="8080" w:type="dxa"/>
          </w:tcPr>
          <w:p w:rsidR="00154646" w:rsidRPr="00F95E2D" w:rsidRDefault="00154646" w:rsidP="00330829">
            <w:pPr>
              <w:tabs>
                <w:tab w:val="left" w:pos="0"/>
                <w:tab w:val="left" w:pos="284"/>
                <w:tab w:val="left" w:pos="709"/>
              </w:tabs>
              <w:spacing w:line="360" w:lineRule="auto"/>
              <w:jc w:val="both"/>
              <w:rPr>
                <w:rFonts w:eastAsiaTheme="minorEastAsia"/>
                <w:bCs/>
                <w:iCs/>
                <w:sz w:val="24"/>
                <w:szCs w:val="24"/>
              </w:rPr>
            </w:pPr>
            <w:r w:rsidRPr="00F95E2D">
              <w:rPr>
                <w:rFonts w:eastAsiaTheme="minorEastAsia"/>
                <w:bCs/>
                <w:iCs/>
                <w:sz w:val="24"/>
                <w:szCs w:val="24"/>
              </w:rPr>
              <w:t>Условия для реализации общеобразовательных программ……………………</w:t>
            </w:r>
          </w:p>
        </w:tc>
        <w:tc>
          <w:tcPr>
            <w:tcW w:w="992" w:type="dxa"/>
          </w:tcPr>
          <w:p w:rsidR="00154646" w:rsidRPr="00F95E2D" w:rsidRDefault="00154646" w:rsidP="005F59E3">
            <w:pPr>
              <w:spacing w:line="360" w:lineRule="auto"/>
              <w:rPr>
                <w:sz w:val="24"/>
                <w:szCs w:val="24"/>
              </w:rPr>
            </w:pPr>
            <w:r w:rsidRPr="00F95E2D">
              <w:rPr>
                <w:sz w:val="24"/>
                <w:szCs w:val="24"/>
              </w:rPr>
              <w:t>стр. 4</w:t>
            </w:r>
            <w:r>
              <w:rPr>
                <w:sz w:val="24"/>
                <w:szCs w:val="24"/>
              </w:rPr>
              <w:t>2</w:t>
            </w:r>
          </w:p>
        </w:tc>
      </w:tr>
      <w:tr w:rsidR="00154646" w:rsidRPr="00F95E2D" w:rsidTr="00154646">
        <w:tc>
          <w:tcPr>
            <w:tcW w:w="675" w:type="dxa"/>
          </w:tcPr>
          <w:p w:rsidR="00154646" w:rsidRPr="00F95E2D" w:rsidRDefault="00154646" w:rsidP="00330829">
            <w:pPr>
              <w:pStyle w:val="a3"/>
              <w:numPr>
                <w:ilvl w:val="0"/>
                <w:numId w:val="56"/>
              </w:numPr>
              <w:spacing w:line="360" w:lineRule="auto"/>
              <w:ind w:left="0" w:firstLine="0"/>
              <w:rPr>
                <w:sz w:val="24"/>
                <w:szCs w:val="24"/>
              </w:rPr>
            </w:pPr>
          </w:p>
        </w:tc>
        <w:tc>
          <w:tcPr>
            <w:tcW w:w="8080" w:type="dxa"/>
          </w:tcPr>
          <w:p w:rsidR="00154646" w:rsidRPr="00F95E2D" w:rsidRDefault="00154646" w:rsidP="00330829">
            <w:pPr>
              <w:spacing w:line="360" w:lineRule="auto"/>
              <w:rPr>
                <w:sz w:val="24"/>
                <w:szCs w:val="24"/>
              </w:rPr>
            </w:pPr>
            <w:r w:rsidRPr="00F95E2D">
              <w:rPr>
                <w:bCs/>
                <w:iCs/>
                <w:sz w:val="24"/>
                <w:szCs w:val="24"/>
              </w:rPr>
              <w:t>Качество подготовки выпускников (4</w:t>
            </w:r>
            <w:r w:rsidR="007E2406">
              <w:rPr>
                <w:bCs/>
                <w:iCs/>
                <w:sz w:val="24"/>
                <w:szCs w:val="24"/>
              </w:rPr>
              <w:t xml:space="preserve"> </w:t>
            </w:r>
            <w:r w:rsidRPr="00F95E2D">
              <w:rPr>
                <w:bCs/>
                <w:iCs/>
                <w:sz w:val="24"/>
                <w:szCs w:val="24"/>
              </w:rPr>
              <w:t>классов, 9</w:t>
            </w:r>
            <w:r w:rsidR="007E2406">
              <w:rPr>
                <w:bCs/>
                <w:iCs/>
                <w:sz w:val="24"/>
                <w:szCs w:val="24"/>
              </w:rPr>
              <w:t xml:space="preserve"> классов, 11 классов)……….</w:t>
            </w:r>
          </w:p>
        </w:tc>
        <w:tc>
          <w:tcPr>
            <w:tcW w:w="992" w:type="dxa"/>
          </w:tcPr>
          <w:p w:rsidR="00154646" w:rsidRPr="00F95E2D" w:rsidRDefault="00154646" w:rsidP="005F59E3">
            <w:pPr>
              <w:spacing w:line="360" w:lineRule="auto"/>
              <w:rPr>
                <w:sz w:val="24"/>
                <w:szCs w:val="24"/>
              </w:rPr>
            </w:pPr>
            <w:r w:rsidRPr="00F95E2D">
              <w:rPr>
                <w:sz w:val="24"/>
                <w:szCs w:val="24"/>
              </w:rPr>
              <w:t>стр. 45</w:t>
            </w:r>
          </w:p>
        </w:tc>
      </w:tr>
      <w:tr w:rsidR="00154646" w:rsidRPr="00F95E2D" w:rsidTr="00154646">
        <w:tc>
          <w:tcPr>
            <w:tcW w:w="675" w:type="dxa"/>
          </w:tcPr>
          <w:p w:rsidR="00154646" w:rsidRPr="00F95E2D" w:rsidRDefault="00154646" w:rsidP="00330829">
            <w:pPr>
              <w:pStyle w:val="a3"/>
              <w:numPr>
                <w:ilvl w:val="0"/>
                <w:numId w:val="56"/>
              </w:numPr>
              <w:spacing w:line="360" w:lineRule="auto"/>
              <w:ind w:left="0" w:firstLine="0"/>
              <w:rPr>
                <w:sz w:val="24"/>
                <w:szCs w:val="24"/>
              </w:rPr>
            </w:pPr>
          </w:p>
        </w:tc>
        <w:tc>
          <w:tcPr>
            <w:tcW w:w="8080" w:type="dxa"/>
          </w:tcPr>
          <w:p w:rsidR="00154646" w:rsidRPr="00F95E2D" w:rsidRDefault="00154646" w:rsidP="00330829">
            <w:pPr>
              <w:spacing w:line="360" w:lineRule="auto"/>
              <w:jc w:val="both"/>
              <w:rPr>
                <w:sz w:val="24"/>
                <w:szCs w:val="24"/>
              </w:rPr>
            </w:pPr>
            <w:r w:rsidRPr="00F95E2D">
              <w:rPr>
                <w:sz w:val="24"/>
                <w:szCs w:val="24"/>
              </w:rPr>
              <w:t>Результаты деятельности образовательного учреждения…………………….</w:t>
            </w:r>
          </w:p>
        </w:tc>
        <w:tc>
          <w:tcPr>
            <w:tcW w:w="992" w:type="dxa"/>
          </w:tcPr>
          <w:p w:rsidR="00154646" w:rsidRPr="00F95E2D" w:rsidRDefault="00154646" w:rsidP="005C0592">
            <w:pPr>
              <w:spacing w:line="360" w:lineRule="auto"/>
              <w:rPr>
                <w:sz w:val="24"/>
                <w:szCs w:val="24"/>
              </w:rPr>
            </w:pPr>
            <w:r w:rsidRPr="00F95E2D">
              <w:rPr>
                <w:sz w:val="24"/>
                <w:szCs w:val="24"/>
              </w:rPr>
              <w:t>стр. 5</w:t>
            </w:r>
            <w:r w:rsidR="005C0592">
              <w:rPr>
                <w:sz w:val="24"/>
                <w:szCs w:val="24"/>
              </w:rPr>
              <w:t>3</w:t>
            </w:r>
          </w:p>
        </w:tc>
      </w:tr>
    </w:tbl>
    <w:p w:rsidR="004C27F2" w:rsidRPr="00F95E2D" w:rsidRDefault="004C27F2">
      <w:pPr>
        <w:rPr>
          <w:rFonts w:ascii="Times New Roman" w:hAnsi="Times New Roman" w:cs="Times New Roman"/>
          <w:b/>
          <w:sz w:val="28"/>
          <w:szCs w:val="28"/>
        </w:rPr>
      </w:pPr>
      <w:r w:rsidRPr="00F95E2D">
        <w:rPr>
          <w:rFonts w:ascii="Times New Roman" w:hAnsi="Times New Roman" w:cs="Times New Roman"/>
          <w:b/>
          <w:sz w:val="28"/>
          <w:szCs w:val="28"/>
        </w:rPr>
        <w:br w:type="page"/>
      </w:r>
    </w:p>
    <w:p w:rsidR="0074043D" w:rsidRPr="00F95E2D" w:rsidRDefault="0074043D" w:rsidP="00606C52">
      <w:pPr>
        <w:spacing w:after="0" w:line="264" w:lineRule="auto"/>
        <w:contextualSpacing/>
        <w:jc w:val="center"/>
        <w:rPr>
          <w:rFonts w:ascii="Times New Roman" w:hAnsi="Times New Roman" w:cs="Times New Roman"/>
          <w:b/>
          <w:sz w:val="28"/>
          <w:szCs w:val="28"/>
        </w:rPr>
      </w:pPr>
      <w:r w:rsidRPr="00F95E2D">
        <w:rPr>
          <w:rFonts w:ascii="Times New Roman" w:hAnsi="Times New Roman" w:cs="Times New Roman"/>
          <w:b/>
          <w:sz w:val="28"/>
          <w:szCs w:val="28"/>
        </w:rPr>
        <w:lastRenderedPageBreak/>
        <w:t>Само</w:t>
      </w:r>
      <w:r w:rsidR="00BA4EE8">
        <w:rPr>
          <w:rFonts w:ascii="Times New Roman" w:hAnsi="Times New Roman" w:cs="Times New Roman"/>
          <w:b/>
          <w:sz w:val="28"/>
          <w:szCs w:val="28"/>
        </w:rPr>
        <w:t>обследование</w:t>
      </w:r>
    </w:p>
    <w:p w:rsidR="0074043D" w:rsidRPr="00F95E2D" w:rsidRDefault="0074043D" w:rsidP="00AA3989">
      <w:pPr>
        <w:spacing w:after="0" w:line="264" w:lineRule="auto"/>
        <w:contextualSpacing/>
        <w:jc w:val="center"/>
        <w:rPr>
          <w:rFonts w:ascii="Times New Roman" w:hAnsi="Times New Roman" w:cs="Times New Roman"/>
          <w:b/>
          <w:sz w:val="28"/>
          <w:szCs w:val="28"/>
        </w:rPr>
      </w:pPr>
      <w:r w:rsidRPr="00F95E2D">
        <w:rPr>
          <w:rFonts w:ascii="Times New Roman" w:hAnsi="Times New Roman" w:cs="Times New Roman"/>
          <w:b/>
          <w:sz w:val="28"/>
          <w:szCs w:val="28"/>
        </w:rPr>
        <w:t xml:space="preserve">муниципального </w:t>
      </w:r>
      <w:r w:rsidR="00606C52" w:rsidRPr="00F95E2D">
        <w:rPr>
          <w:rFonts w:ascii="Times New Roman" w:hAnsi="Times New Roman" w:cs="Times New Roman"/>
          <w:b/>
          <w:sz w:val="28"/>
          <w:szCs w:val="28"/>
        </w:rPr>
        <w:t xml:space="preserve">бюджетного </w:t>
      </w:r>
      <w:r w:rsidRPr="00F95E2D">
        <w:rPr>
          <w:rFonts w:ascii="Times New Roman" w:hAnsi="Times New Roman" w:cs="Times New Roman"/>
          <w:b/>
          <w:sz w:val="28"/>
          <w:szCs w:val="28"/>
        </w:rPr>
        <w:t xml:space="preserve">общеобразовательного учреждения </w:t>
      </w:r>
    </w:p>
    <w:p w:rsidR="0074043D" w:rsidRPr="00F95E2D" w:rsidRDefault="0074043D" w:rsidP="00AA3989">
      <w:pPr>
        <w:spacing w:after="0" w:line="264" w:lineRule="auto"/>
        <w:contextualSpacing/>
        <w:jc w:val="center"/>
        <w:rPr>
          <w:rFonts w:ascii="Times New Roman" w:hAnsi="Times New Roman" w:cs="Times New Roman"/>
          <w:b/>
          <w:sz w:val="28"/>
          <w:szCs w:val="28"/>
        </w:rPr>
      </w:pPr>
      <w:r w:rsidRPr="00F95E2D">
        <w:rPr>
          <w:rFonts w:ascii="Times New Roman" w:hAnsi="Times New Roman" w:cs="Times New Roman"/>
          <w:b/>
          <w:sz w:val="28"/>
          <w:szCs w:val="28"/>
        </w:rPr>
        <w:t xml:space="preserve"> « Средняя общеобразовательная школа № </w:t>
      </w:r>
      <w:r w:rsidR="00883AB4" w:rsidRPr="00F95E2D">
        <w:rPr>
          <w:rFonts w:ascii="Times New Roman" w:hAnsi="Times New Roman" w:cs="Times New Roman"/>
          <w:b/>
          <w:sz w:val="28"/>
          <w:szCs w:val="28"/>
        </w:rPr>
        <w:t>4</w:t>
      </w:r>
      <w:r w:rsidRPr="00F95E2D">
        <w:rPr>
          <w:rFonts w:ascii="Times New Roman" w:hAnsi="Times New Roman" w:cs="Times New Roman"/>
          <w:b/>
          <w:sz w:val="28"/>
          <w:szCs w:val="28"/>
        </w:rPr>
        <w:t>»</w:t>
      </w:r>
      <w:r w:rsidR="00883AB4" w:rsidRPr="00F95E2D">
        <w:rPr>
          <w:rFonts w:ascii="Times New Roman" w:hAnsi="Times New Roman" w:cs="Times New Roman"/>
          <w:b/>
          <w:sz w:val="28"/>
          <w:szCs w:val="28"/>
        </w:rPr>
        <w:t xml:space="preserve"> г. Салехарда </w:t>
      </w:r>
    </w:p>
    <w:p w:rsidR="0074043D" w:rsidRPr="00F95E2D" w:rsidRDefault="0074043D" w:rsidP="00AA3989">
      <w:pPr>
        <w:spacing w:after="0" w:line="264" w:lineRule="auto"/>
        <w:contextualSpacing/>
        <w:jc w:val="center"/>
        <w:rPr>
          <w:rFonts w:ascii="Times New Roman" w:hAnsi="Times New Roman" w:cs="Times New Roman"/>
          <w:b/>
          <w:sz w:val="24"/>
          <w:szCs w:val="24"/>
        </w:rPr>
      </w:pPr>
    </w:p>
    <w:p w:rsidR="0074043D" w:rsidRPr="00F95E2D" w:rsidRDefault="0074043D" w:rsidP="00AA3989">
      <w:pPr>
        <w:spacing w:after="0" w:line="264" w:lineRule="auto"/>
        <w:contextualSpacing/>
        <w:jc w:val="both"/>
        <w:rPr>
          <w:rFonts w:ascii="Times New Roman" w:hAnsi="Times New Roman" w:cs="Times New Roman"/>
          <w:b/>
          <w:sz w:val="24"/>
          <w:szCs w:val="24"/>
        </w:rPr>
      </w:pPr>
      <w:r w:rsidRPr="00F95E2D">
        <w:rPr>
          <w:rFonts w:ascii="Times New Roman" w:hAnsi="Times New Roman" w:cs="Times New Roman"/>
          <w:b/>
          <w:sz w:val="24"/>
          <w:szCs w:val="24"/>
        </w:rPr>
        <w:t>1.</w:t>
      </w:r>
      <w:r w:rsidRPr="00F95E2D">
        <w:rPr>
          <w:rFonts w:ascii="Times New Roman" w:hAnsi="Times New Roman" w:cs="Times New Roman"/>
          <w:sz w:val="24"/>
          <w:szCs w:val="24"/>
        </w:rPr>
        <w:tab/>
      </w:r>
      <w:r w:rsidRPr="00F95E2D">
        <w:rPr>
          <w:rFonts w:ascii="Times New Roman" w:hAnsi="Times New Roman" w:cs="Times New Roman"/>
          <w:b/>
          <w:sz w:val="24"/>
          <w:szCs w:val="24"/>
        </w:rPr>
        <w:t>Общие сведения об общеобразовательном учреждении</w:t>
      </w:r>
    </w:p>
    <w:p w:rsidR="003B120C" w:rsidRPr="00F95E2D" w:rsidRDefault="003B120C" w:rsidP="00AA3989">
      <w:pPr>
        <w:spacing w:after="0" w:line="264" w:lineRule="auto"/>
        <w:jc w:val="both"/>
        <w:rPr>
          <w:rFonts w:ascii="Times New Roman" w:hAnsi="Times New Roman" w:cs="Times New Roman"/>
          <w:b/>
          <w:bCs/>
          <w:sz w:val="24"/>
          <w:szCs w:val="24"/>
        </w:rPr>
      </w:pPr>
      <w:r w:rsidRPr="00F95E2D">
        <w:rPr>
          <w:rFonts w:ascii="Times New Roman" w:hAnsi="Times New Roman" w:cs="Times New Roman"/>
          <w:b/>
          <w:bCs/>
          <w:sz w:val="24"/>
          <w:szCs w:val="24"/>
        </w:rPr>
        <w:t xml:space="preserve">1.1. Общая характеристика общеобразовательного учреждения </w:t>
      </w:r>
    </w:p>
    <w:p w:rsidR="00412F58" w:rsidRPr="00F95E2D" w:rsidRDefault="00412F58" w:rsidP="00412F58">
      <w:pPr>
        <w:spacing w:after="0" w:line="264" w:lineRule="auto"/>
        <w:ind w:firstLine="709"/>
        <w:contextualSpacing/>
        <w:jc w:val="both"/>
        <w:rPr>
          <w:rFonts w:ascii="Times New Roman" w:hAnsi="Times New Roman" w:cs="Times New Roman"/>
          <w:sz w:val="24"/>
          <w:szCs w:val="24"/>
        </w:rPr>
      </w:pPr>
      <w:r w:rsidRPr="00F95E2D">
        <w:rPr>
          <w:rFonts w:ascii="Times New Roman" w:hAnsi="Times New Roman" w:cs="Times New Roman"/>
          <w:sz w:val="24"/>
          <w:szCs w:val="24"/>
        </w:rPr>
        <w:t>Муниципальное бюджетное общеобразовательное учреждение «Средняя общеобразовательная № 4</w:t>
      </w:r>
      <w:r w:rsidR="005C03BB" w:rsidRPr="00F95E2D">
        <w:rPr>
          <w:rFonts w:ascii="Times New Roman" w:hAnsi="Times New Roman" w:cs="Times New Roman"/>
          <w:sz w:val="24"/>
          <w:szCs w:val="24"/>
        </w:rPr>
        <w:t>»</w:t>
      </w:r>
      <w:r w:rsidRPr="00F95E2D">
        <w:rPr>
          <w:rFonts w:ascii="Times New Roman" w:hAnsi="Times New Roman" w:cs="Times New Roman"/>
          <w:sz w:val="24"/>
          <w:szCs w:val="24"/>
        </w:rPr>
        <w:t xml:space="preserve"> (далее – МБОУ СОШ № 4) создано приказом управления образования администрации г. Салехарда  от 30 июня 1994 года № 112. МБОУ СОШ № 4 является правопреемником по всем правам и обязательствам муниципального общеобразовательного учреждения «Начальная школа № 5», реорганизованного путем присоединения к последнему на основании постановления мэра г. Салехарда  от 18 мая 2001 года № 300. </w:t>
      </w:r>
    </w:p>
    <w:p w:rsidR="004919F6" w:rsidRPr="00F95E2D" w:rsidRDefault="00412F58" w:rsidP="004919F6">
      <w:pPr>
        <w:spacing w:after="0" w:line="264" w:lineRule="auto"/>
        <w:ind w:firstLine="709"/>
        <w:contextualSpacing/>
        <w:jc w:val="both"/>
        <w:rPr>
          <w:rFonts w:ascii="Times New Roman" w:hAnsi="Times New Roman" w:cs="Times New Roman"/>
          <w:sz w:val="24"/>
          <w:szCs w:val="24"/>
        </w:rPr>
      </w:pPr>
      <w:r w:rsidRPr="00F95E2D">
        <w:rPr>
          <w:rFonts w:ascii="Times New Roman" w:hAnsi="Times New Roman" w:cs="Times New Roman"/>
          <w:sz w:val="24"/>
          <w:szCs w:val="24"/>
        </w:rPr>
        <w:t xml:space="preserve">Учредителем МБОУ СОШ № 4 от лица муниципального образования г. Салехард выступает департамент образования Администрации муниципального образования город Салехард. Школа располагается в деревянном здании общей площадью </w:t>
      </w:r>
      <w:r w:rsidR="004919F6" w:rsidRPr="00F95E2D">
        <w:rPr>
          <w:rFonts w:ascii="Times New Roman" w:hAnsi="Times New Roman" w:cs="Times New Roman"/>
          <w:sz w:val="24"/>
          <w:szCs w:val="24"/>
        </w:rPr>
        <w:t>3026,9 кв. м.</w:t>
      </w:r>
    </w:p>
    <w:p w:rsidR="003B120C" w:rsidRPr="00F95E2D" w:rsidRDefault="003B120C" w:rsidP="004919F6">
      <w:pPr>
        <w:spacing w:after="0" w:line="264" w:lineRule="auto"/>
        <w:ind w:firstLine="709"/>
        <w:contextualSpacing/>
        <w:jc w:val="both"/>
        <w:rPr>
          <w:rFonts w:ascii="Times New Roman" w:hAnsi="Times New Roman" w:cs="Times New Roman"/>
          <w:b/>
          <w:spacing w:val="-7"/>
          <w:sz w:val="24"/>
          <w:szCs w:val="24"/>
        </w:rPr>
      </w:pPr>
      <w:r w:rsidRPr="00F95E2D">
        <w:rPr>
          <w:rFonts w:ascii="Times New Roman" w:hAnsi="Times New Roman" w:cs="Times New Roman"/>
          <w:b/>
          <w:bCs/>
          <w:sz w:val="24"/>
          <w:szCs w:val="24"/>
        </w:rPr>
        <w:t>1.2. Организационно-правовое обеспечение деятельности общеобразовательного учреждения</w:t>
      </w:r>
    </w:p>
    <w:p w:rsidR="0074043D" w:rsidRPr="00F95E2D" w:rsidRDefault="0074043D" w:rsidP="009D6391">
      <w:pPr>
        <w:spacing w:after="0" w:line="264" w:lineRule="auto"/>
        <w:ind w:firstLine="709"/>
        <w:contextualSpacing/>
        <w:jc w:val="both"/>
        <w:rPr>
          <w:rFonts w:ascii="Times New Roman" w:hAnsi="Times New Roman" w:cs="Times New Roman"/>
          <w:sz w:val="24"/>
          <w:szCs w:val="24"/>
        </w:rPr>
      </w:pPr>
      <w:r w:rsidRPr="00F95E2D">
        <w:rPr>
          <w:rFonts w:ascii="Times New Roman" w:hAnsi="Times New Roman" w:cs="Times New Roman"/>
          <w:sz w:val="24"/>
          <w:szCs w:val="24"/>
        </w:rPr>
        <w:t>Муниципальное</w:t>
      </w:r>
      <w:r w:rsidR="004919F6" w:rsidRPr="00F95E2D">
        <w:rPr>
          <w:rFonts w:ascii="Times New Roman" w:hAnsi="Times New Roman" w:cs="Times New Roman"/>
          <w:sz w:val="24"/>
          <w:szCs w:val="24"/>
        </w:rPr>
        <w:t xml:space="preserve"> бюджетное</w:t>
      </w:r>
      <w:r w:rsidRPr="00F95E2D">
        <w:rPr>
          <w:rFonts w:ascii="Times New Roman" w:hAnsi="Times New Roman" w:cs="Times New Roman"/>
          <w:sz w:val="24"/>
          <w:szCs w:val="24"/>
        </w:rPr>
        <w:t xml:space="preserve"> общеобразовательное учреждение «Средняя общеобразовательная школа № </w:t>
      </w:r>
      <w:r w:rsidR="004919F6" w:rsidRPr="00F95E2D">
        <w:rPr>
          <w:rFonts w:ascii="Times New Roman" w:hAnsi="Times New Roman" w:cs="Times New Roman"/>
          <w:sz w:val="24"/>
          <w:szCs w:val="24"/>
        </w:rPr>
        <w:t>4</w:t>
      </w:r>
      <w:r w:rsidRPr="00F95E2D">
        <w:rPr>
          <w:rFonts w:ascii="Times New Roman" w:hAnsi="Times New Roman" w:cs="Times New Roman"/>
          <w:sz w:val="24"/>
          <w:szCs w:val="24"/>
        </w:rPr>
        <w:t xml:space="preserve">» внесено в Единый государственный реестр юридических лиц </w:t>
      </w:r>
      <w:r w:rsidR="006C6B3C" w:rsidRPr="00F95E2D">
        <w:rPr>
          <w:rFonts w:ascii="Times New Roman" w:hAnsi="Times New Roman" w:cs="Times New Roman"/>
          <w:sz w:val="24"/>
          <w:szCs w:val="24"/>
        </w:rPr>
        <w:t xml:space="preserve"> </w:t>
      </w:r>
      <w:r w:rsidRPr="00F95E2D">
        <w:rPr>
          <w:rFonts w:ascii="Times New Roman" w:hAnsi="Times New Roman" w:cs="Times New Roman"/>
          <w:sz w:val="24"/>
          <w:szCs w:val="24"/>
        </w:rPr>
        <w:t>Школа имеет самостоятельный баланс, лицевые счета в Департаменте финансов Администрации города Салехард, печать с изображением Государственного герба Российской Федерации, а также иные печати штампы и</w:t>
      </w:r>
      <w:r w:rsidR="00787A2A" w:rsidRPr="00F95E2D">
        <w:rPr>
          <w:rFonts w:ascii="Times New Roman" w:hAnsi="Times New Roman" w:cs="Times New Roman"/>
          <w:sz w:val="24"/>
          <w:szCs w:val="24"/>
        </w:rPr>
        <w:t xml:space="preserve"> бланки со своим наименованием</w:t>
      </w:r>
      <w:r w:rsidR="00B815DC" w:rsidRPr="00F95E2D">
        <w:rPr>
          <w:rFonts w:ascii="Times New Roman" w:hAnsi="Times New Roman" w:cs="Times New Roman"/>
          <w:sz w:val="24"/>
          <w:szCs w:val="24"/>
        </w:rPr>
        <w:t xml:space="preserve">, соответствующие </w:t>
      </w:r>
      <w:r w:rsidRPr="00F95E2D">
        <w:rPr>
          <w:rFonts w:ascii="Times New Roman" w:hAnsi="Times New Roman" w:cs="Times New Roman"/>
          <w:sz w:val="24"/>
          <w:szCs w:val="24"/>
        </w:rPr>
        <w:t>установленному ГОСТ.</w:t>
      </w:r>
    </w:p>
    <w:p w:rsidR="0074043D" w:rsidRPr="00F95E2D" w:rsidRDefault="0074043D" w:rsidP="009D6391">
      <w:pPr>
        <w:spacing w:after="0" w:line="264" w:lineRule="auto"/>
        <w:ind w:firstLine="709"/>
        <w:contextualSpacing/>
        <w:jc w:val="both"/>
        <w:rPr>
          <w:rFonts w:ascii="Times New Roman" w:hAnsi="Times New Roman" w:cs="Times New Roman"/>
          <w:sz w:val="24"/>
          <w:szCs w:val="24"/>
        </w:rPr>
      </w:pPr>
      <w:r w:rsidRPr="00F95E2D">
        <w:rPr>
          <w:rFonts w:ascii="Times New Roman" w:hAnsi="Times New Roman" w:cs="Times New Roman"/>
          <w:sz w:val="24"/>
          <w:szCs w:val="24"/>
        </w:rPr>
        <w:t>Юридический адрес: Россия, Тюменская область, Ямало-Ненецкий автономный округ, 62900</w:t>
      </w:r>
      <w:r w:rsidR="002229C1" w:rsidRPr="00F95E2D">
        <w:rPr>
          <w:rFonts w:ascii="Times New Roman" w:hAnsi="Times New Roman" w:cs="Times New Roman"/>
          <w:sz w:val="24"/>
          <w:szCs w:val="24"/>
        </w:rPr>
        <w:t>1</w:t>
      </w:r>
      <w:r w:rsidRPr="00F95E2D">
        <w:rPr>
          <w:rFonts w:ascii="Times New Roman" w:hAnsi="Times New Roman" w:cs="Times New Roman"/>
          <w:sz w:val="24"/>
          <w:szCs w:val="24"/>
        </w:rPr>
        <w:t xml:space="preserve">, г. Салехард, ул. </w:t>
      </w:r>
      <w:r w:rsidR="002229C1" w:rsidRPr="00F95E2D">
        <w:rPr>
          <w:rFonts w:ascii="Times New Roman" w:hAnsi="Times New Roman" w:cs="Times New Roman"/>
          <w:sz w:val="24"/>
          <w:szCs w:val="24"/>
        </w:rPr>
        <w:t>Артеева 17</w:t>
      </w:r>
      <w:r w:rsidRPr="00F95E2D">
        <w:rPr>
          <w:rFonts w:ascii="Times New Roman" w:hAnsi="Times New Roman" w:cs="Times New Roman"/>
          <w:sz w:val="24"/>
          <w:szCs w:val="24"/>
        </w:rPr>
        <w:t xml:space="preserve">, E-mail: </w:t>
      </w:r>
      <w:hyperlink r:id="rId9" w:history="1">
        <w:r w:rsidR="002229C1" w:rsidRPr="00F95E2D">
          <w:rPr>
            <w:rFonts w:ascii="Times New Roman" w:hAnsi="Times New Roman" w:cs="Times New Roman"/>
            <w:sz w:val="24"/>
            <w:szCs w:val="24"/>
          </w:rPr>
          <w:t>sh4@salekhard.org</w:t>
        </w:r>
      </w:hyperlink>
      <w:r w:rsidR="009D6391" w:rsidRPr="00F95E2D">
        <w:rPr>
          <w:rFonts w:ascii="Times New Roman" w:hAnsi="Times New Roman" w:cs="Times New Roman"/>
          <w:sz w:val="24"/>
          <w:szCs w:val="24"/>
        </w:rPr>
        <w:t>, т</w:t>
      </w:r>
      <w:r w:rsidR="002229C1" w:rsidRPr="00F95E2D">
        <w:rPr>
          <w:rFonts w:ascii="Times New Roman" w:hAnsi="Times New Roman" w:cs="Times New Roman"/>
          <w:sz w:val="24"/>
          <w:szCs w:val="24"/>
        </w:rPr>
        <w:t>ел.(fax): 4-77-02</w:t>
      </w:r>
      <w:r w:rsidRPr="00F95E2D">
        <w:rPr>
          <w:rFonts w:ascii="Times New Roman" w:hAnsi="Times New Roman" w:cs="Times New Roman"/>
          <w:sz w:val="24"/>
          <w:szCs w:val="24"/>
        </w:rPr>
        <w:t>.</w:t>
      </w:r>
    </w:p>
    <w:p w:rsidR="0074043D" w:rsidRPr="00F95E2D" w:rsidRDefault="0074043D" w:rsidP="009D6391">
      <w:pPr>
        <w:spacing w:after="0" w:line="264" w:lineRule="auto"/>
        <w:ind w:firstLine="709"/>
        <w:contextualSpacing/>
        <w:jc w:val="both"/>
        <w:rPr>
          <w:rFonts w:ascii="Times New Roman" w:hAnsi="Times New Roman" w:cs="Times New Roman"/>
          <w:sz w:val="24"/>
          <w:szCs w:val="24"/>
        </w:rPr>
      </w:pPr>
      <w:r w:rsidRPr="00F95E2D">
        <w:rPr>
          <w:rFonts w:ascii="Times New Roman" w:hAnsi="Times New Roman" w:cs="Times New Roman"/>
          <w:sz w:val="24"/>
          <w:szCs w:val="24"/>
        </w:rPr>
        <w:t>М</w:t>
      </w:r>
      <w:r w:rsidR="002229C1" w:rsidRPr="00F95E2D">
        <w:rPr>
          <w:rFonts w:ascii="Times New Roman" w:hAnsi="Times New Roman" w:cs="Times New Roman"/>
          <w:sz w:val="24"/>
          <w:szCs w:val="24"/>
        </w:rPr>
        <w:t>БОУ СОШ №4</w:t>
      </w:r>
      <w:r w:rsidRPr="00F95E2D">
        <w:rPr>
          <w:rFonts w:ascii="Times New Roman" w:hAnsi="Times New Roman" w:cs="Times New Roman"/>
          <w:sz w:val="24"/>
          <w:szCs w:val="24"/>
        </w:rPr>
        <w:t xml:space="preserve"> заключён договор с Администрацией муниципального образования город Салехард о порядке использования закреплённого имущества на праве оперативного управления (№ 16 от 15.03.2007 года и дополнительное соглашение №1 от 13.06.2007г.). Договор заключен на неопределённый срок. </w:t>
      </w:r>
    </w:p>
    <w:p w:rsidR="0074043D" w:rsidRPr="00F95E2D" w:rsidRDefault="0074043D" w:rsidP="009D6391">
      <w:pPr>
        <w:spacing w:after="0" w:line="264" w:lineRule="auto"/>
        <w:ind w:firstLine="709"/>
        <w:contextualSpacing/>
        <w:jc w:val="both"/>
        <w:rPr>
          <w:rFonts w:ascii="Times New Roman" w:hAnsi="Times New Roman" w:cs="Times New Roman"/>
          <w:sz w:val="24"/>
          <w:szCs w:val="24"/>
        </w:rPr>
      </w:pPr>
      <w:r w:rsidRPr="00F95E2D">
        <w:rPr>
          <w:rFonts w:ascii="Times New Roman" w:hAnsi="Times New Roman" w:cs="Times New Roman"/>
          <w:sz w:val="24"/>
          <w:szCs w:val="24"/>
        </w:rPr>
        <w:t xml:space="preserve">Земельный участок передан Учреждению в постоянное (бессрочное) пользование согласно постановлению Администрации муниципального образования города Салехарда от </w:t>
      </w:r>
      <w:r w:rsidR="002E076F" w:rsidRPr="00F95E2D">
        <w:rPr>
          <w:rFonts w:ascii="Times New Roman" w:hAnsi="Times New Roman" w:cs="Times New Roman"/>
          <w:sz w:val="24"/>
          <w:szCs w:val="24"/>
        </w:rPr>
        <w:t>22.03.1999</w:t>
      </w:r>
      <w:r w:rsidRPr="00F95E2D">
        <w:rPr>
          <w:rFonts w:ascii="Times New Roman" w:hAnsi="Times New Roman" w:cs="Times New Roman"/>
          <w:sz w:val="24"/>
          <w:szCs w:val="24"/>
        </w:rPr>
        <w:t xml:space="preserve"> года № </w:t>
      </w:r>
      <w:r w:rsidR="002E076F" w:rsidRPr="00F95E2D">
        <w:rPr>
          <w:rFonts w:ascii="Times New Roman" w:hAnsi="Times New Roman" w:cs="Times New Roman"/>
          <w:sz w:val="24"/>
          <w:szCs w:val="24"/>
        </w:rPr>
        <w:t>118</w:t>
      </w:r>
      <w:r w:rsidRPr="00F95E2D">
        <w:rPr>
          <w:rFonts w:ascii="Times New Roman" w:hAnsi="Times New Roman" w:cs="Times New Roman"/>
          <w:sz w:val="24"/>
          <w:szCs w:val="24"/>
        </w:rPr>
        <w:t>.</w:t>
      </w:r>
    </w:p>
    <w:p w:rsidR="0074043D" w:rsidRPr="00F95E2D" w:rsidRDefault="0074043D" w:rsidP="006877B9">
      <w:pPr>
        <w:spacing w:after="0" w:line="264" w:lineRule="auto"/>
        <w:ind w:firstLine="709"/>
        <w:contextualSpacing/>
        <w:jc w:val="both"/>
        <w:rPr>
          <w:rFonts w:ascii="Times New Roman" w:hAnsi="Times New Roman" w:cs="Times New Roman"/>
          <w:sz w:val="24"/>
          <w:szCs w:val="24"/>
        </w:rPr>
      </w:pPr>
      <w:r w:rsidRPr="00F95E2D">
        <w:rPr>
          <w:rFonts w:ascii="Times New Roman" w:hAnsi="Times New Roman" w:cs="Times New Roman"/>
          <w:sz w:val="24"/>
          <w:szCs w:val="24"/>
        </w:rPr>
        <w:t xml:space="preserve">Взаимоотношения между Учредителем и муниципальным </w:t>
      </w:r>
      <w:r w:rsidR="002E076F" w:rsidRPr="00F95E2D">
        <w:rPr>
          <w:rFonts w:ascii="Times New Roman" w:hAnsi="Times New Roman" w:cs="Times New Roman"/>
          <w:sz w:val="24"/>
          <w:szCs w:val="24"/>
        </w:rPr>
        <w:t xml:space="preserve">бюджетным </w:t>
      </w:r>
      <w:r w:rsidRPr="00F95E2D">
        <w:rPr>
          <w:rFonts w:ascii="Times New Roman" w:hAnsi="Times New Roman" w:cs="Times New Roman"/>
          <w:sz w:val="24"/>
          <w:szCs w:val="24"/>
        </w:rPr>
        <w:t>общеобразовательным учреждением «Средн</w:t>
      </w:r>
      <w:r w:rsidR="002E076F" w:rsidRPr="00F95E2D">
        <w:rPr>
          <w:rFonts w:ascii="Times New Roman" w:hAnsi="Times New Roman" w:cs="Times New Roman"/>
          <w:sz w:val="24"/>
          <w:szCs w:val="24"/>
        </w:rPr>
        <w:t>яя общеобразовательная школа № 4</w:t>
      </w:r>
      <w:r w:rsidRPr="00F95E2D">
        <w:rPr>
          <w:rFonts w:ascii="Times New Roman" w:hAnsi="Times New Roman" w:cs="Times New Roman"/>
          <w:sz w:val="24"/>
          <w:szCs w:val="24"/>
        </w:rPr>
        <w:t xml:space="preserve">» регулируются договором о взаимоотношениях от </w:t>
      </w:r>
      <w:r w:rsidR="002E076F" w:rsidRPr="00F95E2D">
        <w:rPr>
          <w:rFonts w:ascii="Times New Roman" w:hAnsi="Times New Roman" w:cs="Times New Roman"/>
          <w:sz w:val="24"/>
          <w:szCs w:val="24"/>
        </w:rPr>
        <w:t>01.09.2006</w:t>
      </w:r>
      <w:r w:rsidRPr="00F95E2D">
        <w:rPr>
          <w:rFonts w:ascii="Times New Roman" w:hAnsi="Times New Roman" w:cs="Times New Roman"/>
          <w:sz w:val="24"/>
          <w:szCs w:val="24"/>
        </w:rPr>
        <w:t xml:space="preserve"> года и соглашением к нему </w:t>
      </w:r>
      <w:r w:rsidR="002E076F" w:rsidRPr="00F95E2D">
        <w:rPr>
          <w:rFonts w:ascii="Times New Roman" w:hAnsi="Times New Roman" w:cs="Times New Roman"/>
          <w:sz w:val="24"/>
          <w:szCs w:val="24"/>
        </w:rPr>
        <w:t xml:space="preserve">от 01.09.2009 </w:t>
      </w:r>
      <w:r w:rsidR="006877B9" w:rsidRPr="00F95E2D">
        <w:rPr>
          <w:rFonts w:ascii="Times New Roman" w:hAnsi="Times New Roman" w:cs="Times New Roman"/>
          <w:sz w:val="24"/>
          <w:szCs w:val="24"/>
        </w:rPr>
        <w:t>года.</w:t>
      </w:r>
    </w:p>
    <w:p w:rsidR="0074043D" w:rsidRPr="00F95E2D" w:rsidRDefault="0074043D" w:rsidP="00883AB4">
      <w:pPr>
        <w:spacing w:after="0" w:line="264" w:lineRule="auto"/>
        <w:contextualSpacing/>
        <w:jc w:val="both"/>
        <w:rPr>
          <w:rFonts w:ascii="Times New Roman" w:hAnsi="Times New Roman" w:cs="Times New Roman"/>
          <w:sz w:val="24"/>
          <w:szCs w:val="24"/>
        </w:rPr>
      </w:pPr>
      <w:r w:rsidRPr="00F95E2D">
        <w:rPr>
          <w:rFonts w:ascii="Times New Roman" w:hAnsi="Times New Roman" w:cs="Times New Roman"/>
          <w:sz w:val="24"/>
          <w:szCs w:val="24"/>
        </w:rPr>
        <w:t xml:space="preserve">Согласно лицензии (серия А № </w:t>
      </w:r>
      <w:r w:rsidR="00C52F65" w:rsidRPr="00F95E2D">
        <w:rPr>
          <w:rFonts w:ascii="Times New Roman" w:hAnsi="Times New Roman" w:cs="Times New Roman"/>
          <w:sz w:val="24"/>
          <w:szCs w:val="24"/>
        </w:rPr>
        <w:t>0000250</w:t>
      </w:r>
      <w:r w:rsidRPr="00F95E2D">
        <w:rPr>
          <w:rFonts w:ascii="Times New Roman" w:hAnsi="Times New Roman" w:cs="Times New Roman"/>
          <w:sz w:val="24"/>
          <w:szCs w:val="24"/>
        </w:rPr>
        <w:t xml:space="preserve"> регистрационный № </w:t>
      </w:r>
      <w:r w:rsidR="00C52F65" w:rsidRPr="00F95E2D">
        <w:rPr>
          <w:rFonts w:ascii="Times New Roman" w:hAnsi="Times New Roman" w:cs="Times New Roman"/>
          <w:sz w:val="24"/>
          <w:szCs w:val="24"/>
        </w:rPr>
        <w:t>1504</w:t>
      </w:r>
      <w:r w:rsidRPr="00F95E2D">
        <w:rPr>
          <w:rFonts w:ascii="Times New Roman" w:hAnsi="Times New Roman" w:cs="Times New Roman"/>
          <w:sz w:val="24"/>
          <w:szCs w:val="24"/>
        </w:rPr>
        <w:t>) с приложением, выданной департаментом образования</w:t>
      </w:r>
      <w:r w:rsidR="006C6B3C" w:rsidRPr="00F95E2D">
        <w:rPr>
          <w:rFonts w:ascii="Times New Roman" w:hAnsi="Times New Roman" w:cs="Times New Roman"/>
          <w:sz w:val="24"/>
          <w:szCs w:val="24"/>
        </w:rPr>
        <w:t xml:space="preserve"> </w:t>
      </w:r>
      <w:r w:rsidRPr="00F95E2D">
        <w:rPr>
          <w:rFonts w:ascii="Times New Roman" w:hAnsi="Times New Roman" w:cs="Times New Roman"/>
          <w:sz w:val="24"/>
          <w:szCs w:val="24"/>
        </w:rPr>
        <w:t xml:space="preserve">ЯНАО </w:t>
      </w:r>
      <w:r w:rsidR="00C52F65" w:rsidRPr="00F95E2D">
        <w:rPr>
          <w:rFonts w:ascii="Times New Roman" w:hAnsi="Times New Roman" w:cs="Times New Roman"/>
          <w:sz w:val="24"/>
          <w:szCs w:val="24"/>
        </w:rPr>
        <w:t>20.12.2011</w:t>
      </w:r>
      <w:r w:rsidRPr="00F95E2D">
        <w:rPr>
          <w:rFonts w:ascii="Times New Roman" w:hAnsi="Times New Roman" w:cs="Times New Roman"/>
          <w:sz w:val="24"/>
          <w:szCs w:val="24"/>
        </w:rPr>
        <w:t xml:space="preserve"> года учреждение имеет право осуществления образовательной деятельности по общеобразовательным программам: начального общего образования (срок освоения 4 года); основного общего образования (срок освоения 5 лет); среднего (полного) общего образования (срок освоения 2 года). Свидетельство о государственной аккредитации АА № 0602</w:t>
      </w:r>
      <w:r w:rsidR="006877B9" w:rsidRPr="00F95E2D">
        <w:rPr>
          <w:rFonts w:ascii="Times New Roman" w:hAnsi="Times New Roman" w:cs="Times New Roman"/>
          <w:sz w:val="24"/>
          <w:szCs w:val="24"/>
        </w:rPr>
        <w:t>81</w:t>
      </w:r>
      <w:r w:rsidRPr="00F95E2D">
        <w:rPr>
          <w:rFonts w:ascii="Times New Roman" w:hAnsi="Times New Roman" w:cs="Times New Roman"/>
          <w:sz w:val="24"/>
          <w:szCs w:val="24"/>
        </w:rPr>
        <w:t xml:space="preserve"> регистрационный номер </w:t>
      </w:r>
      <w:r w:rsidR="006877B9" w:rsidRPr="00F95E2D">
        <w:rPr>
          <w:rFonts w:ascii="Times New Roman" w:hAnsi="Times New Roman" w:cs="Times New Roman"/>
          <w:sz w:val="24"/>
          <w:szCs w:val="24"/>
        </w:rPr>
        <w:t>260</w:t>
      </w:r>
      <w:r w:rsidRPr="00F95E2D">
        <w:rPr>
          <w:rFonts w:ascii="Times New Roman" w:hAnsi="Times New Roman" w:cs="Times New Roman"/>
          <w:sz w:val="24"/>
          <w:szCs w:val="24"/>
        </w:rPr>
        <w:t xml:space="preserve"> от </w:t>
      </w:r>
      <w:r w:rsidR="006877B9" w:rsidRPr="00F95E2D">
        <w:rPr>
          <w:rFonts w:ascii="Times New Roman" w:hAnsi="Times New Roman" w:cs="Times New Roman"/>
          <w:sz w:val="24"/>
          <w:szCs w:val="24"/>
        </w:rPr>
        <w:t>22</w:t>
      </w:r>
      <w:r w:rsidRPr="00F95E2D">
        <w:rPr>
          <w:rFonts w:ascii="Times New Roman" w:hAnsi="Times New Roman" w:cs="Times New Roman"/>
          <w:sz w:val="24"/>
          <w:szCs w:val="24"/>
        </w:rPr>
        <w:t>.05.200</w:t>
      </w:r>
      <w:r w:rsidR="006877B9" w:rsidRPr="00F95E2D">
        <w:rPr>
          <w:rFonts w:ascii="Times New Roman" w:hAnsi="Times New Roman" w:cs="Times New Roman"/>
          <w:sz w:val="24"/>
          <w:szCs w:val="24"/>
        </w:rPr>
        <w:t>7</w:t>
      </w:r>
      <w:r w:rsidRPr="00F95E2D">
        <w:rPr>
          <w:rFonts w:ascii="Times New Roman" w:hAnsi="Times New Roman" w:cs="Times New Roman"/>
          <w:sz w:val="24"/>
          <w:szCs w:val="24"/>
        </w:rPr>
        <w:t xml:space="preserve"> г</w:t>
      </w:r>
      <w:r w:rsidR="00B815DC" w:rsidRPr="00F95E2D">
        <w:rPr>
          <w:rFonts w:ascii="Times New Roman" w:hAnsi="Times New Roman" w:cs="Times New Roman"/>
          <w:sz w:val="24"/>
          <w:szCs w:val="24"/>
        </w:rPr>
        <w:t>,</w:t>
      </w:r>
      <w:r w:rsidRPr="00F95E2D">
        <w:rPr>
          <w:rFonts w:ascii="Times New Roman" w:hAnsi="Times New Roman" w:cs="Times New Roman"/>
          <w:sz w:val="24"/>
          <w:szCs w:val="24"/>
        </w:rPr>
        <w:t xml:space="preserve"> выданное департаментом образования Ямало-Ненецкого автономного округа, предоставляет М</w:t>
      </w:r>
      <w:r w:rsidR="002E076F" w:rsidRPr="00F95E2D">
        <w:rPr>
          <w:rFonts w:ascii="Times New Roman" w:hAnsi="Times New Roman" w:cs="Times New Roman"/>
          <w:sz w:val="24"/>
          <w:szCs w:val="24"/>
        </w:rPr>
        <w:t>БОУ СОШ № 4</w:t>
      </w:r>
      <w:r w:rsidRPr="00F95E2D">
        <w:rPr>
          <w:rFonts w:ascii="Times New Roman" w:hAnsi="Times New Roman" w:cs="Times New Roman"/>
          <w:sz w:val="24"/>
          <w:szCs w:val="24"/>
        </w:rPr>
        <w:t xml:space="preserve"> право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w:t>
      </w:r>
    </w:p>
    <w:p w:rsidR="0074043D" w:rsidRPr="00F95E2D" w:rsidRDefault="00C05992" w:rsidP="009D6391">
      <w:pPr>
        <w:spacing w:after="0" w:line="264" w:lineRule="auto"/>
        <w:ind w:firstLine="709"/>
        <w:contextualSpacing/>
        <w:jc w:val="both"/>
        <w:rPr>
          <w:rFonts w:ascii="Times New Roman" w:hAnsi="Times New Roman" w:cs="Times New Roman"/>
          <w:sz w:val="24"/>
          <w:szCs w:val="24"/>
        </w:rPr>
      </w:pPr>
      <w:r w:rsidRPr="00F95E2D">
        <w:rPr>
          <w:rFonts w:ascii="Times New Roman" w:hAnsi="Times New Roman" w:cs="Times New Roman"/>
          <w:sz w:val="24"/>
          <w:szCs w:val="24"/>
        </w:rPr>
        <w:t>Школа как юридическое лицо</w:t>
      </w:r>
      <w:r w:rsidR="0074043D" w:rsidRPr="00F95E2D">
        <w:rPr>
          <w:rFonts w:ascii="Times New Roman" w:hAnsi="Times New Roman" w:cs="Times New Roman"/>
          <w:sz w:val="24"/>
          <w:szCs w:val="24"/>
        </w:rPr>
        <w:t xml:space="preserve"> действует на основании документа, регламентирующего деятельность М</w:t>
      </w:r>
      <w:r w:rsidR="002E076F" w:rsidRPr="00F95E2D">
        <w:rPr>
          <w:rFonts w:ascii="Times New Roman" w:hAnsi="Times New Roman" w:cs="Times New Roman"/>
          <w:sz w:val="24"/>
          <w:szCs w:val="24"/>
        </w:rPr>
        <w:t>БОУ СОШ № 4</w:t>
      </w:r>
      <w:r w:rsidR="0074043D" w:rsidRPr="00F95E2D">
        <w:rPr>
          <w:rFonts w:ascii="Times New Roman" w:hAnsi="Times New Roman" w:cs="Times New Roman"/>
          <w:sz w:val="24"/>
          <w:szCs w:val="24"/>
        </w:rPr>
        <w:t xml:space="preserve">, которым является Устав, принятый общим собранием трудового коллектива (протокол № </w:t>
      </w:r>
      <w:r w:rsidR="006877B9" w:rsidRPr="00F95E2D">
        <w:rPr>
          <w:rFonts w:ascii="Times New Roman" w:hAnsi="Times New Roman" w:cs="Times New Roman"/>
          <w:sz w:val="24"/>
          <w:szCs w:val="24"/>
        </w:rPr>
        <w:t>5</w:t>
      </w:r>
      <w:r w:rsidR="0074043D" w:rsidRPr="00F95E2D">
        <w:rPr>
          <w:rFonts w:ascii="Times New Roman" w:hAnsi="Times New Roman" w:cs="Times New Roman"/>
          <w:sz w:val="24"/>
          <w:szCs w:val="24"/>
        </w:rPr>
        <w:t xml:space="preserve"> от </w:t>
      </w:r>
      <w:r w:rsidR="006877B9" w:rsidRPr="00F95E2D">
        <w:rPr>
          <w:rFonts w:ascii="Times New Roman" w:hAnsi="Times New Roman" w:cs="Times New Roman"/>
          <w:sz w:val="24"/>
          <w:szCs w:val="24"/>
        </w:rPr>
        <w:t>27</w:t>
      </w:r>
      <w:r w:rsidR="0074043D" w:rsidRPr="00F95E2D">
        <w:rPr>
          <w:rFonts w:ascii="Times New Roman" w:hAnsi="Times New Roman" w:cs="Times New Roman"/>
          <w:sz w:val="24"/>
          <w:szCs w:val="24"/>
        </w:rPr>
        <w:t>.</w:t>
      </w:r>
      <w:r w:rsidR="006877B9" w:rsidRPr="00F95E2D">
        <w:rPr>
          <w:rFonts w:ascii="Times New Roman" w:hAnsi="Times New Roman" w:cs="Times New Roman"/>
          <w:sz w:val="24"/>
          <w:szCs w:val="24"/>
        </w:rPr>
        <w:t>12</w:t>
      </w:r>
      <w:r w:rsidR="0074043D" w:rsidRPr="00F95E2D">
        <w:rPr>
          <w:rFonts w:ascii="Times New Roman" w:hAnsi="Times New Roman" w:cs="Times New Roman"/>
          <w:sz w:val="24"/>
          <w:szCs w:val="24"/>
        </w:rPr>
        <w:t>.20</w:t>
      </w:r>
      <w:r w:rsidR="006877B9" w:rsidRPr="00F95E2D">
        <w:rPr>
          <w:rFonts w:ascii="Times New Roman" w:hAnsi="Times New Roman" w:cs="Times New Roman"/>
          <w:sz w:val="24"/>
          <w:szCs w:val="24"/>
        </w:rPr>
        <w:t>10</w:t>
      </w:r>
      <w:r w:rsidR="0074043D" w:rsidRPr="00F95E2D">
        <w:rPr>
          <w:rFonts w:ascii="Times New Roman" w:hAnsi="Times New Roman" w:cs="Times New Roman"/>
          <w:sz w:val="24"/>
          <w:szCs w:val="24"/>
        </w:rPr>
        <w:t xml:space="preserve"> года) и утверждённый приказом начальника департамента </w:t>
      </w:r>
      <w:r w:rsidR="0074043D" w:rsidRPr="00F95E2D">
        <w:rPr>
          <w:rFonts w:ascii="Times New Roman" w:hAnsi="Times New Roman" w:cs="Times New Roman"/>
          <w:sz w:val="24"/>
          <w:szCs w:val="24"/>
        </w:rPr>
        <w:lastRenderedPageBreak/>
        <w:t xml:space="preserve">образования </w:t>
      </w:r>
      <w:r w:rsidR="00B86069" w:rsidRPr="00F95E2D">
        <w:rPr>
          <w:rFonts w:ascii="Times New Roman" w:hAnsi="Times New Roman" w:cs="Times New Roman"/>
          <w:sz w:val="24"/>
          <w:szCs w:val="24"/>
        </w:rPr>
        <w:t xml:space="preserve">муниципального образования город </w:t>
      </w:r>
      <w:r w:rsidR="0074043D" w:rsidRPr="00F95E2D">
        <w:rPr>
          <w:rFonts w:ascii="Times New Roman" w:hAnsi="Times New Roman" w:cs="Times New Roman"/>
          <w:sz w:val="24"/>
          <w:szCs w:val="24"/>
        </w:rPr>
        <w:t xml:space="preserve">Салехард (далее - департамент образования) от 04.05.2010 года № 440-о. </w:t>
      </w:r>
    </w:p>
    <w:p w:rsidR="0074043D" w:rsidRPr="00F95E2D" w:rsidRDefault="0074043D" w:rsidP="00B86069">
      <w:pPr>
        <w:spacing w:after="0" w:line="264" w:lineRule="auto"/>
        <w:ind w:firstLine="709"/>
        <w:contextualSpacing/>
        <w:jc w:val="both"/>
        <w:rPr>
          <w:rFonts w:ascii="Times New Roman" w:hAnsi="Times New Roman" w:cs="Times New Roman"/>
          <w:sz w:val="24"/>
          <w:szCs w:val="24"/>
        </w:rPr>
      </w:pPr>
      <w:r w:rsidRPr="00F95E2D">
        <w:rPr>
          <w:rFonts w:ascii="Times New Roman" w:hAnsi="Times New Roman" w:cs="Times New Roman"/>
          <w:sz w:val="24"/>
          <w:szCs w:val="24"/>
        </w:rPr>
        <w:t>Устав М</w:t>
      </w:r>
      <w:r w:rsidR="002E076F" w:rsidRPr="00F95E2D">
        <w:rPr>
          <w:rFonts w:ascii="Times New Roman" w:hAnsi="Times New Roman" w:cs="Times New Roman"/>
          <w:sz w:val="24"/>
          <w:szCs w:val="24"/>
        </w:rPr>
        <w:t>БОУ СОШ № 4</w:t>
      </w:r>
      <w:r w:rsidRPr="00F95E2D">
        <w:rPr>
          <w:rFonts w:ascii="Times New Roman" w:hAnsi="Times New Roman" w:cs="Times New Roman"/>
          <w:sz w:val="24"/>
          <w:szCs w:val="24"/>
        </w:rPr>
        <w:t xml:space="preserve"> зарегистрирован Межрайонной инспекцией федеральной налоговой службы № 1 по ЯНАО от </w:t>
      </w:r>
      <w:r w:rsidR="002E076F" w:rsidRPr="00F95E2D">
        <w:rPr>
          <w:rFonts w:ascii="Times New Roman" w:hAnsi="Times New Roman" w:cs="Times New Roman"/>
          <w:sz w:val="24"/>
          <w:szCs w:val="24"/>
        </w:rPr>
        <w:t>04.10.2011 года</w:t>
      </w:r>
      <w:r w:rsidRPr="00F95E2D">
        <w:rPr>
          <w:rFonts w:ascii="Times New Roman" w:hAnsi="Times New Roman" w:cs="Times New Roman"/>
          <w:sz w:val="24"/>
          <w:szCs w:val="24"/>
        </w:rPr>
        <w:t>. Структура и содержание Устава школы соответствуют требованиям статьи 13 Закона РФ от 10.07.1992 г. № 3266-1 «Об образовании».</w:t>
      </w:r>
    </w:p>
    <w:p w:rsidR="0074043D" w:rsidRPr="00F95E2D" w:rsidRDefault="0074043D" w:rsidP="009D6391">
      <w:pPr>
        <w:spacing w:after="0" w:line="264" w:lineRule="auto"/>
        <w:ind w:firstLine="709"/>
        <w:contextualSpacing/>
        <w:jc w:val="both"/>
        <w:rPr>
          <w:rFonts w:ascii="Times New Roman" w:hAnsi="Times New Roman" w:cs="Times New Roman"/>
          <w:sz w:val="24"/>
          <w:szCs w:val="24"/>
          <w:highlight w:val="yellow"/>
        </w:rPr>
      </w:pPr>
      <w:r w:rsidRPr="00F95E2D">
        <w:rPr>
          <w:rFonts w:ascii="Times New Roman" w:hAnsi="Times New Roman" w:cs="Times New Roman"/>
          <w:sz w:val="24"/>
          <w:szCs w:val="24"/>
        </w:rPr>
        <w:t>М</w:t>
      </w:r>
      <w:r w:rsidR="002E076F" w:rsidRPr="00F95E2D">
        <w:rPr>
          <w:rFonts w:ascii="Times New Roman" w:hAnsi="Times New Roman" w:cs="Times New Roman"/>
          <w:sz w:val="24"/>
          <w:szCs w:val="24"/>
        </w:rPr>
        <w:t>БОУ СОШ № 4</w:t>
      </w:r>
      <w:r w:rsidRPr="00F95E2D">
        <w:rPr>
          <w:rFonts w:ascii="Times New Roman" w:hAnsi="Times New Roman" w:cs="Times New Roman"/>
          <w:sz w:val="24"/>
          <w:szCs w:val="24"/>
        </w:rPr>
        <w:t xml:space="preserve"> самостоятельно регулирует аспекты своей жизнедеятельности путём принятия соответствующих правил в форме локальных актов. Локальные акты обеспечивают конкретизацию нормативного правового поля, устанавливают организацию и осуществление </w:t>
      </w:r>
      <w:r w:rsidR="002A2698" w:rsidRPr="00F95E2D">
        <w:rPr>
          <w:rFonts w:ascii="Times New Roman" w:hAnsi="Times New Roman" w:cs="Times New Roman"/>
          <w:sz w:val="24"/>
          <w:szCs w:val="24"/>
        </w:rPr>
        <w:t>образовательного</w:t>
      </w:r>
      <w:r w:rsidRPr="00F95E2D">
        <w:rPr>
          <w:rFonts w:ascii="Times New Roman" w:hAnsi="Times New Roman" w:cs="Times New Roman"/>
          <w:sz w:val="24"/>
          <w:szCs w:val="24"/>
        </w:rPr>
        <w:t xml:space="preserve"> процесса, правила жизнедеятельности в области управления учреждением. Имеется Реестр действующих локальных актов, регламентирующих деятельность </w:t>
      </w:r>
      <w:r w:rsidR="00B86069" w:rsidRPr="00F95E2D">
        <w:rPr>
          <w:rFonts w:ascii="Times New Roman" w:hAnsi="Times New Roman" w:cs="Times New Roman"/>
          <w:sz w:val="24"/>
          <w:szCs w:val="24"/>
        </w:rPr>
        <w:t>школы.</w:t>
      </w:r>
    </w:p>
    <w:p w:rsidR="00B86069" w:rsidRPr="00F95E2D" w:rsidRDefault="00B86069" w:rsidP="00AA3989">
      <w:pPr>
        <w:overflowPunct w:val="0"/>
        <w:spacing w:after="0" w:line="264" w:lineRule="auto"/>
        <w:jc w:val="both"/>
        <w:textAlignment w:val="baseline"/>
        <w:rPr>
          <w:rFonts w:ascii="Times New Roman" w:hAnsi="Times New Roman" w:cs="Times New Roman"/>
          <w:b/>
          <w:bCs/>
          <w:sz w:val="24"/>
          <w:szCs w:val="24"/>
        </w:rPr>
      </w:pPr>
    </w:p>
    <w:p w:rsidR="003B120C" w:rsidRPr="00F95E2D" w:rsidRDefault="003B120C" w:rsidP="00AA3989">
      <w:pPr>
        <w:overflowPunct w:val="0"/>
        <w:spacing w:after="0" w:line="264" w:lineRule="auto"/>
        <w:jc w:val="both"/>
        <w:textAlignment w:val="baseline"/>
        <w:rPr>
          <w:rFonts w:ascii="Times New Roman" w:hAnsi="Times New Roman" w:cs="Times New Roman"/>
          <w:b/>
          <w:bCs/>
          <w:sz w:val="24"/>
          <w:szCs w:val="24"/>
        </w:rPr>
      </w:pPr>
      <w:r w:rsidRPr="00F95E2D">
        <w:rPr>
          <w:rFonts w:ascii="Times New Roman" w:hAnsi="Times New Roman" w:cs="Times New Roman"/>
          <w:b/>
          <w:bCs/>
          <w:sz w:val="24"/>
          <w:szCs w:val="24"/>
        </w:rPr>
        <w:t xml:space="preserve">1.3. </w:t>
      </w:r>
      <w:r w:rsidR="00116FC1" w:rsidRPr="00F95E2D">
        <w:rPr>
          <w:rFonts w:ascii="Times New Roman" w:hAnsi="Times New Roman" w:cs="Times New Roman"/>
          <w:b/>
          <w:bCs/>
          <w:sz w:val="24"/>
          <w:szCs w:val="24"/>
        </w:rPr>
        <w:t>О</w:t>
      </w:r>
      <w:r w:rsidRPr="00F95E2D">
        <w:rPr>
          <w:rFonts w:ascii="Times New Roman" w:hAnsi="Times New Roman" w:cs="Times New Roman"/>
          <w:b/>
          <w:bCs/>
          <w:sz w:val="24"/>
          <w:szCs w:val="24"/>
        </w:rPr>
        <w:t xml:space="preserve">собые цели и отличительные черты ОУ </w:t>
      </w:r>
    </w:p>
    <w:p w:rsidR="00C9176B" w:rsidRPr="00F95E2D" w:rsidRDefault="00C9176B" w:rsidP="00C9176B">
      <w:pPr>
        <w:pStyle w:val="afb"/>
        <w:ind w:left="57" w:right="57" w:firstLine="284"/>
        <w:rPr>
          <w:b w:val="0"/>
        </w:rPr>
      </w:pPr>
      <w:r w:rsidRPr="00F95E2D">
        <w:rPr>
          <w:b w:val="0"/>
        </w:rPr>
        <w:t>Общие цели школы совпадают с целями любого образовательного учреждения и заключаются в создании условий для того, чтобы дети были:</w:t>
      </w:r>
    </w:p>
    <w:p w:rsidR="00C9176B" w:rsidRPr="00F95E2D" w:rsidRDefault="00C9176B" w:rsidP="00F70EE4">
      <w:pPr>
        <w:pStyle w:val="afb"/>
        <w:numPr>
          <w:ilvl w:val="0"/>
          <w:numId w:val="11"/>
        </w:numPr>
        <w:ind w:right="57"/>
        <w:rPr>
          <w:b w:val="0"/>
        </w:rPr>
      </w:pPr>
      <w:r w:rsidRPr="00F95E2D">
        <w:rPr>
          <w:b w:val="0"/>
        </w:rPr>
        <w:t>физически здоровы и нравственно ориентированы на социально значимые гуманные ценности</w:t>
      </w:r>
      <w:r w:rsidR="00B86069" w:rsidRPr="00F95E2D">
        <w:rPr>
          <w:b w:val="0"/>
        </w:rPr>
        <w:t>;</w:t>
      </w:r>
    </w:p>
    <w:p w:rsidR="00C9176B" w:rsidRPr="00F95E2D" w:rsidRDefault="00C9176B" w:rsidP="00F70EE4">
      <w:pPr>
        <w:pStyle w:val="afb"/>
        <w:numPr>
          <w:ilvl w:val="0"/>
          <w:numId w:val="11"/>
        </w:numPr>
        <w:ind w:right="57"/>
        <w:rPr>
          <w:b w:val="0"/>
        </w:rPr>
      </w:pPr>
      <w:r w:rsidRPr="00F95E2D">
        <w:rPr>
          <w:b w:val="0"/>
        </w:rPr>
        <w:t>интеллектуально и духовно развиты в области самопознания и готовы к самоопределению, социальной адаптации, продуктивному взаимодействию с другими людьми</w:t>
      </w:r>
      <w:r w:rsidR="00B86069" w:rsidRPr="00F95E2D">
        <w:rPr>
          <w:b w:val="0"/>
        </w:rPr>
        <w:t>;</w:t>
      </w:r>
    </w:p>
    <w:p w:rsidR="00C9176B" w:rsidRPr="00F95E2D" w:rsidRDefault="00C9176B" w:rsidP="00F70EE4">
      <w:pPr>
        <w:pStyle w:val="afb"/>
        <w:numPr>
          <w:ilvl w:val="0"/>
          <w:numId w:val="11"/>
        </w:numPr>
        <w:ind w:right="57"/>
        <w:rPr>
          <w:b w:val="0"/>
        </w:rPr>
      </w:pPr>
      <w:r w:rsidRPr="00F95E2D">
        <w:rPr>
          <w:b w:val="0"/>
        </w:rPr>
        <w:t>готовы к пониманию и творческому преобразованию действительности на благо людей</w:t>
      </w:r>
      <w:r w:rsidR="00B86069" w:rsidRPr="00F95E2D">
        <w:rPr>
          <w:b w:val="0"/>
        </w:rPr>
        <w:t>;</w:t>
      </w:r>
    </w:p>
    <w:p w:rsidR="00C9176B" w:rsidRPr="00F95E2D" w:rsidRDefault="00C9176B" w:rsidP="00F70EE4">
      <w:pPr>
        <w:pStyle w:val="afb"/>
        <w:numPr>
          <w:ilvl w:val="0"/>
          <w:numId w:val="11"/>
        </w:numPr>
        <w:ind w:right="57"/>
        <w:rPr>
          <w:b w:val="0"/>
        </w:rPr>
      </w:pPr>
      <w:r w:rsidRPr="00F95E2D">
        <w:rPr>
          <w:b w:val="0"/>
        </w:rPr>
        <w:t>функционально грамотны в ведущих сферах жизни</w:t>
      </w:r>
      <w:r w:rsidR="00B86069" w:rsidRPr="00F95E2D">
        <w:rPr>
          <w:b w:val="0"/>
        </w:rPr>
        <w:t>;</w:t>
      </w:r>
    </w:p>
    <w:p w:rsidR="00C9176B" w:rsidRPr="00F95E2D" w:rsidRDefault="009D6391" w:rsidP="00F70EE4">
      <w:pPr>
        <w:pStyle w:val="afb"/>
        <w:numPr>
          <w:ilvl w:val="0"/>
          <w:numId w:val="11"/>
        </w:numPr>
        <w:ind w:right="57"/>
        <w:rPr>
          <w:b w:val="0"/>
        </w:rPr>
      </w:pPr>
      <w:r w:rsidRPr="00F95E2D">
        <w:rPr>
          <w:b w:val="0"/>
        </w:rPr>
        <w:t>развиты в</w:t>
      </w:r>
      <w:r w:rsidR="00C9176B" w:rsidRPr="00F95E2D">
        <w:rPr>
          <w:b w:val="0"/>
        </w:rPr>
        <w:t xml:space="preserve"> проектной</w:t>
      </w:r>
      <w:r w:rsidRPr="00F95E2D">
        <w:rPr>
          <w:b w:val="0"/>
        </w:rPr>
        <w:t>, исследовательской</w:t>
      </w:r>
      <w:r w:rsidR="00C9176B" w:rsidRPr="00F95E2D">
        <w:rPr>
          <w:b w:val="0"/>
        </w:rPr>
        <w:t xml:space="preserve"> и конструктивной </w:t>
      </w:r>
      <w:r w:rsidRPr="00F95E2D">
        <w:rPr>
          <w:b w:val="0"/>
        </w:rPr>
        <w:t>деятельности</w:t>
      </w:r>
      <w:r w:rsidR="00B86069" w:rsidRPr="00F95E2D">
        <w:rPr>
          <w:b w:val="0"/>
        </w:rPr>
        <w:t>;</w:t>
      </w:r>
    </w:p>
    <w:p w:rsidR="00C9176B" w:rsidRPr="00F95E2D" w:rsidRDefault="00C9176B" w:rsidP="00F70EE4">
      <w:pPr>
        <w:pStyle w:val="afb"/>
        <w:numPr>
          <w:ilvl w:val="0"/>
          <w:numId w:val="11"/>
        </w:numPr>
        <w:ind w:right="57"/>
        <w:rPr>
          <w:b w:val="0"/>
        </w:rPr>
      </w:pPr>
      <w:r w:rsidRPr="00F95E2D">
        <w:rPr>
          <w:b w:val="0"/>
        </w:rPr>
        <w:t>воспитан</w:t>
      </w:r>
      <w:r w:rsidR="009D6391" w:rsidRPr="00F95E2D">
        <w:rPr>
          <w:b w:val="0"/>
        </w:rPr>
        <w:t>ы в ценностном</w:t>
      </w:r>
      <w:r w:rsidRPr="00F95E2D">
        <w:rPr>
          <w:b w:val="0"/>
        </w:rPr>
        <w:t xml:space="preserve"> отношени</w:t>
      </w:r>
      <w:r w:rsidR="009D6391" w:rsidRPr="00F95E2D">
        <w:rPr>
          <w:b w:val="0"/>
        </w:rPr>
        <w:t>и</w:t>
      </w:r>
      <w:r w:rsidRPr="00F95E2D">
        <w:rPr>
          <w:b w:val="0"/>
        </w:rPr>
        <w:t xml:space="preserve"> к достижениям человеческой культуры</w:t>
      </w:r>
      <w:r w:rsidR="00B86069" w:rsidRPr="00F95E2D">
        <w:rPr>
          <w:b w:val="0"/>
        </w:rPr>
        <w:t>;</w:t>
      </w:r>
    </w:p>
    <w:p w:rsidR="00C9176B" w:rsidRPr="00F95E2D" w:rsidRDefault="009D6391" w:rsidP="00F70EE4">
      <w:pPr>
        <w:pStyle w:val="afb"/>
        <w:numPr>
          <w:ilvl w:val="0"/>
          <w:numId w:val="11"/>
        </w:numPr>
        <w:ind w:right="57"/>
        <w:rPr>
          <w:b w:val="0"/>
        </w:rPr>
      </w:pPr>
      <w:r w:rsidRPr="00F95E2D">
        <w:rPr>
          <w:b w:val="0"/>
        </w:rPr>
        <w:t xml:space="preserve">готовы к </w:t>
      </w:r>
      <w:r w:rsidR="00C9176B" w:rsidRPr="00F95E2D">
        <w:rPr>
          <w:b w:val="0"/>
        </w:rPr>
        <w:t>конкурентоспособности в сфере будуще</w:t>
      </w:r>
      <w:r w:rsidRPr="00F95E2D">
        <w:rPr>
          <w:b w:val="0"/>
        </w:rPr>
        <w:t>й профессиональной деятельности.</w:t>
      </w:r>
    </w:p>
    <w:p w:rsidR="00C9176B" w:rsidRPr="00F95E2D" w:rsidRDefault="00C9176B" w:rsidP="00C9176B">
      <w:pPr>
        <w:pStyle w:val="afb"/>
        <w:ind w:left="57" w:right="57" w:firstLine="284"/>
      </w:pPr>
      <w:r w:rsidRPr="00F95E2D">
        <w:t>Цели образовательной программы:</w:t>
      </w:r>
    </w:p>
    <w:p w:rsidR="00C9176B" w:rsidRPr="00F95E2D" w:rsidRDefault="00C9176B" w:rsidP="00F70EE4">
      <w:pPr>
        <w:pStyle w:val="14"/>
        <w:widowControl w:val="0"/>
        <w:numPr>
          <w:ilvl w:val="0"/>
          <w:numId w:val="10"/>
        </w:numPr>
        <w:jc w:val="both"/>
        <w:rPr>
          <w:szCs w:val="24"/>
        </w:rPr>
      </w:pPr>
      <w:r w:rsidRPr="00F95E2D">
        <w:rPr>
          <w:szCs w:val="24"/>
        </w:rPr>
        <w:t>Совершенствование модели управления школой для обеспечения эффективного развития школы в условиях современной стратегии развития Российского образовани</w:t>
      </w:r>
      <w:r w:rsidR="00764D54" w:rsidRPr="00F95E2D">
        <w:rPr>
          <w:szCs w:val="24"/>
        </w:rPr>
        <w:t>я</w:t>
      </w:r>
      <w:r w:rsidRPr="00F95E2D">
        <w:rPr>
          <w:szCs w:val="24"/>
        </w:rPr>
        <w:t xml:space="preserve">. </w:t>
      </w:r>
    </w:p>
    <w:p w:rsidR="00C9176B" w:rsidRPr="00F95E2D" w:rsidRDefault="00C9176B" w:rsidP="00F70EE4">
      <w:pPr>
        <w:pStyle w:val="14"/>
        <w:widowControl w:val="0"/>
        <w:numPr>
          <w:ilvl w:val="0"/>
          <w:numId w:val="10"/>
        </w:numPr>
        <w:jc w:val="both"/>
        <w:rPr>
          <w:szCs w:val="24"/>
        </w:rPr>
      </w:pPr>
      <w:r w:rsidRPr="00F95E2D">
        <w:rPr>
          <w:szCs w:val="24"/>
        </w:rPr>
        <w:t xml:space="preserve">Создание условий для перехода </w:t>
      </w:r>
      <w:r w:rsidR="009D6391" w:rsidRPr="00F95E2D">
        <w:rPr>
          <w:szCs w:val="24"/>
        </w:rPr>
        <w:t>образовательного учреждения</w:t>
      </w:r>
      <w:r w:rsidRPr="00F95E2D">
        <w:rPr>
          <w:szCs w:val="24"/>
        </w:rPr>
        <w:t xml:space="preserve"> на новые образовательные стандарты. </w:t>
      </w:r>
    </w:p>
    <w:p w:rsidR="00C9176B" w:rsidRPr="00F95E2D" w:rsidRDefault="00C9176B" w:rsidP="00F70EE4">
      <w:pPr>
        <w:pStyle w:val="14"/>
        <w:widowControl w:val="0"/>
        <w:numPr>
          <w:ilvl w:val="0"/>
          <w:numId w:val="10"/>
        </w:numPr>
        <w:jc w:val="both"/>
        <w:rPr>
          <w:szCs w:val="24"/>
        </w:rPr>
      </w:pPr>
      <w:r w:rsidRPr="00F95E2D">
        <w:rPr>
          <w:szCs w:val="24"/>
        </w:rPr>
        <w:t xml:space="preserve">Обеспечение качественных изменений в организации и содержании учебно-воспитательного процесса на основе современных информационных технологий. </w:t>
      </w:r>
    </w:p>
    <w:p w:rsidR="00C9176B" w:rsidRPr="00F95E2D" w:rsidRDefault="00C9176B" w:rsidP="00F70EE4">
      <w:pPr>
        <w:pStyle w:val="14"/>
        <w:widowControl w:val="0"/>
        <w:numPr>
          <w:ilvl w:val="0"/>
          <w:numId w:val="10"/>
        </w:numPr>
        <w:jc w:val="both"/>
        <w:rPr>
          <w:szCs w:val="24"/>
        </w:rPr>
      </w:pPr>
      <w:r w:rsidRPr="00F95E2D">
        <w:rPr>
          <w:szCs w:val="24"/>
        </w:rPr>
        <w:t xml:space="preserve">Формирование единого информационного пространства школы, усиление взаимодействий всех участников образовательного процесса (учитель – ученик – родитель). </w:t>
      </w:r>
    </w:p>
    <w:p w:rsidR="00C9176B" w:rsidRPr="00F95E2D" w:rsidRDefault="00C9176B" w:rsidP="00F70EE4">
      <w:pPr>
        <w:pStyle w:val="14"/>
        <w:widowControl w:val="0"/>
        <w:numPr>
          <w:ilvl w:val="0"/>
          <w:numId w:val="10"/>
        </w:numPr>
        <w:jc w:val="both"/>
        <w:rPr>
          <w:szCs w:val="24"/>
        </w:rPr>
      </w:pPr>
      <w:r w:rsidRPr="00F95E2D">
        <w:rPr>
          <w:szCs w:val="24"/>
        </w:rPr>
        <w:t>Продолжение работы по дифференциации образования, созда</w:t>
      </w:r>
      <w:r w:rsidR="009D6391" w:rsidRPr="00F95E2D">
        <w:rPr>
          <w:szCs w:val="24"/>
        </w:rPr>
        <w:t>ние условий</w:t>
      </w:r>
      <w:r w:rsidRPr="00F95E2D">
        <w:rPr>
          <w:szCs w:val="24"/>
        </w:rPr>
        <w:t xml:space="preserve">  формирования новых индивидуальных образовательных маршрутов для учащихся основной и средней школы. </w:t>
      </w:r>
    </w:p>
    <w:p w:rsidR="00C9176B" w:rsidRPr="00F95E2D" w:rsidRDefault="00C9176B" w:rsidP="00F70EE4">
      <w:pPr>
        <w:pStyle w:val="14"/>
        <w:widowControl w:val="0"/>
        <w:numPr>
          <w:ilvl w:val="0"/>
          <w:numId w:val="10"/>
        </w:numPr>
        <w:jc w:val="both"/>
        <w:rPr>
          <w:szCs w:val="24"/>
        </w:rPr>
      </w:pPr>
      <w:r w:rsidRPr="00F95E2D">
        <w:rPr>
          <w:szCs w:val="24"/>
        </w:rPr>
        <w:t xml:space="preserve">Создание условий, направленных на повышение профессионализма педагогических работников и развития их творческого потенциала. </w:t>
      </w:r>
    </w:p>
    <w:p w:rsidR="00C9176B" w:rsidRPr="00F95E2D" w:rsidRDefault="00C9176B" w:rsidP="00F70EE4">
      <w:pPr>
        <w:pStyle w:val="14"/>
        <w:widowControl w:val="0"/>
        <w:numPr>
          <w:ilvl w:val="0"/>
          <w:numId w:val="10"/>
        </w:numPr>
        <w:jc w:val="both"/>
        <w:rPr>
          <w:szCs w:val="24"/>
        </w:rPr>
      </w:pPr>
      <w:r w:rsidRPr="00F95E2D">
        <w:rPr>
          <w:szCs w:val="24"/>
        </w:rPr>
        <w:t xml:space="preserve">Расширение взаимодействия с другими учреждениями образования. </w:t>
      </w:r>
    </w:p>
    <w:p w:rsidR="00B86069" w:rsidRPr="00F95E2D" w:rsidRDefault="00C9176B" w:rsidP="00F70EE4">
      <w:pPr>
        <w:pStyle w:val="Default"/>
        <w:widowControl w:val="0"/>
        <w:numPr>
          <w:ilvl w:val="0"/>
          <w:numId w:val="10"/>
        </w:numPr>
        <w:jc w:val="both"/>
        <w:rPr>
          <w:color w:val="auto"/>
        </w:rPr>
      </w:pPr>
      <w:r w:rsidRPr="00F95E2D">
        <w:rPr>
          <w:color w:val="auto"/>
        </w:rPr>
        <w:t>Разнообразие форм работы по развитию способностей учащихся</w:t>
      </w:r>
      <w:r w:rsidR="00B86069" w:rsidRPr="00F95E2D">
        <w:rPr>
          <w:color w:val="auto"/>
        </w:rPr>
        <w:t>, развитие культуры умственного труда, навыков самообразования.</w:t>
      </w:r>
    </w:p>
    <w:p w:rsidR="00C9176B" w:rsidRPr="00F95E2D" w:rsidRDefault="00C9176B" w:rsidP="00F70EE4">
      <w:pPr>
        <w:pStyle w:val="Default"/>
        <w:widowControl w:val="0"/>
        <w:numPr>
          <w:ilvl w:val="0"/>
          <w:numId w:val="10"/>
        </w:numPr>
        <w:jc w:val="both"/>
        <w:rPr>
          <w:color w:val="auto"/>
        </w:rPr>
      </w:pPr>
      <w:r w:rsidRPr="00F95E2D">
        <w:rPr>
          <w:color w:val="auto"/>
        </w:rPr>
        <w:t>Формирование культуры здорового об</w:t>
      </w:r>
      <w:r w:rsidR="00ED1D7D" w:rsidRPr="00F95E2D">
        <w:rPr>
          <w:color w:val="auto"/>
        </w:rPr>
        <w:t xml:space="preserve">раза жизни </w:t>
      </w:r>
      <w:r w:rsidRPr="00F95E2D">
        <w:rPr>
          <w:color w:val="auto"/>
        </w:rPr>
        <w:t xml:space="preserve">участников образовательного процесса. </w:t>
      </w:r>
    </w:p>
    <w:p w:rsidR="00C9176B" w:rsidRPr="00F95E2D" w:rsidRDefault="00C9176B" w:rsidP="00F70EE4">
      <w:pPr>
        <w:pStyle w:val="14"/>
        <w:widowControl w:val="0"/>
        <w:numPr>
          <w:ilvl w:val="0"/>
          <w:numId w:val="10"/>
        </w:numPr>
        <w:jc w:val="both"/>
        <w:rPr>
          <w:szCs w:val="24"/>
        </w:rPr>
      </w:pPr>
      <w:r w:rsidRPr="00F95E2D">
        <w:rPr>
          <w:szCs w:val="24"/>
        </w:rPr>
        <w:t xml:space="preserve">Создание оптимального комплекта диагностических методик для оценки результативности освоения новых образовательных стандартов начальной школы. </w:t>
      </w:r>
    </w:p>
    <w:p w:rsidR="00C9176B" w:rsidRPr="00F95E2D" w:rsidRDefault="00C9176B" w:rsidP="00F70EE4">
      <w:pPr>
        <w:pStyle w:val="14"/>
        <w:widowControl w:val="0"/>
        <w:numPr>
          <w:ilvl w:val="0"/>
          <w:numId w:val="10"/>
        </w:numPr>
        <w:jc w:val="both"/>
        <w:rPr>
          <w:szCs w:val="24"/>
        </w:rPr>
      </w:pPr>
      <w:r w:rsidRPr="00F95E2D">
        <w:rPr>
          <w:szCs w:val="24"/>
        </w:rPr>
        <w:t>Формирование педагогического мониторинга учебно-воспитательного процесса.</w:t>
      </w:r>
    </w:p>
    <w:p w:rsidR="00C9176B" w:rsidRPr="00F95E2D" w:rsidRDefault="00C9176B" w:rsidP="00F70EE4">
      <w:pPr>
        <w:pStyle w:val="Default"/>
        <w:numPr>
          <w:ilvl w:val="0"/>
          <w:numId w:val="9"/>
        </w:numPr>
        <w:jc w:val="both"/>
        <w:rPr>
          <w:color w:val="auto"/>
        </w:rPr>
      </w:pPr>
      <w:r w:rsidRPr="00F95E2D">
        <w:rPr>
          <w:color w:val="auto"/>
        </w:rPr>
        <w:t xml:space="preserve">Разностороннее развитие личности учащихся, позволяющее достигать социальной, интеллектуальной и нравственной зрелости выпускников. </w:t>
      </w:r>
    </w:p>
    <w:p w:rsidR="00C9176B" w:rsidRPr="00F95E2D" w:rsidRDefault="00C9176B" w:rsidP="00F70EE4">
      <w:pPr>
        <w:pStyle w:val="Default"/>
        <w:numPr>
          <w:ilvl w:val="0"/>
          <w:numId w:val="9"/>
        </w:numPr>
        <w:jc w:val="both"/>
        <w:rPr>
          <w:color w:val="auto"/>
        </w:rPr>
      </w:pPr>
      <w:r w:rsidRPr="00F95E2D">
        <w:rPr>
          <w:color w:val="auto"/>
        </w:rPr>
        <w:t xml:space="preserve">Формирование готовности к жизненному и профессиональному самоопределению. </w:t>
      </w:r>
    </w:p>
    <w:p w:rsidR="00C9176B" w:rsidRPr="00F95E2D" w:rsidRDefault="005863EC" w:rsidP="00E178B1">
      <w:pPr>
        <w:pStyle w:val="14"/>
        <w:ind w:left="720"/>
        <w:rPr>
          <w:b/>
          <w:szCs w:val="24"/>
        </w:rPr>
      </w:pPr>
      <w:r w:rsidRPr="00F95E2D">
        <w:rPr>
          <w:b/>
          <w:szCs w:val="24"/>
        </w:rPr>
        <w:t xml:space="preserve">Основные изменения, произошедшие в школе </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lastRenderedPageBreak/>
        <w:t>В Школе реализована программа развития, созданная на основе стратегического планирования. Школа функционирует и развивается в здоровой конкурентной среде, что способствует повышению качества образования.</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Школа имеет «собственное лицо» и имиджевые характеристики среди общественности города, которые формируют образовательные запросы родителей и учащихся.</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В школе созданы условия для инновационной деятельности, распространения инновационного опыта, для обновления образования и повышения его качества.</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 xml:space="preserve">В школе обеспечено доступное, разноуровневое и вариативное образование, в том числе обучение детей в общеобразовательных, кадетских, классах компенсирующего обучения и специальных (коррекционных) классах </w:t>
      </w:r>
      <w:r w:rsidRPr="00F95E2D">
        <w:rPr>
          <w:sz w:val="24"/>
          <w:szCs w:val="24"/>
          <w:lang w:val="en-US"/>
        </w:rPr>
        <w:t>VII</w:t>
      </w:r>
      <w:r w:rsidRPr="00F95E2D">
        <w:rPr>
          <w:sz w:val="24"/>
          <w:szCs w:val="24"/>
        </w:rPr>
        <w:t xml:space="preserve"> вида</w:t>
      </w:r>
      <w:r w:rsidR="009D6391" w:rsidRPr="00F95E2D">
        <w:rPr>
          <w:sz w:val="24"/>
          <w:szCs w:val="24"/>
        </w:rPr>
        <w:t>, индивидуальное обучение на дому</w:t>
      </w:r>
      <w:r w:rsidRPr="00F95E2D">
        <w:rPr>
          <w:sz w:val="24"/>
          <w:szCs w:val="24"/>
        </w:rPr>
        <w:t>.</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В школе реализуются образовательные программы широкого спектра по общеобразовательным предметам федерального, регионального, школьного компонентов.</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Реализуются новые подходы к выявлению и развитию способностей и интересов детей, что проявляется в стабильн</w:t>
      </w:r>
      <w:r w:rsidR="00C05992" w:rsidRPr="00F95E2D">
        <w:rPr>
          <w:sz w:val="24"/>
          <w:szCs w:val="24"/>
        </w:rPr>
        <w:t>ых</w:t>
      </w:r>
      <w:r w:rsidRPr="00F95E2D">
        <w:rPr>
          <w:sz w:val="24"/>
          <w:szCs w:val="24"/>
        </w:rPr>
        <w:t xml:space="preserve"> результатах участия детей в научно-практических конференциях, интеллектуальных</w:t>
      </w:r>
      <w:r w:rsidR="00764D54" w:rsidRPr="00F95E2D">
        <w:rPr>
          <w:sz w:val="24"/>
          <w:szCs w:val="24"/>
        </w:rPr>
        <w:t xml:space="preserve"> конкурсах </w:t>
      </w:r>
      <w:r w:rsidR="00C05992" w:rsidRPr="00F95E2D">
        <w:rPr>
          <w:sz w:val="24"/>
          <w:szCs w:val="24"/>
        </w:rPr>
        <w:t xml:space="preserve">муниципального, регионального </w:t>
      </w:r>
      <w:r w:rsidR="00764D54" w:rsidRPr="00F95E2D">
        <w:rPr>
          <w:sz w:val="24"/>
          <w:szCs w:val="24"/>
        </w:rPr>
        <w:t>всероссийского уровня</w:t>
      </w:r>
      <w:r w:rsidRPr="00F95E2D">
        <w:rPr>
          <w:sz w:val="24"/>
          <w:szCs w:val="24"/>
        </w:rPr>
        <w:t xml:space="preserve">. В неофициальном командном зачете учащиеся школы </w:t>
      </w:r>
      <w:r w:rsidR="009D2658" w:rsidRPr="00F95E2D">
        <w:rPr>
          <w:sz w:val="24"/>
          <w:szCs w:val="24"/>
        </w:rPr>
        <w:t>ежегодно занимают</w:t>
      </w:r>
      <w:r w:rsidRPr="00F95E2D">
        <w:rPr>
          <w:sz w:val="24"/>
          <w:szCs w:val="24"/>
        </w:rPr>
        <w:t xml:space="preserve"> четвёртое место по результатам муниципального этапа Всероссийской предметной олимпиады школьников.</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Выстроена система работы с одаренными детьми, в том числе с детьми</w:t>
      </w:r>
      <w:r w:rsidR="00764D54" w:rsidRPr="00F95E2D">
        <w:rPr>
          <w:sz w:val="24"/>
          <w:szCs w:val="24"/>
        </w:rPr>
        <w:t>, имеющими</w:t>
      </w:r>
      <w:r w:rsidRPr="00F95E2D">
        <w:rPr>
          <w:sz w:val="24"/>
          <w:szCs w:val="24"/>
        </w:rPr>
        <w:t xml:space="preserve"> высоки</w:t>
      </w:r>
      <w:r w:rsidR="00764D54" w:rsidRPr="00F95E2D">
        <w:rPr>
          <w:sz w:val="24"/>
          <w:szCs w:val="24"/>
        </w:rPr>
        <w:t>е</w:t>
      </w:r>
      <w:r w:rsidRPr="00F95E2D">
        <w:rPr>
          <w:sz w:val="24"/>
          <w:szCs w:val="24"/>
        </w:rPr>
        <w:t xml:space="preserve"> образовательны</w:t>
      </w:r>
      <w:r w:rsidR="00764D54" w:rsidRPr="00F95E2D">
        <w:rPr>
          <w:sz w:val="24"/>
          <w:szCs w:val="24"/>
        </w:rPr>
        <w:t>е</w:t>
      </w:r>
      <w:r w:rsidRPr="00F95E2D">
        <w:rPr>
          <w:sz w:val="24"/>
          <w:szCs w:val="24"/>
        </w:rPr>
        <w:t xml:space="preserve"> запрос</w:t>
      </w:r>
      <w:r w:rsidR="00764D54" w:rsidRPr="00F95E2D">
        <w:rPr>
          <w:sz w:val="24"/>
          <w:szCs w:val="24"/>
        </w:rPr>
        <w:t>ы</w:t>
      </w:r>
      <w:r w:rsidRPr="00F95E2D">
        <w:rPr>
          <w:sz w:val="24"/>
          <w:szCs w:val="24"/>
        </w:rPr>
        <w:t>. Дети регулярно проходят краткосрочное обучение по различным направлениям деятельности в университетской гимназии СПбГУ в г. Санкт-Петербург, участвуют в работе различных предметных каникулярных школ, отдыхают на профильных сменах одаренных детей в г. Анапа, г. Белоярск</w:t>
      </w:r>
      <w:r w:rsidR="00764D54" w:rsidRPr="00F95E2D">
        <w:rPr>
          <w:sz w:val="24"/>
          <w:szCs w:val="24"/>
        </w:rPr>
        <w:t>, г. Тюмень</w:t>
      </w:r>
      <w:r w:rsidRPr="00F95E2D">
        <w:rPr>
          <w:sz w:val="24"/>
          <w:szCs w:val="24"/>
        </w:rPr>
        <w:t>. За работу с одаренными детьми педаг</w:t>
      </w:r>
      <w:r w:rsidR="009D2658" w:rsidRPr="00F95E2D">
        <w:rPr>
          <w:sz w:val="24"/>
          <w:szCs w:val="24"/>
        </w:rPr>
        <w:t xml:space="preserve">оги награждены благодарностями </w:t>
      </w:r>
      <w:r w:rsidRPr="00F95E2D">
        <w:rPr>
          <w:sz w:val="24"/>
          <w:szCs w:val="24"/>
        </w:rPr>
        <w:t>Оргкомитетов.</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Работа в кадетских классах проводится совместно с учреждениями и общественными организациями округа и города, что дает высокие результаты их участия в спортивных соревнованиях, в том числе по военно-прикладным видам спорта. Администрация Ямало-Ненецкого автономного округа оказывает помощь и поддержку в краткосрочном обучении кадет в Кадетском корпусе г. Санкт-Петербурга</w:t>
      </w:r>
      <w:r w:rsidR="00764D54" w:rsidRPr="00F95E2D">
        <w:rPr>
          <w:sz w:val="24"/>
          <w:szCs w:val="24"/>
        </w:rPr>
        <w:t>, при участии во Всероссийском конкурсе «Кадеты Отечества» в г. Мо</w:t>
      </w:r>
      <w:r w:rsidR="00C05992" w:rsidRPr="00F95E2D">
        <w:rPr>
          <w:sz w:val="24"/>
          <w:szCs w:val="24"/>
        </w:rPr>
        <w:t>с</w:t>
      </w:r>
      <w:r w:rsidR="00764D54" w:rsidRPr="00F95E2D">
        <w:rPr>
          <w:sz w:val="24"/>
          <w:szCs w:val="24"/>
        </w:rPr>
        <w:t>ква</w:t>
      </w:r>
      <w:r w:rsidRPr="00F95E2D">
        <w:rPr>
          <w:sz w:val="24"/>
          <w:szCs w:val="24"/>
        </w:rPr>
        <w:t>.</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В школе обеспечена социальная защита детей из социально-неблагополучных и малообеспеченных семей: полноценное бесплатное питание, обеспечение одеждой, летний отдых в детских оздоровительных лагерях Краснодарского края, Тюменской области, г. Санкт-Петербург</w:t>
      </w:r>
      <w:r w:rsidR="00C438CC" w:rsidRPr="00F95E2D">
        <w:rPr>
          <w:sz w:val="24"/>
          <w:szCs w:val="24"/>
        </w:rPr>
        <w:t>а, Болгарии</w:t>
      </w:r>
      <w:r w:rsidRPr="00F95E2D">
        <w:rPr>
          <w:sz w:val="24"/>
          <w:szCs w:val="24"/>
        </w:rPr>
        <w:t>.</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Сохранение культурно-национальных традиций и их внедрение в образовательный процесс препятствует широкому распространению асоциальных явлений в детской среде.</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 xml:space="preserve">Учащиеся специальных (коррекционных) классов </w:t>
      </w:r>
      <w:r w:rsidRPr="00F95E2D">
        <w:rPr>
          <w:sz w:val="24"/>
          <w:szCs w:val="24"/>
          <w:lang w:val="en-US"/>
        </w:rPr>
        <w:t>VII</w:t>
      </w:r>
      <w:r w:rsidRPr="00F95E2D">
        <w:rPr>
          <w:sz w:val="24"/>
          <w:szCs w:val="24"/>
        </w:rPr>
        <w:t xml:space="preserve"> вида</w:t>
      </w:r>
      <w:r w:rsidR="00FD7DF3" w:rsidRPr="00F95E2D">
        <w:rPr>
          <w:sz w:val="24"/>
          <w:szCs w:val="24"/>
        </w:rPr>
        <w:t>,</w:t>
      </w:r>
      <w:r w:rsidR="00330829" w:rsidRPr="00F95E2D">
        <w:rPr>
          <w:sz w:val="24"/>
          <w:szCs w:val="24"/>
        </w:rPr>
        <w:t xml:space="preserve"> </w:t>
      </w:r>
      <w:r w:rsidR="009D2658" w:rsidRPr="00F95E2D">
        <w:rPr>
          <w:sz w:val="24"/>
          <w:szCs w:val="24"/>
        </w:rPr>
        <w:t>классов компенсирующего обучения</w:t>
      </w:r>
      <w:r w:rsidR="00330829" w:rsidRPr="00F95E2D">
        <w:rPr>
          <w:sz w:val="24"/>
          <w:szCs w:val="24"/>
        </w:rPr>
        <w:t xml:space="preserve"> </w:t>
      </w:r>
      <w:r w:rsidR="00764D54" w:rsidRPr="00F95E2D">
        <w:rPr>
          <w:sz w:val="24"/>
          <w:szCs w:val="24"/>
        </w:rPr>
        <w:t>учатся</w:t>
      </w:r>
      <w:r w:rsidR="00FD7DF3" w:rsidRPr="00F95E2D">
        <w:rPr>
          <w:sz w:val="24"/>
          <w:szCs w:val="24"/>
        </w:rPr>
        <w:t xml:space="preserve"> в школе</w:t>
      </w:r>
      <w:r w:rsidR="00764D54" w:rsidRPr="00F95E2D">
        <w:rPr>
          <w:sz w:val="24"/>
          <w:szCs w:val="24"/>
        </w:rPr>
        <w:t xml:space="preserve"> вместе с общеобразовательными классами</w:t>
      </w:r>
      <w:r w:rsidR="00FD7DF3" w:rsidRPr="00F95E2D">
        <w:rPr>
          <w:sz w:val="24"/>
          <w:szCs w:val="24"/>
        </w:rPr>
        <w:t>,</w:t>
      </w:r>
      <w:r w:rsidR="00330829" w:rsidRPr="00F95E2D">
        <w:rPr>
          <w:sz w:val="24"/>
          <w:szCs w:val="24"/>
        </w:rPr>
        <w:t xml:space="preserve"> </w:t>
      </w:r>
      <w:r w:rsidR="0060510C" w:rsidRPr="00F95E2D">
        <w:rPr>
          <w:sz w:val="24"/>
          <w:szCs w:val="24"/>
        </w:rPr>
        <w:t>т.е.</w:t>
      </w:r>
      <w:r w:rsidRPr="00F95E2D">
        <w:rPr>
          <w:sz w:val="24"/>
          <w:szCs w:val="24"/>
        </w:rPr>
        <w:t xml:space="preserve"> создано общее образовательное пространство для детей различного уровня обучения.</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В школе существует система воспитательной и социально</w:t>
      </w:r>
      <w:r w:rsidR="00C438CC" w:rsidRPr="00F95E2D">
        <w:rPr>
          <w:sz w:val="24"/>
          <w:szCs w:val="24"/>
        </w:rPr>
        <w:t xml:space="preserve">-психологической </w:t>
      </w:r>
      <w:r w:rsidRPr="00F95E2D">
        <w:rPr>
          <w:sz w:val="24"/>
          <w:szCs w:val="24"/>
        </w:rPr>
        <w:t>работы, способствующая обучению, развитию, воспитанию детей самых различных социальных слоёв в комфортных бытовых, психологических, педагогических условиях.</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Постоянное обновление и укрупнение материально-технической базы способствует применению в образовательном процессе современных образовательных технологий, в особенности технологий здоровьесбережения и информационно-коммуникационных технологий. Проведена большая работа по созданию информационно-образовательного пространства школы.</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В школе работают квалифицированные педагогические кадры. При участии в конкурсе на денежное поощрение лучших учителей ЯНАО в рамках ПНПО «Образование» стали обладателями Гранта Президента – 1 педагог, Гранта Губернатора ЯНАО – 1 педагог, Гранта Главы г. Салехард – 3 педагога.</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t>Школа имеет сформированную в соответствии с требованиями законодательства нормативно-правовую базу, создана система безопасных условий труда и учёбы.</w:t>
      </w:r>
    </w:p>
    <w:p w:rsidR="005863EC" w:rsidRPr="00F95E2D" w:rsidRDefault="005863EC" w:rsidP="00F70EE4">
      <w:pPr>
        <w:pStyle w:val="a3"/>
        <w:widowControl/>
        <w:numPr>
          <w:ilvl w:val="0"/>
          <w:numId w:val="12"/>
        </w:numPr>
        <w:autoSpaceDE/>
        <w:autoSpaceDN/>
        <w:adjustRightInd/>
        <w:ind w:hanging="720"/>
        <w:jc w:val="both"/>
        <w:rPr>
          <w:sz w:val="24"/>
          <w:szCs w:val="24"/>
        </w:rPr>
      </w:pPr>
      <w:r w:rsidRPr="00F95E2D">
        <w:rPr>
          <w:sz w:val="24"/>
          <w:szCs w:val="24"/>
        </w:rPr>
        <w:lastRenderedPageBreak/>
        <w:t>В 2009-2011 учебн</w:t>
      </w:r>
      <w:r w:rsidR="004B3685" w:rsidRPr="00F95E2D">
        <w:rPr>
          <w:sz w:val="24"/>
          <w:szCs w:val="24"/>
        </w:rPr>
        <w:t>ых</w:t>
      </w:r>
      <w:r w:rsidRPr="00F95E2D">
        <w:rPr>
          <w:sz w:val="24"/>
          <w:szCs w:val="24"/>
        </w:rPr>
        <w:t xml:space="preserve"> год</w:t>
      </w:r>
      <w:r w:rsidR="004B3685" w:rsidRPr="00F95E2D">
        <w:rPr>
          <w:sz w:val="24"/>
          <w:szCs w:val="24"/>
        </w:rPr>
        <w:t>ах</w:t>
      </w:r>
      <w:r w:rsidRPr="00F95E2D">
        <w:rPr>
          <w:sz w:val="24"/>
          <w:szCs w:val="24"/>
        </w:rPr>
        <w:t xml:space="preserve"> все выпускники преодолели минимальный порог ЕГЭ по обязательным предметам и получили аттестаты о среднем общем (полном) образовании.</w:t>
      </w:r>
    </w:p>
    <w:p w:rsidR="00551126" w:rsidRPr="00F95E2D" w:rsidRDefault="00551126" w:rsidP="00551126">
      <w:pPr>
        <w:pStyle w:val="3"/>
        <w:spacing w:after="0"/>
        <w:ind w:left="0" w:firstLine="709"/>
        <w:jc w:val="both"/>
        <w:rPr>
          <w:sz w:val="24"/>
          <w:szCs w:val="24"/>
        </w:rPr>
      </w:pPr>
      <w:r w:rsidRPr="00F95E2D">
        <w:rPr>
          <w:b/>
          <w:sz w:val="24"/>
          <w:szCs w:val="24"/>
        </w:rPr>
        <w:t>Сотрудничество с высшими учебными заведениями</w:t>
      </w:r>
      <w:r w:rsidRPr="00F95E2D">
        <w:rPr>
          <w:sz w:val="24"/>
          <w:szCs w:val="24"/>
        </w:rPr>
        <w:t xml:space="preserve"> осуществляется на основе заключенных между высшими учебными заведениями г. Санкт-Петербурга и МБОУ СОШ № 4 г. Салехард договоров о сотрудничестве. Адресная направленность – учащиеся старших классов МБОУ СОШ № 4 и других общеобразовательных учреждений г. Салехард:</w:t>
      </w:r>
    </w:p>
    <w:p w:rsidR="00551126" w:rsidRPr="00F95E2D" w:rsidRDefault="00551126" w:rsidP="00F70EE4">
      <w:pPr>
        <w:pStyle w:val="a5"/>
        <w:numPr>
          <w:ilvl w:val="0"/>
          <w:numId w:val="13"/>
        </w:numPr>
        <w:spacing w:before="0" w:beforeAutospacing="0" w:after="0" w:afterAutospacing="0"/>
      </w:pPr>
      <w:r w:rsidRPr="00F95E2D">
        <w:t>Санкт-Петербургский государственный университет (СПбГУ), Академическая гимназия СПбГУ</w:t>
      </w:r>
    </w:p>
    <w:p w:rsidR="00551126" w:rsidRPr="00F95E2D" w:rsidRDefault="00551126" w:rsidP="00F70EE4">
      <w:pPr>
        <w:pStyle w:val="a5"/>
        <w:numPr>
          <w:ilvl w:val="0"/>
          <w:numId w:val="14"/>
        </w:numPr>
        <w:spacing w:before="0" w:beforeAutospacing="0" w:after="0" w:afterAutospacing="0"/>
        <w:ind w:left="709" w:hanging="709"/>
      </w:pPr>
      <w:r w:rsidRPr="00F95E2D">
        <w:t>Организа</w:t>
      </w:r>
      <w:r w:rsidR="004B3685" w:rsidRPr="00F95E2D">
        <w:t>ция и проведение Регионального компетентностного турнира юных физиков в г. Салехард</w:t>
      </w:r>
      <w:r w:rsidRPr="00F95E2D">
        <w:t>;</w:t>
      </w:r>
    </w:p>
    <w:p w:rsidR="00551126" w:rsidRPr="00F95E2D" w:rsidRDefault="00551126" w:rsidP="00F70EE4">
      <w:pPr>
        <w:pStyle w:val="a5"/>
        <w:numPr>
          <w:ilvl w:val="0"/>
          <w:numId w:val="14"/>
        </w:numPr>
        <w:spacing w:before="0" w:beforeAutospacing="0" w:after="0" w:afterAutospacing="0"/>
        <w:ind w:left="709" w:hanging="709"/>
      </w:pPr>
      <w:r w:rsidRPr="00F95E2D">
        <w:t>организация и проведение интенсивных зимних и весенних каникулярных школ;</w:t>
      </w:r>
    </w:p>
    <w:p w:rsidR="00551126" w:rsidRPr="00F95E2D" w:rsidRDefault="00551126" w:rsidP="00F70EE4">
      <w:pPr>
        <w:pStyle w:val="a5"/>
        <w:numPr>
          <w:ilvl w:val="0"/>
          <w:numId w:val="14"/>
        </w:numPr>
        <w:spacing w:before="0" w:beforeAutospacing="0" w:after="0" w:afterAutospacing="0"/>
        <w:ind w:left="709" w:hanging="709"/>
      </w:pPr>
      <w:r w:rsidRPr="00F95E2D">
        <w:t>консультирование, сопровождение  исследовательской, проектной деятельности педагогов и учащихся естественнонаучного направления;</w:t>
      </w:r>
    </w:p>
    <w:p w:rsidR="00551126" w:rsidRPr="00F95E2D" w:rsidRDefault="00551126" w:rsidP="00F70EE4">
      <w:pPr>
        <w:pStyle w:val="a5"/>
        <w:numPr>
          <w:ilvl w:val="0"/>
          <w:numId w:val="14"/>
        </w:numPr>
        <w:spacing w:before="0" w:beforeAutospacing="0" w:after="0" w:afterAutospacing="0"/>
        <w:ind w:left="709" w:hanging="709"/>
      </w:pPr>
      <w:r w:rsidRPr="00F95E2D">
        <w:t>участие педагогов и учащихся во Всероссийской научно-методической конференции «Университетская гимназия»;</w:t>
      </w:r>
    </w:p>
    <w:p w:rsidR="00551126" w:rsidRPr="00F95E2D" w:rsidRDefault="00551126" w:rsidP="00F70EE4">
      <w:pPr>
        <w:pStyle w:val="a5"/>
        <w:numPr>
          <w:ilvl w:val="0"/>
          <w:numId w:val="14"/>
        </w:numPr>
        <w:spacing w:before="0" w:beforeAutospacing="0" w:after="0" w:afterAutospacing="0"/>
        <w:ind w:left="709" w:hanging="709"/>
      </w:pPr>
      <w:r w:rsidRPr="00F95E2D">
        <w:t>участие в Зональных</w:t>
      </w:r>
      <w:r w:rsidR="00330829" w:rsidRPr="00F95E2D">
        <w:t xml:space="preserve"> </w:t>
      </w:r>
      <w:r w:rsidRPr="00F95E2D">
        <w:t>Турнирах юных физиков на физическом факультете СПбГУ;</w:t>
      </w:r>
    </w:p>
    <w:p w:rsidR="00551126" w:rsidRPr="00F95E2D" w:rsidRDefault="00551126" w:rsidP="00F70EE4">
      <w:pPr>
        <w:pStyle w:val="a5"/>
        <w:numPr>
          <w:ilvl w:val="0"/>
          <w:numId w:val="14"/>
        </w:numPr>
        <w:spacing w:before="0" w:beforeAutospacing="0" w:after="0" w:afterAutospacing="0"/>
        <w:ind w:left="709" w:hanging="709"/>
      </w:pPr>
      <w:r w:rsidRPr="00F95E2D">
        <w:t>участие в Интернет-олимпиадах СПбГУ.</w:t>
      </w:r>
    </w:p>
    <w:p w:rsidR="00551126" w:rsidRPr="00F95E2D" w:rsidRDefault="00551126" w:rsidP="00F70EE4">
      <w:pPr>
        <w:pStyle w:val="a5"/>
        <w:numPr>
          <w:ilvl w:val="0"/>
          <w:numId w:val="13"/>
        </w:numPr>
        <w:spacing w:before="0" w:beforeAutospacing="0" w:after="0" w:afterAutospacing="0"/>
      </w:pPr>
      <w:r w:rsidRPr="00F95E2D">
        <w:t>Санкт-Петербургский государственный университет сервиса и экономики (СПбГУСЭ), студенческое научное общество СПбГУСЭ:</w:t>
      </w:r>
    </w:p>
    <w:p w:rsidR="00551126" w:rsidRPr="00F95E2D" w:rsidRDefault="00551126" w:rsidP="00F70EE4">
      <w:pPr>
        <w:pStyle w:val="a5"/>
        <w:numPr>
          <w:ilvl w:val="0"/>
          <w:numId w:val="14"/>
        </w:numPr>
        <w:spacing w:before="0" w:beforeAutospacing="0" w:after="0" w:afterAutospacing="0"/>
        <w:ind w:left="709" w:hanging="709"/>
      </w:pPr>
      <w:r w:rsidRPr="00F95E2D">
        <w:t>консультирование, сопровождение  исследовательской, проектной деятельности педагогов и учащихся социально-гуманитарного направления;</w:t>
      </w:r>
    </w:p>
    <w:p w:rsidR="00551126" w:rsidRPr="00F95E2D" w:rsidRDefault="00551126" w:rsidP="00F70EE4">
      <w:pPr>
        <w:pStyle w:val="a5"/>
        <w:numPr>
          <w:ilvl w:val="0"/>
          <w:numId w:val="14"/>
        </w:numPr>
        <w:spacing w:before="0" w:beforeAutospacing="0" w:after="0" w:afterAutospacing="0"/>
        <w:ind w:left="709" w:hanging="709"/>
      </w:pPr>
      <w:r w:rsidRPr="00F95E2D">
        <w:t>организации экскурсий в музеи, на выставки  г. Санкт-Петербурга, посещение театров; организация образовательных маршрутов в малых группах.</w:t>
      </w:r>
    </w:p>
    <w:p w:rsidR="00551126" w:rsidRPr="00F95E2D" w:rsidRDefault="0060510C" w:rsidP="00F70EE4">
      <w:pPr>
        <w:pStyle w:val="a5"/>
        <w:numPr>
          <w:ilvl w:val="0"/>
          <w:numId w:val="14"/>
        </w:numPr>
        <w:spacing w:before="0" w:beforeAutospacing="0" w:after="0" w:afterAutospacing="0"/>
        <w:ind w:left="709" w:hanging="709"/>
      </w:pPr>
      <w:r w:rsidRPr="00F95E2D">
        <w:t xml:space="preserve">участие </w:t>
      </w:r>
      <w:r w:rsidR="00551126" w:rsidRPr="00F95E2D">
        <w:t xml:space="preserve">в программах по формированию коммуникативных компетентностей и языковых навыков при общении с иностранными гражданами, </w:t>
      </w:r>
      <w:r w:rsidR="004B3685" w:rsidRPr="00F95E2D">
        <w:t xml:space="preserve">при </w:t>
      </w:r>
      <w:r w:rsidR="00551126" w:rsidRPr="00F95E2D">
        <w:t>прожива</w:t>
      </w:r>
      <w:r w:rsidR="004B3685" w:rsidRPr="00F95E2D">
        <w:t xml:space="preserve">нии </w:t>
      </w:r>
      <w:r w:rsidR="00551126" w:rsidRPr="00F95E2D">
        <w:t>в хостеле;</w:t>
      </w:r>
    </w:p>
    <w:p w:rsidR="00551126" w:rsidRPr="00F95E2D" w:rsidRDefault="00551126" w:rsidP="00F70EE4">
      <w:pPr>
        <w:pStyle w:val="a5"/>
        <w:numPr>
          <w:ilvl w:val="0"/>
          <w:numId w:val="14"/>
        </w:numPr>
        <w:spacing w:before="0" w:beforeAutospacing="0" w:after="0" w:afterAutospacing="0"/>
        <w:ind w:left="709" w:hanging="709"/>
      </w:pPr>
      <w:r w:rsidRPr="00F95E2D">
        <w:t>участие в конкурсе абитуриентских работ СПбГУСЭ.</w:t>
      </w:r>
    </w:p>
    <w:p w:rsidR="00551126" w:rsidRPr="00F95E2D" w:rsidRDefault="00551126" w:rsidP="00F70EE4">
      <w:pPr>
        <w:pStyle w:val="a5"/>
        <w:numPr>
          <w:ilvl w:val="0"/>
          <w:numId w:val="13"/>
        </w:numPr>
        <w:spacing w:before="0" w:beforeAutospacing="0" w:after="0" w:afterAutospacing="0"/>
      </w:pPr>
      <w:r w:rsidRPr="00F95E2D">
        <w:t>Санкт-Петербургский государственный университет информационных технологий, точной механики и оптики (СПбГУ ИТМО), кафедра твердотельной оптоэлектроники:</w:t>
      </w:r>
    </w:p>
    <w:p w:rsidR="00551126" w:rsidRPr="00F95E2D" w:rsidRDefault="006B1803" w:rsidP="00F70EE4">
      <w:pPr>
        <w:pStyle w:val="a5"/>
        <w:numPr>
          <w:ilvl w:val="0"/>
          <w:numId w:val="14"/>
        </w:numPr>
        <w:spacing w:before="0" w:beforeAutospacing="0" w:after="0" w:afterAutospacing="0"/>
        <w:ind w:left="709" w:hanging="709"/>
      </w:pPr>
      <w:r w:rsidRPr="00F95E2D">
        <w:t>к</w:t>
      </w:r>
      <w:r w:rsidR="00551126" w:rsidRPr="00F95E2D">
        <w:t>онсультирование, сопровождение  исследовательской, проектной деятельности педагогов и учащихся физико-математического, инженерно-технического, информационно-технологического направления;</w:t>
      </w:r>
    </w:p>
    <w:p w:rsidR="00551126" w:rsidRPr="00F95E2D" w:rsidRDefault="00551126" w:rsidP="00F70EE4">
      <w:pPr>
        <w:pStyle w:val="a5"/>
        <w:numPr>
          <w:ilvl w:val="0"/>
          <w:numId w:val="14"/>
        </w:numPr>
        <w:spacing w:before="0" w:beforeAutospacing="0" w:after="0" w:afterAutospacing="0"/>
        <w:ind w:left="709" w:hanging="709"/>
      </w:pPr>
      <w:r w:rsidRPr="00F95E2D">
        <w:t>участие в Интернет-олимпиадах СПбГУ ИТМО.</w:t>
      </w:r>
    </w:p>
    <w:p w:rsidR="005863EC" w:rsidRPr="00F95E2D" w:rsidRDefault="005863EC" w:rsidP="00551126">
      <w:pPr>
        <w:spacing w:after="0" w:line="240" w:lineRule="auto"/>
        <w:ind w:firstLine="567"/>
        <w:jc w:val="both"/>
        <w:rPr>
          <w:rFonts w:ascii="Times New Roman" w:hAnsi="Times New Roman" w:cs="Times New Roman"/>
          <w:sz w:val="24"/>
          <w:szCs w:val="24"/>
          <w:highlight w:val="green"/>
        </w:rPr>
      </w:pPr>
    </w:p>
    <w:p w:rsidR="003B120C" w:rsidRPr="00F95E2D" w:rsidRDefault="003B120C" w:rsidP="00AA3989">
      <w:pPr>
        <w:overflowPunct w:val="0"/>
        <w:spacing w:after="0" w:line="264" w:lineRule="auto"/>
        <w:jc w:val="both"/>
        <w:textAlignment w:val="baseline"/>
        <w:rPr>
          <w:rFonts w:ascii="Times New Roman" w:hAnsi="Times New Roman" w:cs="Times New Roman"/>
          <w:b/>
          <w:bCs/>
          <w:sz w:val="24"/>
          <w:szCs w:val="24"/>
        </w:rPr>
      </w:pPr>
      <w:r w:rsidRPr="00F95E2D">
        <w:rPr>
          <w:rFonts w:ascii="Times New Roman" w:hAnsi="Times New Roman" w:cs="Times New Roman"/>
          <w:b/>
          <w:bCs/>
          <w:sz w:val="24"/>
          <w:szCs w:val="24"/>
        </w:rPr>
        <w:t xml:space="preserve">1.4. </w:t>
      </w:r>
      <w:r w:rsidR="00116FC1" w:rsidRPr="00F95E2D">
        <w:rPr>
          <w:rFonts w:ascii="Times New Roman" w:hAnsi="Times New Roman" w:cs="Times New Roman"/>
          <w:b/>
          <w:bCs/>
          <w:sz w:val="24"/>
          <w:szCs w:val="24"/>
        </w:rPr>
        <w:t>О</w:t>
      </w:r>
      <w:r w:rsidRPr="00F95E2D">
        <w:rPr>
          <w:rFonts w:ascii="Times New Roman" w:hAnsi="Times New Roman" w:cs="Times New Roman"/>
          <w:b/>
          <w:bCs/>
          <w:sz w:val="24"/>
          <w:szCs w:val="24"/>
        </w:rPr>
        <w:t xml:space="preserve">собые обстоятельства, способствующие или препятствующие улучшению характеристики общеобразовательного учреждения </w:t>
      </w:r>
    </w:p>
    <w:p w:rsidR="00BE72CB" w:rsidRPr="00F95E2D" w:rsidRDefault="00BE72CB" w:rsidP="00BE72CB">
      <w:pPr>
        <w:pStyle w:val="a3"/>
        <w:rPr>
          <w:b/>
          <w:sz w:val="24"/>
          <w:szCs w:val="24"/>
        </w:rPr>
      </w:pPr>
      <w:r w:rsidRPr="00F95E2D">
        <w:rPr>
          <w:b/>
          <w:sz w:val="24"/>
          <w:szCs w:val="24"/>
        </w:rPr>
        <w:t>Слабые стороны, проблемы, которые можно решить, используя стратегическое планирование и внутренний потенциал:</w:t>
      </w:r>
    </w:p>
    <w:p w:rsidR="00972326" w:rsidRPr="00F95E2D" w:rsidRDefault="00C438CC" w:rsidP="00C438CC">
      <w:pPr>
        <w:pStyle w:val="a3"/>
        <w:widowControl/>
        <w:numPr>
          <w:ilvl w:val="0"/>
          <w:numId w:val="15"/>
        </w:numPr>
        <w:autoSpaceDE/>
        <w:autoSpaceDN/>
        <w:adjustRightInd/>
        <w:ind w:hanging="720"/>
        <w:jc w:val="both"/>
        <w:rPr>
          <w:sz w:val="24"/>
          <w:szCs w:val="24"/>
        </w:rPr>
      </w:pPr>
      <w:r w:rsidRPr="00F95E2D">
        <w:rPr>
          <w:sz w:val="24"/>
          <w:szCs w:val="24"/>
        </w:rPr>
        <w:t>Старение педагогических кадров.</w:t>
      </w:r>
    </w:p>
    <w:p w:rsidR="00972326" w:rsidRPr="00F95E2D" w:rsidRDefault="00972326" w:rsidP="00972326">
      <w:pPr>
        <w:pStyle w:val="a3"/>
        <w:widowControl/>
        <w:numPr>
          <w:ilvl w:val="0"/>
          <w:numId w:val="15"/>
        </w:numPr>
        <w:autoSpaceDE/>
        <w:autoSpaceDN/>
        <w:adjustRightInd/>
        <w:ind w:hanging="720"/>
        <w:jc w:val="both"/>
        <w:rPr>
          <w:sz w:val="24"/>
          <w:szCs w:val="24"/>
        </w:rPr>
      </w:pPr>
      <w:r w:rsidRPr="00F95E2D">
        <w:rPr>
          <w:sz w:val="24"/>
          <w:szCs w:val="24"/>
        </w:rPr>
        <w:t>Недостаточно высокий уровень использования технологий дистанционного обучения, электронного документооборота.</w:t>
      </w:r>
    </w:p>
    <w:p w:rsidR="00C438CC" w:rsidRPr="00F95E2D" w:rsidRDefault="00972326" w:rsidP="00C438CC">
      <w:pPr>
        <w:pStyle w:val="a3"/>
        <w:widowControl/>
        <w:numPr>
          <w:ilvl w:val="0"/>
          <w:numId w:val="15"/>
        </w:numPr>
        <w:autoSpaceDE/>
        <w:autoSpaceDN/>
        <w:adjustRightInd/>
        <w:ind w:hanging="720"/>
        <w:jc w:val="both"/>
        <w:rPr>
          <w:sz w:val="24"/>
          <w:szCs w:val="24"/>
        </w:rPr>
      </w:pPr>
      <w:r w:rsidRPr="00F95E2D">
        <w:rPr>
          <w:sz w:val="24"/>
          <w:szCs w:val="24"/>
        </w:rPr>
        <w:t>Отсутствие условий</w:t>
      </w:r>
      <w:r w:rsidR="00330829" w:rsidRPr="00F95E2D">
        <w:rPr>
          <w:sz w:val="24"/>
          <w:szCs w:val="24"/>
        </w:rPr>
        <w:t xml:space="preserve"> </w:t>
      </w:r>
      <w:r w:rsidR="00C438CC" w:rsidRPr="00F95E2D">
        <w:rPr>
          <w:sz w:val="24"/>
          <w:szCs w:val="24"/>
        </w:rPr>
        <w:t>безбарьерной среды по обеспечению образовательных потребностей детей с ограниченными возможностями здоровья.</w:t>
      </w:r>
    </w:p>
    <w:p w:rsidR="00BE72CB" w:rsidRPr="00F95E2D" w:rsidRDefault="00BE72CB" w:rsidP="00F70EE4">
      <w:pPr>
        <w:pStyle w:val="a3"/>
        <w:widowControl/>
        <w:numPr>
          <w:ilvl w:val="0"/>
          <w:numId w:val="15"/>
        </w:numPr>
        <w:autoSpaceDE/>
        <w:autoSpaceDN/>
        <w:adjustRightInd/>
        <w:ind w:hanging="720"/>
        <w:jc w:val="both"/>
        <w:rPr>
          <w:sz w:val="24"/>
          <w:szCs w:val="24"/>
        </w:rPr>
      </w:pPr>
      <w:r w:rsidRPr="00F95E2D">
        <w:rPr>
          <w:sz w:val="24"/>
          <w:szCs w:val="24"/>
        </w:rPr>
        <w:t>Разного рода проверки, мероприятия, не входящие в годовой план работы муниципальной системы образования. Выполнение поручений различных муниципальных и окружных учреждений и организаций, не связанных с образовательной деятельностью.</w:t>
      </w:r>
    </w:p>
    <w:p w:rsidR="00BE72CB" w:rsidRPr="00F95E2D" w:rsidRDefault="00BE72CB" w:rsidP="00BE72CB">
      <w:pPr>
        <w:pStyle w:val="a3"/>
        <w:rPr>
          <w:b/>
          <w:sz w:val="24"/>
          <w:szCs w:val="24"/>
        </w:rPr>
      </w:pPr>
      <w:r w:rsidRPr="00F95E2D">
        <w:rPr>
          <w:b/>
          <w:sz w:val="24"/>
          <w:szCs w:val="24"/>
        </w:rPr>
        <w:t>Факторы внешней среды, оказывающие положительное влияние на развитие:</w:t>
      </w:r>
    </w:p>
    <w:p w:rsidR="00BE72CB" w:rsidRPr="00F95E2D" w:rsidRDefault="00BE72CB" w:rsidP="00F70EE4">
      <w:pPr>
        <w:pStyle w:val="a3"/>
        <w:widowControl/>
        <w:numPr>
          <w:ilvl w:val="0"/>
          <w:numId w:val="16"/>
        </w:numPr>
        <w:autoSpaceDE/>
        <w:autoSpaceDN/>
        <w:adjustRightInd/>
        <w:ind w:hanging="720"/>
        <w:jc w:val="both"/>
        <w:rPr>
          <w:sz w:val="24"/>
          <w:szCs w:val="24"/>
        </w:rPr>
      </w:pPr>
      <w:r w:rsidRPr="00F95E2D">
        <w:rPr>
          <w:sz w:val="24"/>
          <w:szCs w:val="24"/>
        </w:rPr>
        <w:t>Статус столичного города.</w:t>
      </w:r>
    </w:p>
    <w:p w:rsidR="00BE72CB" w:rsidRPr="00F95E2D" w:rsidRDefault="00BE72CB" w:rsidP="00F70EE4">
      <w:pPr>
        <w:pStyle w:val="a3"/>
        <w:widowControl/>
        <w:numPr>
          <w:ilvl w:val="0"/>
          <w:numId w:val="16"/>
        </w:numPr>
        <w:autoSpaceDE/>
        <w:autoSpaceDN/>
        <w:adjustRightInd/>
        <w:ind w:hanging="720"/>
        <w:jc w:val="both"/>
        <w:rPr>
          <w:sz w:val="24"/>
          <w:szCs w:val="24"/>
        </w:rPr>
      </w:pPr>
      <w:r w:rsidRPr="00F95E2D">
        <w:rPr>
          <w:sz w:val="24"/>
          <w:szCs w:val="24"/>
        </w:rPr>
        <w:t>Образование является приоритетным направлением развития и обеспечения стабильности.</w:t>
      </w:r>
    </w:p>
    <w:p w:rsidR="00BE72CB" w:rsidRPr="00F95E2D" w:rsidRDefault="00BE72CB" w:rsidP="00F70EE4">
      <w:pPr>
        <w:pStyle w:val="a3"/>
        <w:widowControl/>
        <w:numPr>
          <w:ilvl w:val="0"/>
          <w:numId w:val="16"/>
        </w:numPr>
        <w:autoSpaceDE/>
        <w:autoSpaceDN/>
        <w:adjustRightInd/>
        <w:ind w:hanging="720"/>
        <w:jc w:val="both"/>
        <w:rPr>
          <w:sz w:val="24"/>
          <w:szCs w:val="24"/>
        </w:rPr>
      </w:pPr>
      <w:r w:rsidRPr="00F95E2D">
        <w:rPr>
          <w:sz w:val="24"/>
          <w:szCs w:val="24"/>
        </w:rPr>
        <w:t>Улучшение демографической ситуации.</w:t>
      </w:r>
    </w:p>
    <w:p w:rsidR="00BE72CB" w:rsidRPr="00F95E2D" w:rsidRDefault="00BE72CB" w:rsidP="00F70EE4">
      <w:pPr>
        <w:pStyle w:val="a3"/>
        <w:widowControl/>
        <w:numPr>
          <w:ilvl w:val="0"/>
          <w:numId w:val="16"/>
        </w:numPr>
        <w:autoSpaceDE/>
        <w:autoSpaceDN/>
        <w:adjustRightInd/>
        <w:ind w:hanging="720"/>
        <w:jc w:val="both"/>
        <w:rPr>
          <w:sz w:val="24"/>
          <w:szCs w:val="24"/>
        </w:rPr>
      </w:pPr>
      <w:r w:rsidRPr="00F95E2D">
        <w:rPr>
          <w:sz w:val="24"/>
          <w:szCs w:val="24"/>
        </w:rPr>
        <w:t xml:space="preserve">Наличие учреждений НПО, СПО, филиалов высших учебных заведений. </w:t>
      </w:r>
    </w:p>
    <w:p w:rsidR="00BE72CB" w:rsidRPr="00F95E2D" w:rsidRDefault="00BE72CB" w:rsidP="00F70EE4">
      <w:pPr>
        <w:pStyle w:val="a3"/>
        <w:widowControl/>
        <w:numPr>
          <w:ilvl w:val="0"/>
          <w:numId w:val="16"/>
        </w:numPr>
        <w:autoSpaceDE/>
        <w:autoSpaceDN/>
        <w:adjustRightInd/>
        <w:ind w:hanging="720"/>
        <w:jc w:val="both"/>
        <w:rPr>
          <w:sz w:val="24"/>
          <w:szCs w:val="24"/>
        </w:rPr>
      </w:pPr>
      <w:r w:rsidRPr="00F95E2D">
        <w:rPr>
          <w:sz w:val="24"/>
          <w:szCs w:val="24"/>
        </w:rPr>
        <w:t xml:space="preserve">Наличие </w:t>
      </w:r>
      <w:r w:rsidR="006B1803" w:rsidRPr="00F95E2D">
        <w:rPr>
          <w:sz w:val="24"/>
          <w:szCs w:val="24"/>
        </w:rPr>
        <w:t xml:space="preserve">в городе Салехард </w:t>
      </w:r>
      <w:r w:rsidRPr="00F95E2D">
        <w:rPr>
          <w:sz w:val="24"/>
          <w:szCs w:val="24"/>
        </w:rPr>
        <w:t>объектов исторического, культурного наследия.</w:t>
      </w:r>
    </w:p>
    <w:p w:rsidR="00BE72CB" w:rsidRPr="00F95E2D" w:rsidRDefault="00BE72CB" w:rsidP="00F70EE4">
      <w:pPr>
        <w:pStyle w:val="a3"/>
        <w:widowControl/>
        <w:numPr>
          <w:ilvl w:val="0"/>
          <w:numId w:val="16"/>
        </w:numPr>
        <w:autoSpaceDE/>
        <w:autoSpaceDN/>
        <w:adjustRightInd/>
        <w:ind w:hanging="720"/>
        <w:jc w:val="both"/>
        <w:rPr>
          <w:sz w:val="24"/>
          <w:szCs w:val="24"/>
        </w:rPr>
      </w:pPr>
      <w:r w:rsidRPr="00F95E2D">
        <w:rPr>
          <w:sz w:val="24"/>
          <w:szCs w:val="24"/>
        </w:rPr>
        <w:lastRenderedPageBreak/>
        <w:t>Сотрудничество и социальное партнёрство с общественными организациями, высшими учебными заведениями, специальным научным учебным центром, кадетским корпусом  по  поддержке и развитию одарённых учащихся и учащихся кадетских классов.</w:t>
      </w:r>
    </w:p>
    <w:p w:rsidR="00BE72CB" w:rsidRPr="00F95E2D" w:rsidRDefault="00BE72CB" w:rsidP="00F70EE4">
      <w:pPr>
        <w:pStyle w:val="a3"/>
        <w:widowControl/>
        <w:numPr>
          <w:ilvl w:val="0"/>
          <w:numId w:val="16"/>
        </w:numPr>
        <w:autoSpaceDE/>
        <w:autoSpaceDN/>
        <w:adjustRightInd/>
        <w:ind w:hanging="720"/>
        <w:jc w:val="both"/>
        <w:rPr>
          <w:sz w:val="24"/>
          <w:szCs w:val="24"/>
        </w:rPr>
      </w:pPr>
      <w:r w:rsidRPr="00F95E2D">
        <w:rPr>
          <w:sz w:val="24"/>
          <w:szCs w:val="24"/>
        </w:rPr>
        <w:t>Сотрудничество со средствами массовой информации, телевидением по распространению опыта работы педагогов, привлечение учащихся к обсуждению проблем города, округа.</w:t>
      </w:r>
    </w:p>
    <w:p w:rsidR="00BE72CB" w:rsidRPr="00F95E2D" w:rsidRDefault="00BE72CB" w:rsidP="00F70EE4">
      <w:pPr>
        <w:pStyle w:val="a3"/>
        <w:widowControl/>
        <w:numPr>
          <w:ilvl w:val="0"/>
          <w:numId w:val="16"/>
        </w:numPr>
        <w:autoSpaceDE/>
        <w:autoSpaceDN/>
        <w:adjustRightInd/>
        <w:ind w:hanging="720"/>
        <w:jc w:val="both"/>
        <w:rPr>
          <w:sz w:val="24"/>
          <w:szCs w:val="24"/>
        </w:rPr>
      </w:pPr>
      <w:r w:rsidRPr="00F95E2D">
        <w:rPr>
          <w:sz w:val="24"/>
          <w:szCs w:val="24"/>
        </w:rPr>
        <w:t>Различные конкурсы, мероприятия, гранты  в области образования.</w:t>
      </w:r>
    </w:p>
    <w:p w:rsidR="00BE72CB" w:rsidRPr="00F95E2D" w:rsidRDefault="00BE72CB" w:rsidP="00F70EE4">
      <w:pPr>
        <w:pStyle w:val="a3"/>
        <w:widowControl/>
        <w:numPr>
          <w:ilvl w:val="0"/>
          <w:numId w:val="16"/>
        </w:numPr>
        <w:autoSpaceDE/>
        <w:autoSpaceDN/>
        <w:adjustRightInd/>
        <w:ind w:hanging="720"/>
        <w:jc w:val="both"/>
        <w:rPr>
          <w:sz w:val="24"/>
          <w:szCs w:val="24"/>
        </w:rPr>
      </w:pPr>
      <w:r w:rsidRPr="00F95E2D">
        <w:rPr>
          <w:sz w:val="24"/>
          <w:szCs w:val="24"/>
        </w:rPr>
        <w:t>Новая система оплаты труда.</w:t>
      </w:r>
    </w:p>
    <w:p w:rsidR="00BE72CB" w:rsidRPr="00F95E2D" w:rsidRDefault="00BE72CB" w:rsidP="00BE72CB">
      <w:pPr>
        <w:pStyle w:val="a3"/>
        <w:jc w:val="both"/>
        <w:rPr>
          <w:b/>
          <w:sz w:val="24"/>
          <w:szCs w:val="24"/>
        </w:rPr>
      </w:pPr>
      <w:r w:rsidRPr="00F95E2D">
        <w:rPr>
          <w:b/>
          <w:sz w:val="24"/>
          <w:szCs w:val="24"/>
        </w:rPr>
        <w:t>Факторы внешней среды, оказывающие отрицательное влияние и угрозу для развития:</w:t>
      </w:r>
    </w:p>
    <w:p w:rsidR="00BE72CB" w:rsidRPr="00F95E2D" w:rsidRDefault="00BE72CB" w:rsidP="00F70EE4">
      <w:pPr>
        <w:pStyle w:val="a3"/>
        <w:widowControl/>
        <w:numPr>
          <w:ilvl w:val="0"/>
          <w:numId w:val="17"/>
        </w:numPr>
        <w:autoSpaceDE/>
        <w:autoSpaceDN/>
        <w:adjustRightInd/>
        <w:ind w:hanging="720"/>
        <w:jc w:val="both"/>
        <w:rPr>
          <w:sz w:val="24"/>
          <w:szCs w:val="24"/>
        </w:rPr>
      </w:pPr>
      <w:r w:rsidRPr="00F95E2D">
        <w:rPr>
          <w:sz w:val="24"/>
          <w:szCs w:val="24"/>
        </w:rPr>
        <w:t>«Экономизация» образования, смещ</w:t>
      </w:r>
      <w:r w:rsidR="00972326" w:rsidRPr="00F95E2D">
        <w:rPr>
          <w:sz w:val="24"/>
          <w:szCs w:val="24"/>
        </w:rPr>
        <w:t>ение ценностей в сторону от ребе</w:t>
      </w:r>
      <w:r w:rsidRPr="00F95E2D">
        <w:rPr>
          <w:sz w:val="24"/>
          <w:szCs w:val="24"/>
        </w:rPr>
        <w:t xml:space="preserve">нка к </w:t>
      </w:r>
      <w:r w:rsidR="00972326" w:rsidRPr="00F95E2D">
        <w:rPr>
          <w:sz w:val="24"/>
          <w:szCs w:val="24"/>
        </w:rPr>
        <w:t>оптимизации расходов</w:t>
      </w:r>
      <w:r w:rsidRPr="00F95E2D">
        <w:rPr>
          <w:sz w:val="24"/>
          <w:szCs w:val="24"/>
        </w:rPr>
        <w:t>.</w:t>
      </w:r>
    </w:p>
    <w:p w:rsidR="00BE72CB" w:rsidRPr="00F95E2D" w:rsidRDefault="00BE72CB" w:rsidP="00F70EE4">
      <w:pPr>
        <w:pStyle w:val="a3"/>
        <w:widowControl/>
        <w:numPr>
          <w:ilvl w:val="0"/>
          <w:numId w:val="17"/>
        </w:numPr>
        <w:autoSpaceDE/>
        <w:autoSpaceDN/>
        <w:adjustRightInd/>
        <w:ind w:hanging="720"/>
        <w:jc w:val="both"/>
        <w:rPr>
          <w:sz w:val="24"/>
          <w:szCs w:val="24"/>
        </w:rPr>
      </w:pPr>
      <w:r w:rsidRPr="00F95E2D">
        <w:rPr>
          <w:sz w:val="24"/>
          <w:szCs w:val="24"/>
        </w:rPr>
        <w:t>Безработица, социальная дезадаптация, высокий уровень занятости родителей в целом не способствую</w:t>
      </w:r>
      <w:r w:rsidR="00972326" w:rsidRPr="00F95E2D">
        <w:rPr>
          <w:sz w:val="24"/>
          <w:szCs w:val="24"/>
        </w:rPr>
        <w:t>щие</w:t>
      </w:r>
      <w:r w:rsidRPr="00F95E2D">
        <w:rPr>
          <w:sz w:val="24"/>
          <w:szCs w:val="24"/>
        </w:rPr>
        <w:t xml:space="preserve"> повышению качества образования.</w:t>
      </w:r>
    </w:p>
    <w:p w:rsidR="00BE72CB" w:rsidRPr="00F95E2D" w:rsidRDefault="00BE72CB" w:rsidP="00F70EE4">
      <w:pPr>
        <w:pStyle w:val="a3"/>
        <w:widowControl/>
        <w:numPr>
          <w:ilvl w:val="0"/>
          <w:numId w:val="17"/>
        </w:numPr>
        <w:autoSpaceDE/>
        <w:autoSpaceDN/>
        <w:adjustRightInd/>
        <w:ind w:hanging="720"/>
        <w:jc w:val="both"/>
        <w:rPr>
          <w:sz w:val="24"/>
          <w:szCs w:val="24"/>
        </w:rPr>
      </w:pPr>
      <w:r w:rsidRPr="00F95E2D">
        <w:rPr>
          <w:sz w:val="24"/>
          <w:szCs w:val="24"/>
        </w:rPr>
        <w:t xml:space="preserve">Миграция населения из стран ближнего зарубежья с неродным русским языком обучения. </w:t>
      </w:r>
    </w:p>
    <w:p w:rsidR="00BE72CB" w:rsidRPr="00F95E2D" w:rsidRDefault="00BE72CB" w:rsidP="00F70EE4">
      <w:pPr>
        <w:pStyle w:val="a3"/>
        <w:widowControl/>
        <w:numPr>
          <w:ilvl w:val="0"/>
          <w:numId w:val="17"/>
        </w:numPr>
        <w:autoSpaceDE/>
        <w:autoSpaceDN/>
        <w:adjustRightInd/>
        <w:ind w:hanging="720"/>
        <w:jc w:val="both"/>
        <w:rPr>
          <w:sz w:val="24"/>
          <w:szCs w:val="24"/>
        </w:rPr>
      </w:pPr>
      <w:r w:rsidRPr="00F95E2D">
        <w:rPr>
          <w:sz w:val="24"/>
          <w:szCs w:val="24"/>
        </w:rPr>
        <w:t>Недостаточно широкий спектр профессий, предлагаемых учреждениями НПО и СПО г. Салехарда для выпускников основной школы, особенно выпускников специальных (коррекционных) классов.</w:t>
      </w:r>
    </w:p>
    <w:p w:rsidR="00BE72CB" w:rsidRPr="00F95E2D" w:rsidRDefault="00BE72CB" w:rsidP="00F70EE4">
      <w:pPr>
        <w:pStyle w:val="a3"/>
        <w:widowControl/>
        <w:numPr>
          <w:ilvl w:val="0"/>
          <w:numId w:val="17"/>
        </w:numPr>
        <w:autoSpaceDE/>
        <w:autoSpaceDN/>
        <w:adjustRightInd/>
        <w:ind w:hanging="720"/>
        <w:jc w:val="both"/>
        <w:rPr>
          <w:sz w:val="24"/>
          <w:szCs w:val="24"/>
        </w:rPr>
      </w:pPr>
      <w:r w:rsidRPr="00F95E2D">
        <w:rPr>
          <w:sz w:val="24"/>
          <w:szCs w:val="24"/>
        </w:rPr>
        <w:t>Отсутствие системы санаторно-курортного оздоровления педагогических работников.</w:t>
      </w:r>
    </w:p>
    <w:p w:rsidR="006B1803" w:rsidRPr="00F95E2D" w:rsidRDefault="006B1803" w:rsidP="00AA3989">
      <w:pPr>
        <w:overflowPunct w:val="0"/>
        <w:spacing w:after="0" w:line="264" w:lineRule="auto"/>
        <w:ind w:firstLine="567"/>
        <w:jc w:val="both"/>
        <w:textAlignment w:val="baseline"/>
        <w:rPr>
          <w:rFonts w:ascii="Times New Roman" w:hAnsi="Times New Roman" w:cs="Times New Roman"/>
          <w:b/>
          <w:bCs/>
          <w:sz w:val="24"/>
          <w:szCs w:val="24"/>
        </w:rPr>
      </w:pPr>
    </w:p>
    <w:p w:rsidR="003B120C" w:rsidRPr="00F95E2D" w:rsidRDefault="003B120C" w:rsidP="00AA3989">
      <w:pPr>
        <w:overflowPunct w:val="0"/>
        <w:spacing w:after="0" w:line="264" w:lineRule="auto"/>
        <w:ind w:firstLine="567"/>
        <w:jc w:val="both"/>
        <w:textAlignment w:val="baseline"/>
        <w:rPr>
          <w:rFonts w:ascii="Times New Roman" w:hAnsi="Times New Roman" w:cs="Times New Roman"/>
          <w:b/>
          <w:bCs/>
          <w:sz w:val="24"/>
          <w:szCs w:val="24"/>
        </w:rPr>
      </w:pPr>
      <w:r w:rsidRPr="00F95E2D">
        <w:rPr>
          <w:rFonts w:ascii="Times New Roman" w:hAnsi="Times New Roman" w:cs="Times New Roman"/>
          <w:b/>
          <w:bCs/>
          <w:sz w:val="24"/>
          <w:szCs w:val="24"/>
        </w:rPr>
        <w:t xml:space="preserve">1.5. </w:t>
      </w:r>
      <w:r w:rsidR="00116FC1" w:rsidRPr="00F95E2D">
        <w:rPr>
          <w:rFonts w:ascii="Times New Roman" w:hAnsi="Times New Roman" w:cs="Times New Roman"/>
          <w:b/>
          <w:bCs/>
          <w:sz w:val="24"/>
          <w:szCs w:val="24"/>
        </w:rPr>
        <w:t>Д</w:t>
      </w:r>
      <w:r w:rsidRPr="00F95E2D">
        <w:rPr>
          <w:rFonts w:ascii="Times New Roman" w:hAnsi="Times New Roman" w:cs="Times New Roman"/>
          <w:b/>
          <w:bCs/>
          <w:sz w:val="24"/>
          <w:szCs w:val="24"/>
        </w:rPr>
        <w:t xml:space="preserve">ополнительные характеристики ОУ </w:t>
      </w:r>
    </w:p>
    <w:p w:rsidR="00BE72CB" w:rsidRPr="00F95E2D" w:rsidRDefault="00BE72CB" w:rsidP="00BE72CB">
      <w:pPr>
        <w:spacing w:after="0" w:line="240" w:lineRule="auto"/>
        <w:ind w:firstLine="567"/>
        <w:rPr>
          <w:rFonts w:ascii="Times New Roman" w:hAnsi="Times New Roman" w:cs="Times New Roman"/>
          <w:b/>
          <w:sz w:val="24"/>
          <w:szCs w:val="24"/>
        </w:rPr>
      </w:pPr>
      <w:r w:rsidRPr="00F95E2D">
        <w:rPr>
          <w:rFonts w:ascii="Times New Roman" w:hAnsi="Times New Roman" w:cs="Times New Roman"/>
          <w:b/>
          <w:sz w:val="24"/>
          <w:szCs w:val="24"/>
        </w:rPr>
        <w:t xml:space="preserve">Статусы МБОУ СОШ № 4 г. Салехард в муниципальной и региональной системах образования: </w:t>
      </w:r>
    </w:p>
    <w:p w:rsidR="00972326" w:rsidRPr="00F95E2D" w:rsidRDefault="00972326" w:rsidP="00BE72CB">
      <w:pPr>
        <w:spacing w:after="0" w:line="240" w:lineRule="auto"/>
        <w:ind w:firstLine="567"/>
        <w:rPr>
          <w:rFonts w:ascii="Times New Roman" w:hAnsi="Times New Roman" w:cs="Times New Roman"/>
          <w:b/>
          <w:sz w:val="24"/>
          <w:szCs w:val="24"/>
        </w:rPr>
      </w:pPr>
    </w:p>
    <w:tbl>
      <w:tblPr>
        <w:tblStyle w:val="a4"/>
        <w:tblW w:w="10064" w:type="dxa"/>
        <w:tblInd w:w="108" w:type="dxa"/>
        <w:tblLayout w:type="fixed"/>
        <w:tblLook w:val="04A0" w:firstRow="1" w:lastRow="0" w:firstColumn="1" w:lastColumn="0" w:noHBand="0" w:noVBand="1"/>
      </w:tblPr>
      <w:tblGrid>
        <w:gridCol w:w="567"/>
        <w:gridCol w:w="4536"/>
        <w:gridCol w:w="2693"/>
        <w:gridCol w:w="2268"/>
      </w:tblGrid>
      <w:tr w:rsidR="007B6390" w:rsidRPr="00F95E2D" w:rsidTr="00CB78B3">
        <w:tc>
          <w:tcPr>
            <w:tcW w:w="567" w:type="dxa"/>
          </w:tcPr>
          <w:p w:rsidR="007B6390" w:rsidRPr="00F95E2D" w:rsidRDefault="007B6390" w:rsidP="00BE72CB">
            <w:pPr>
              <w:ind w:left="34"/>
              <w:jc w:val="center"/>
              <w:rPr>
                <w:b/>
                <w:sz w:val="24"/>
                <w:szCs w:val="24"/>
              </w:rPr>
            </w:pPr>
            <w:r w:rsidRPr="00F95E2D">
              <w:rPr>
                <w:b/>
                <w:sz w:val="24"/>
                <w:szCs w:val="24"/>
              </w:rPr>
              <w:t>№</w:t>
            </w:r>
          </w:p>
        </w:tc>
        <w:tc>
          <w:tcPr>
            <w:tcW w:w="4536" w:type="dxa"/>
          </w:tcPr>
          <w:p w:rsidR="007B6390" w:rsidRPr="00F95E2D" w:rsidRDefault="007B6390" w:rsidP="00BE72CB">
            <w:pPr>
              <w:ind w:left="34"/>
              <w:jc w:val="center"/>
              <w:rPr>
                <w:b/>
                <w:sz w:val="24"/>
                <w:szCs w:val="24"/>
              </w:rPr>
            </w:pPr>
            <w:r w:rsidRPr="00F95E2D">
              <w:rPr>
                <w:b/>
                <w:sz w:val="24"/>
                <w:szCs w:val="24"/>
              </w:rPr>
              <w:t>Название</w:t>
            </w:r>
          </w:p>
        </w:tc>
        <w:tc>
          <w:tcPr>
            <w:tcW w:w="2693" w:type="dxa"/>
            <w:vAlign w:val="center"/>
          </w:tcPr>
          <w:p w:rsidR="007B6390" w:rsidRPr="00F95E2D" w:rsidRDefault="007B6390" w:rsidP="00BE72CB">
            <w:pPr>
              <w:jc w:val="center"/>
              <w:rPr>
                <w:b/>
                <w:sz w:val="24"/>
                <w:szCs w:val="24"/>
              </w:rPr>
            </w:pPr>
            <w:r w:rsidRPr="00F95E2D">
              <w:rPr>
                <w:b/>
                <w:sz w:val="24"/>
                <w:szCs w:val="24"/>
              </w:rPr>
              <w:t>Нормативный документ</w:t>
            </w:r>
          </w:p>
        </w:tc>
        <w:tc>
          <w:tcPr>
            <w:tcW w:w="2268" w:type="dxa"/>
            <w:vAlign w:val="center"/>
          </w:tcPr>
          <w:p w:rsidR="007B6390" w:rsidRPr="00F95E2D" w:rsidRDefault="007B6390" w:rsidP="00BE72CB">
            <w:pPr>
              <w:jc w:val="center"/>
              <w:rPr>
                <w:b/>
                <w:sz w:val="24"/>
                <w:szCs w:val="24"/>
              </w:rPr>
            </w:pPr>
            <w:r w:rsidRPr="00F95E2D">
              <w:rPr>
                <w:b/>
                <w:sz w:val="24"/>
                <w:szCs w:val="24"/>
              </w:rPr>
              <w:t>Деятельность</w:t>
            </w:r>
          </w:p>
        </w:tc>
      </w:tr>
      <w:tr w:rsidR="007B6390" w:rsidRPr="00F95E2D" w:rsidTr="00CB78B3">
        <w:tc>
          <w:tcPr>
            <w:tcW w:w="567" w:type="dxa"/>
          </w:tcPr>
          <w:p w:rsidR="007B6390" w:rsidRPr="00F95E2D" w:rsidRDefault="007B6390" w:rsidP="00F70EE4">
            <w:pPr>
              <w:pStyle w:val="a3"/>
              <w:numPr>
                <w:ilvl w:val="0"/>
                <w:numId w:val="31"/>
              </w:numPr>
              <w:ind w:left="0" w:firstLine="0"/>
              <w:rPr>
                <w:sz w:val="24"/>
                <w:szCs w:val="24"/>
              </w:rPr>
            </w:pPr>
          </w:p>
        </w:tc>
        <w:tc>
          <w:tcPr>
            <w:tcW w:w="4536" w:type="dxa"/>
            <w:vAlign w:val="center"/>
          </w:tcPr>
          <w:p w:rsidR="007B6390" w:rsidRPr="00F95E2D" w:rsidRDefault="007B6390" w:rsidP="00BE72CB">
            <w:pPr>
              <w:ind w:left="34"/>
              <w:rPr>
                <w:sz w:val="24"/>
                <w:szCs w:val="24"/>
              </w:rPr>
            </w:pPr>
            <w:r w:rsidRPr="00F95E2D">
              <w:rPr>
                <w:sz w:val="24"/>
                <w:szCs w:val="24"/>
              </w:rPr>
              <w:t>Муниципальная экспериментальная площадка «Создание модели информационно-образовательной среды школы в условиях модернизации системы образования»</w:t>
            </w:r>
          </w:p>
        </w:tc>
        <w:tc>
          <w:tcPr>
            <w:tcW w:w="2693" w:type="dxa"/>
            <w:vAlign w:val="center"/>
          </w:tcPr>
          <w:p w:rsidR="007B6390" w:rsidRPr="00F95E2D" w:rsidRDefault="007B6390" w:rsidP="00CB78B3">
            <w:pPr>
              <w:ind w:hanging="533"/>
              <w:rPr>
                <w:sz w:val="24"/>
                <w:szCs w:val="24"/>
              </w:rPr>
            </w:pPr>
            <w:r w:rsidRPr="00F95E2D">
              <w:rPr>
                <w:sz w:val="24"/>
                <w:szCs w:val="24"/>
              </w:rPr>
              <w:t>Приказ № 122-о управления образования Администрации МО г. Салехарда от 17.02.2003</w:t>
            </w:r>
          </w:p>
        </w:tc>
        <w:tc>
          <w:tcPr>
            <w:tcW w:w="2268" w:type="dxa"/>
            <w:vAlign w:val="center"/>
          </w:tcPr>
          <w:p w:rsidR="007B6390" w:rsidRPr="00F95E2D" w:rsidRDefault="007B6390" w:rsidP="00BE72CB">
            <w:pPr>
              <w:jc w:val="center"/>
              <w:rPr>
                <w:sz w:val="24"/>
                <w:szCs w:val="24"/>
              </w:rPr>
            </w:pPr>
            <w:r w:rsidRPr="00F95E2D">
              <w:rPr>
                <w:sz w:val="24"/>
                <w:szCs w:val="24"/>
              </w:rPr>
              <w:t>Функционирование</w:t>
            </w:r>
          </w:p>
        </w:tc>
      </w:tr>
      <w:tr w:rsidR="007B6390" w:rsidRPr="00F95E2D" w:rsidTr="00CB78B3">
        <w:tc>
          <w:tcPr>
            <w:tcW w:w="567" w:type="dxa"/>
          </w:tcPr>
          <w:p w:rsidR="007B6390" w:rsidRPr="00F95E2D" w:rsidRDefault="007B6390" w:rsidP="00F70EE4">
            <w:pPr>
              <w:pStyle w:val="a3"/>
              <w:numPr>
                <w:ilvl w:val="0"/>
                <w:numId w:val="31"/>
              </w:numPr>
              <w:ind w:left="0" w:firstLine="0"/>
              <w:rPr>
                <w:sz w:val="24"/>
                <w:szCs w:val="24"/>
              </w:rPr>
            </w:pPr>
          </w:p>
        </w:tc>
        <w:tc>
          <w:tcPr>
            <w:tcW w:w="4536" w:type="dxa"/>
          </w:tcPr>
          <w:p w:rsidR="007B6390" w:rsidRPr="00F95E2D" w:rsidRDefault="007B6390" w:rsidP="00BE72CB">
            <w:pPr>
              <w:ind w:left="34"/>
              <w:rPr>
                <w:sz w:val="24"/>
                <w:szCs w:val="24"/>
              </w:rPr>
            </w:pPr>
            <w:r w:rsidRPr="00F95E2D">
              <w:rPr>
                <w:sz w:val="24"/>
                <w:szCs w:val="24"/>
              </w:rPr>
              <w:t>Муниципальная экспериментальная площадка «Создание модели информационно-технологического обеспечения системы оценки качества образования в условиях внедрения федеральных образовательных стандартов»</w:t>
            </w:r>
          </w:p>
        </w:tc>
        <w:tc>
          <w:tcPr>
            <w:tcW w:w="2693" w:type="dxa"/>
            <w:vAlign w:val="center"/>
          </w:tcPr>
          <w:p w:rsidR="007B6390" w:rsidRPr="00F95E2D" w:rsidRDefault="007B6390" w:rsidP="00BE72CB">
            <w:pPr>
              <w:rPr>
                <w:sz w:val="24"/>
                <w:szCs w:val="24"/>
              </w:rPr>
            </w:pPr>
            <w:r w:rsidRPr="00F95E2D">
              <w:rPr>
                <w:sz w:val="24"/>
                <w:szCs w:val="24"/>
              </w:rPr>
              <w:t>Приказ № 358-о  департамента образования Администрации МО г. Салехарда от 16.06.2008</w:t>
            </w:r>
          </w:p>
        </w:tc>
        <w:tc>
          <w:tcPr>
            <w:tcW w:w="2268" w:type="dxa"/>
            <w:vAlign w:val="center"/>
          </w:tcPr>
          <w:p w:rsidR="007B6390" w:rsidRPr="00F95E2D" w:rsidRDefault="007B6390" w:rsidP="00BE72CB">
            <w:pPr>
              <w:jc w:val="center"/>
              <w:rPr>
                <w:sz w:val="24"/>
                <w:szCs w:val="24"/>
              </w:rPr>
            </w:pPr>
            <w:r w:rsidRPr="00F95E2D">
              <w:rPr>
                <w:sz w:val="24"/>
                <w:szCs w:val="24"/>
              </w:rPr>
              <w:t>Функционирование</w:t>
            </w:r>
          </w:p>
        </w:tc>
      </w:tr>
      <w:tr w:rsidR="007B6390" w:rsidRPr="00F95E2D" w:rsidTr="00CB78B3">
        <w:tc>
          <w:tcPr>
            <w:tcW w:w="567" w:type="dxa"/>
          </w:tcPr>
          <w:p w:rsidR="007B6390" w:rsidRPr="00F95E2D" w:rsidRDefault="007B6390" w:rsidP="00F70EE4">
            <w:pPr>
              <w:pStyle w:val="a3"/>
              <w:numPr>
                <w:ilvl w:val="0"/>
                <w:numId w:val="31"/>
              </w:numPr>
              <w:ind w:left="0" w:firstLine="0"/>
              <w:rPr>
                <w:sz w:val="24"/>
                <w:szCs w:val="24"/>
              </w:rPr>
            </w:pPr>
          </w:p>
        </w:tc>
        <w:tc>
          <w:tcPr>
            <w:tcW w:w="4536" w:type="dxa"/>
            <w:vAlign w:val="center"/>
          </w:tcPr>
          <w:p w:rsidR="007B6390" w:rsidRPr="00F95E2D" w:rsidRDefault="007B6390" w:rsidP="00BE72CB">
            <w:pPr>
              <w:ind w:left="34"/>
              <w:rPr>
                <w:sz w:val="24"/>
                <w:szCs w:val="24"/>
              </w:rPr>
            </w:pPr>
            <w:r w:rsidRPr="00F95E2D">
              <w:rPr>
                <w:sz w:val="24"/>
                <w:szCs w:val="24"/>
              </w:rPr>
              <w:t>Муниципальный ресурсный центр по информатизации образования по теме «Системное использование информационных технологий в образовательном процессе»</w:t>
            </w:r>
          </w:p>
        </w:tc>
        <w:tc>
          <w:tcPr>
            <w:tcW w:w="2693" w:type="dxa"/>
            <w:vAlign w:val="center"/>
          </w:tcPr>
          <w:p w:rsidR="007B6390" w:rsidRPr="00F95E2D" w:rsidRDefault="007B6390" w:rsidP="00BE72CB">
            <w:pPr>
              <w:rPr>
                <w:sz w:val="24"/>
                <w:szCs w:val="24"/>
              </w:rPr>
            </w:pPr>
            <w:r w:rsidRPr="00F95E2D">
              <w:rPr>
                <w:sz w:val="24"/>
                <w:szCs w:val="24"/>
              </w:rPr>
              <w:t>Приказ № 93-о департамента образования Администрации МО г. Салехарда от 06.02.2008</w:t>
            </w:r>
          </w:p>
        </w:tc>
        <w:tc>
          <w:tcPr>
            <w:tcW w:w="2268" w:type="dxa"/>
            <w:vAlign w:val="center"/>
          </w:tcPr>
          <w:p w:rsidR="007B6390" w:rsidRPr="00F95E2D" w:rsidRDefault="007B6390" w:rsidP="00BE72CB">
            <w:pPr>
              <w:jc w:val="center"/>
              <w:rPr>
                <w:sz w:val="24"/>
                <w:szCs w:val="24"/>
              </w:rPr>
            </w:pPr>
            <w:r w:rsidRPr="00F95E2D">
              <w:rPr>
                <w:sz w:val="24"/>
                <w:szCs w:val="24"/>
              </w:rPr>
              <w:t>Функционирование</w:t>
            </w:r>
          </w:p>
        </w:tc>
      </w:tr>
      <w:tr w:rsidR="007B6390" w:rsidRPr="00F95E2D" w:rsidTr="00CB78B3">
        <w:trPr>
          <w:trHeight w:val="1745"/>
        </w:trPr>
        <w:tc>
          <w:tcPr>
            <w:tcW w:w="567" w:type="dxa"/>
          </w:tcPr>
          <w:p w:rsidR="007B6390" w:rsidRPr="00F95E2D" w:rsidRDefault="007B6390" w:rsidP="00F70EE4">
            <w:pPr>
              <w:pStyle w:val="a3"/>
              <w:numPr>
                <w:ilvl w:val="0"/>
                <w:numId w:val="31"/>
              </w:numPr>
              <w:ind w:left="0" w:firstLine="0"/>
              <w:rPr>
                <w:sz w:val="24"/>
                <w:szCs w:val="24"/>
              </w:rPr>
            </w:pPr>
          </w:p>
        </w:tc>
        <w:tc>
          <w:tcPr>
            <w:tcW w:w="4536" w:type="dxa"/>
            <w:vAlign w:val="center"/>
          </w:tcPr>
          <w:p w:rsidR="007B6390" w:rsidRPr="00F95E2D" w:rsidRDefault="007B6390" w:rsidP="00BE72CB">
            <w:pPr>
              <w:ind w:left="34"/>
              <w:rPr>
                <w:sz w:val="24"/>
                <w:szCs w:val="24"/>
              </w:rPr>
            </w:pPr>
            <w:r w:rsidRPr="00F95E2D">
              <w:rPr>
                <w:sz w:val="24"/>
                <w:szCs w:val="24"/>
              </w:rPr>
              <w:t>Региональная инновационная площадка «Развитие продуктивной исследовательской и проектной деятельности учащихся и педагогов в информационно-образовательной среде сетевого сообщества участников образовательного процесса».</w:t>
            </w:r>
          </w:p>
        </w:tc>
        <w:tc>
          <w:tcPr>
            <w:tcW w:w="2693" w:type="dxa"/>
            <w:vAlign w:val="center"/>
          </w:tcPr>
          <w:p w:rsidR="007B6390" w:rsidRPr="00F95E2D" w:rsidRDefault="007B6390" w:rsidP="00BE72CB">
            <w:pPr>
              <w:rPr>
                <w:sz w:val="24"/>
                <w:szCs w:val="24"/>
              </w:rPr>
            </w:pPr>
            <w:r w:rsidRPr="00F95E2D">
              <w:rPr>
                <w:sz w:val="24"/>
                <w:szCs w:val="24"/>
              </w:rPr>
              <w:t>Приказ № 540 департамента образования Ямало-Ненецкого автономного округа от 31.03.2011 г</w:t>
            </w:r>
          </w:p>
        </w:tc>
        <w:tc>
          <w:tcPr>
            <w:tcW w:w="2268" w:type="dxa"/>
            <w:vAlign w:val="center"/>
          </w:tcPr>
          <w:p w:rsidR="007B6390" w:rsidRPr="00F95E2D" w:rsidRDefault="00934A27" w:rsidP="00BE72CB">
            <w:pPr>
              <w:jc w:val="center"/>
              <w:rPr>
                <w:sz w:val="24"/>
                <w:szCs w:val="24"/>
              </w:rPr>
            </w:pPr>
            <w:r w:rsidRPr="00F95E2D">
              <w:rPr>
                <w:sz w:val="24"/>
                <w:szCs w:val="24"/>
              </w:rPr>
              <w:t>И</w:t>
            </w:r>
            <w:r w:rsidR="007B6390" w:rsidRPr="00F95E2D">
              <w:rPr>
                <w:sz w:val="24"/>
                <w:szCs w:val="24"/>
              </w:rPr>
              <w:t>нновационная деятельность</w:t>
            </w:r>
          </w:p>
        </w:tc>
      </w:tr>
      <w:tr w:rsidR="007B6390" w:rsidRPr="00F95E2D" w:rsidTr="00CB78B3">
        <w:trPr>
          <w:trHeight w:val="1706"/>
        </w:trPr>
        <w:tc>
          <w:tcPr>
            <w:tcW w:w="567" w:type="dxa"/>
          </w:tcPr>
          <w:p w:rsidR="007B6390" w:rsidRPr="00F95E2D" w:rsidRDefault="007B6390" w:rsidP="00F70EE4">
            <w:pPr>
              <w:pStyle w:val="a3"/>
              <w:numPr>
                <w:ilvl w:val="0"/>
                <w:numId w:val="31"/>
              </w:numPr>
              <w:ind w:left="0" w:firstLine="0"/>
              <w:rPr>
                <w:sz w:val="24"/>
                <w:szCs w:val="24"/>
              </w:rPr>
            </w:pPr>
          </w:p>
        </w:tc>
        <w:tc>
          <w:tcPr>
            <w:tcW w:w="4536" w:type="dxa"/>
            <w:vAlign w:val="center"/>
          </w:tcPr>
          <w:p w:rsidR="007B6390" w:rsidRPr="00F95E2D" w:rsidRDefault="007B6390" w:rsidP="00BE72CB">
            <w:pPr>
              <w:ind w:left="34"/>
              <w:rPr>
                <w:sz w:val="24"/>
                <w:szCs w:val="24"/>
              </w:rPr>
            </w:pPr>
            <w:r w:rsidRPr="00F95E2D">
              <w:rPr>
                <w:sz w:val="24"/>
                <w:szCs w:val="24"/>
              </w:rPr>
              <w:t>Основной исполнитель проекта по организации регионального компетентностного турнира юных физиков (региональный оператор турнира – департамент образования Администрации муниципального образования город Салехард)</w:t>
            </w:r>
          </w:p>
        </w:tc>
        <w:tc>
          <w:tcPr>
            <w:tcW w:w="2693" w:type="dxa"/>
            <w:vAlign w:val="center"/>
          </w:tcPr>
          <w:p w:rsidR="007B6390" w:rsidRPr="00F95E2D" w:rsidRDefault="007B6390" w:rsidP="00BE72CB">
            <w:pPr>
              <w:rPr>
                <w:sz w:val="24"/>
                <w:szCs w:val="24"/>
              </w:rPr>
            </w:pPr>
            <w:r w:rsidRPr="00F95E2D">
              <w:rPr>
                <w:sz w:val="24"/>
                <w:szCs w:val="24"/>
              </w:rPr>
              <w:t>Приказ № 1385 департамента образования Ямало-Ненецкого автономного округа от 17.10.2011 г</w:t>
            </w:r>
          </w:p>
        </w:tc>
        <w:tc>
          <w:tcPr>
            <w:tcW w:w="2268" w:type="dxa"/>
            <w:vAlign w:val="center"/>
          </w:tcPr>
          <w:p w:rsidR="007B6390" w:rsidRPr="00F95E2D" w:rsidRDefault="007B6390" w:rsidP="00BE72CB">
            <w:pPr>
              <w:jc w:val="center"/>
              <w:rPr>
                <w:sz w:val="24"/>
                <w:szCs w:val="24"/>
              </w:rPr>
            </w:pPr>
            <w:r w:rsidRPr="00F95E2D">
              <w:rPr>
                <w:sz w:val="24"/>
                <w:szCs w:val="24"/>
              </w:rPr>
              <w:t>Инновационная деятельность</w:t>
            </w:r>
          </w:p>
        </w:tc>
      </w:tr>
    </w:tbl>
    <w:p w:rsidR="00871A72" w:rsidRPr="00F95E2D" w:rsidRDefault="00871A72" w:rsidP="00AA3989">
      <w:pPr>
        <w:overflowPunct w:val="0"/>
        <w:spacing w:after="0" w:line="264" w:lineRule="auto"/>
        <w:ind w:firstLine="567"/>
        <w:jc w:val="both"/>
        <w:textAlignment w:val="baseline"/>
        <w:rPr>
          <w:rFonts w:ascii="Times New Roman" w:hAnsi="Times New Roman" w:cs="Times New Roman"/>
          <w:b/>
          <w:bCs/>
          <w:sz w:val="24"/>
          <w:szCs w:val="24"/>
        </w:rPr>
      </w:pPr>
    </w:p>
    <w:p w:rsidR="003B120C" w:rsidRPr="00F95E2D" w:rsidRDefault="003B120C" w:rsidP="002B2FF1">
      <w:pPr>
        <w:overflowPunct w:val="0"/>
        <w:spacing w:after="0" w:line="240" w:lineRule="auto"/>
        <w:ind w:firstLine="567"/>
        <w:jc w:val="both"/>
        <w:textAlignment w:val="baseline"/>
        <w:rPr>
          <w:rFonts w:ascii="Times New Roman" w:hAnsi="Times New Roman" w:cs="Times New Roman"/>
          <w:b/>
          <w:bCs/>
          <w:sz w:val="24"/>
          <w:szCs w:val="24"/>
        </w:rPr>
      </w:pPr>
      <w:r w:rsidRPr="00F95E2D">
        <w:rPr>
          <w:rFonts w:ascii="Times New Roman" w:hAnsi="Times New Roman" w:cs="Times New Roman"/>
          <w:b/>
          <w:bCs/>
          <w:sz w:val="24"/>
          <w:szCs w:val="24"/>
        </w:rPr>
        <w:t xml:space="preserve">1.6. </w:t>
      </w:r>
      <w:r w:rsidR="00116FC1" w:rsidRPr="00F95E2D">
        <w:rPr>
          <w:rFonts w:ascii="Times New Roman" w:hAnsi="Times New Roman" w:cs="Times New Roman"/>
          <w:b/>
          <w:bCs/>
          <w:sz w:val="24"/>
          <w:szCs w:val="24"/>
        </w:rPr>
        <w:t>О</w:t>
      </w:r>
      <w:r w:rsidRPr="00F95E2D">
        <w:rPr>
          <w:rFonts w:ascii="Times New Roman" w:hAnsi="Times New Roman" w:cs="Times New Roman"/>
          <w:b/>
          <w:bCs/>
          <w:sz w:val="24"/>
          <w:szCs w:val="24"/>
        </w:rPr>
        <w:t xml:space="preserve">сновные приоритеты деятельности по усовершенствованию и развитию </w:t>
      </w:r>
    </w:p>
    <w:p w:rsidR="002B2FF1" w:rsidRPr="00F95E2D" w:rsidRDefault="002B2FF1" w:rsidP="00313954">
      <w:pPr>
        <w:pStyle w:val="a5"/>
        <w:spacing w:before="0" w:beforeAutospacing="0" w:after="0" w:afterAutospacing="0"/>
        <w:ind w:firstLine="709"/>
        <w:jc w:val="both"/>
      </w:pPr>
      <w:r w:rsidRPr="00F95E2D">
        <w:t xml:space="preserve">Основные приоритеты развития школы описаны в программе развития, утвержденной приказом </w:t>
      </w:r>
      <w:r w:rsidR="0060510C" w:rsidRPr="00F95E2D">
        <w:t xml:space="preserve">директора </w:t>
      </w:r>
      <w:r w:rsidRPr="00F95E2D">
        <w:t xml:space="preserve">№ </w:t>
      </w:r>
      <w:r w:rsidR="00D17413" w:rsidRPr="00F95E2D">
        <w:t xml:space="preserve">199-о </w:t>
      </w:r>
      <w:r w:rsidRPr="00F95E2D">
        <w:t>от</w:t>
      </w:r>
      <w:r w:rsidR="00D17413" w:rsidRPr="00F95E2D">
        <w:t xml:space="preserve"> 31 августа 2011 года.</w:t>
      </w:r>
    </w:p>
    <w:p w:rsidR="002B2FF1" w:rsidRPr="00F95E2D" w:rsidRDefault="002B2FF1" w:rsidP="00313954">
      <w:pPr>
        <w:pStyle w:val="a5"/>
        <w:spacing w:before="0" w:beforeAutospacing="0" w:after="0" w:afterAutospacing="0"/>
        <w:ind w:firstLine="709"/>
        <w:jc w:val="both"/>
      </w:pPr>
      <w:r w:rsidRPr="00F95E2D">
        <w:t xml:space="preserve">Основная идея – отработка современных образовательных технологий, направленных на развитие продуктивной исследовательской и проектной деятельности учащихся на старшей ступени обучения с целью получения нового качества образования на основе сотрудничества с высшими учебными заведениями. </w:t>
      </w:r>
    </w:p>
    <w:p w:rsidR="002B2FF1" w:rsidRPr="00F95E2D" w:rsidRDefault="002B2FF1" w:rsidP="00313954">
      <w:pPr>
        <w:pStyle w:val="a5"/>
        <w:spacing w:before="0" w:beforeAutospacing="0" w:after="0" w:afterAutospacing="0"/>
        <w:ind w:firstLine="709"/>
        <w:jc w:val="both"/>
      </w:pPr>
      <w:r w:rsidRPr="00F95E2D">
        <w:t>Реализация программы развития направлена на совершенствование инновационных механизмов управления, связанных:</w:t>
      </w:r>
    </w:p>
    <w:p w:rsidR="002B2FF1" w:rsidRPr="00F95E2D" w:rsidRDefault="002B2FF1" w:rsidP="00F70EE4">
      <w:pPr>
        <w:pStyle w:val="a5"/>
        <w:numPr>
          <w:ilvl w:val="0"/>
          <w:numId w:val="18"/>
        </w:numPr>
        <w:spacing w:before="0" w:beforeAutospacing="0" w:after="0" w:afterAutospacing="0"/>
        <w:ind w:left="709" w:hanging="709"/>
        <w:jc w:val="both"/>
      </w:pPr>
      <w:r w:rsidRPr="00F95E2D">
        <w:t>с выстраиванием интеграционного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w:t>
      </w:r>
    </w:p>
    <w:p w:rsidR="002B2FF1" w:rsidRPr="00F95E2D" w:rsidRDefault="002B2FF1" w:rsidP="00F70EE4">
      <w:pPr>
        <w:pStyle w:val="a5"/>
        <w:numPr>
          <w:ilvl w:val="0"/>
          <w:numId w:val="18"/>
        </w:numPr>
        <w:spacing w:before="0" w:beforeAutospacing="0" w:after="0" w:afterAutospacing="0"/>
        <w:ind w:left="709" w:hanging="709"/>
        <w:jc w:val="both"/>
      </w:pPr>
      <w:r w:rsidRPr="00F95E2D">
        <w:t>с ведением исследовательской, проектной деятельности учащихся естественнонаучного, физико-математического, инженерно-технического, социально-гуманитарного направления;</w:t>
      </w:r>
    </w:p>
    <w:p w:rsidR="002B2FF1" w:rsidRPr="00F95E2D" w:rsidRDefault="002B2FF1" w:rsidP="00F70EE4">
      <w:pPr>
        <w:pStyle w:val="a5"/>
        <w:numPr>
          <w:ilvl w:val="0"/>
          <w:numId w:val="18"/>
        </w:numPr>
        <w:spacing w:before="0" w:beforeAutospacing="0" w:after="0" w:afterAutospacing="0"/>
        <w:ind w:left="709" w:hanging="709"/>
        <w:jc w:val="both"/>
      </w:pPr>
      <w:r w:rsidRPr="00F95E2D">
        <w:t>с продолжением совместной работы школы с высшими учебными заведениями в реализации принципов открытого образования;</w:t>
      </w:r>
    </w:p>
    <w:p w:rsidR="002B2FF1" w:rsidRPr="00F95E2D" w:rsidRDefault="002B2FF1" w:rsidP="00F70EE4">
      <w:pPr>
        <w:pStyle w:val="a5"/>
        <w:numPr>
          <w:ilvl w:val="0"/>
          <w:numId w:val="18"/>
        </w:numPr>
        <w:spacing w:before="0" w:beforeAutospacing="0" w:after="0" w:afterAutospacing="0"/>
        <w:ind w:left="709" w:hanging="709"/>
        <w:jc w:val="both"/>
      </w:pPr>
      <w:r w:rsidRPr="00F95E2D">
        <w:t xml:space="preserve">с деятельностью инновационного образовательного пространства в виде сетевого педагогического сообщества. </w:t>
      </w:r>
    </w:p>
    <w:p w:rsidR="002B2FF1" w:rsidRPr="00F95E2D" w:rsidRDefault="002B2FF1" w:rsidP="00313954">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Образовательный процесс в школе </w:t>
      </w:r>
      <w:r w:rsidRPr="00F95E2D">
        <w:rPr>
          <w:rFonts w:ascii="Times New Roman" w:hAnsi="Times New Roman" w:cs="Times New Roman"/>
          <w:sz w:val="24"/>
          <w:szCs w:val="24"/>
          <w:lang w:val="en-US"/>
        </w:rPr>
        <w:t>I</w:t>
      </w:r>
      <w:r w:rsidRPr="00F95E2D">
        <w:rPr>
          <w:rFonts w:ascii="Times New Roman" w:hAnsi="Times New Roman" w:cs="Times New Roman"/>
          <w:sz w:val="24"/>
          <w:szCs w:val="24"/>
        </w:rPr>
        <w:t xml:space="preserve"> и </w:t>
      </w:r>
      <w:r w:rsidRPr="00F95E2D">
        <w:rPr>
          <w:rFonts w:ascii="Times New Roman" w:hAnsi="Times New Roman" w:cs="Times New Roman"/>
          <w:sz w:val="24"/>
          <w:szCs w:val="24"/>
          <w:lang w:val="en-US"/>
        </w:rPr>
        <w:t>II</w:t>
      </w:r>
      <w:r w:rsidRPr="00F95E2D">
        <w:rPr>
          <w:rFonts w:ascii="Times New Roman" w:hAnsi="Times New Roman" w:cs="Times New Roman"/>
          <w:sz w:val="24"/>
          <w:szCs w:val="24"/>
        </w:rPr>
        <w:t xml:space="preserve"> ступени будет направлен на формирование компетентностей, связанных с подготовкой к ведению в старшей школе продуктивной научно-исследовательской, опытно-экспериментальной, проектной деятельности на основе сотрудничества с высшими учебными заведениями.</w:t>
      </w:r>
    </w:p>
    <w:p w:rsidR="00313954" w:rsidRPr="00F95E2D" w:rsidRDefault="000F4468" w:rsidP="00972326">
      <w:pPr>
        <w:spacing w:after="0" w:line="240" w:lineRule="auto"/>
        <w:ind w:firstLine="709"/>
        <w:rPr>
          <w:rFonts w:ascii="Times New Roman" w:hAnsi="Times New Roman" w:cs="Times New Roman"/>
          <w:b/>
          <w:sz w:val="24"/>
          <w:szCs w:val="24"/>
        </w:rPr>
      </w:pPr>
      <w:r w:rsidRPr="00F95E2D">
        <w:rPr>
          <w:rFonts w:ascii="Times New Roman" w:hAnsi="Times New Roman" w:cs="Times New Roman"/>
          <w:b/>
          <w:sz w:val="24"/>
          <w:szCs w:val="24"/>
        </w:rPr>
        <w:t>Направления инновационного развития</w:t>
      </w:r>
      <w:r w:rsidR="00972326" w:rsidRPr="00F95E2D">
        <w:rPr>
          <w:rFonts w:ascii="Times New Roman" w:hAnsi="Times New Roman" w:cs="Times New Roman"/>
          <w:b/>
          <w:sz w:val="24"/>
          <w:szCs w:val="24"/>
        </w:rPr>
        <w:t>:</w:t>
      </w:r>
    </w:p>
    <w:p w:rsidR="00313954" w:rsidRPr="00F95E2D" w:rsidRDefault="00313954" w:rsidP="000F4468">
      <w:pPr>
        <w:pStyle w:val="a5"/>
        <w:spacing w:before="0" w:beforeAutospacing="0" w:after="0" w:afterAutospacing="0"/>
        <w:ind w:firstLine="709"/>
        <w:jc w:val="both"/>
      </w:pPr>
      <w:r w:rsidRPr="00F95E2D">
        <w:t>Решение проблемы видится в реализации следующих взаимнопересекающихся направлений инновационной работы:</w:t>
      </w:r>
    </w:p>
    <w:p w:rsidR="00313954" w:rsidRPr="00F95E2D" w:rsidRDefault="00313954" w:rsidP="00F70EE4">
      <w:pPr>
        <w:pStyle w:val="a5"/>
        <w:numPr>
          <w:ilvl w:val="0"/>
          <w:numId w:val="19"/>
        </w:numPr>
        <w:spacing w:before="0" w:beforeAutospacing="0" w:after="0" w:afterAutospacing="0"/>
        <w:jc w:val="both"/>
      </w:pPr>
      <w:r w:rsidRPr="00F95E2D">
        <w:t>Формирование образовательного пространства, мотивирующего старшеклассников к ведению проектной и исследовательской деятельности на основе применения современного оборудования для экспериментальной работы школьников.</w:t>
      </w:r>
    </w:p>
    <w:p w:rsidR="00313954" w:rsidRPr="00F95E2D" w:rsidRDefault="00313954" w:rsidP="00F70EE4">
      <w:pPr>
        <w:pStyle w:val="a5"/>
        <w:numPr>
          <w:ilvl w:val="0"/>
          <w:numId w:val="19"/>
        </w:numPr>
        <w:spacing w:before="0" w:beforeAutospacing="0" w:after="0" w:afterAutospacing="0"/>
        <w:jc w:val="both"/>
      </w:pPr>
      <w:r w:rsidRPr="00F95E2D">
        <w:t>Организация стратегических игр и компетентностных олимпиад, направленных на формирование компетентностей учащихся, педагогов, связанных с научно-исследовательской деятельностью.</w:t>
      </w:r>
    </w:p>
    <w:p w:rsidR="00313954" w:rsidRPr="00F95E2D" w:rsidRDefault="00313954" w:rsidP="00F70EE4">
      <w:pPr>
        <w:pStyle w:val="a5"/>
        <w:numPr>
          <w:ilvl w:val="0"/>
          <w:numId w:val="19"/>
        </w:numPr>
        <w:spacing w:before="0" w:beforeAutospacing="0" w:after="0" w:afterAutospacing="0"/>
        <w:jc w:val="both"/>
      </w:pPr>
      <w:r w:rsidRPr="00F95E2D">
        <w:t>Получение нового образовательного результата на основе сотрудничества с высшими учебными заведениями, организации и проведения традиционных совместных мероприятий.</w:t>
      </w:r>
    </w:p>
    <w:p w:rsidR="00313954" w:rsidRPr="00F95E2D" w:rsidRDefault="00313954" w:rsidP="00F70EE4">
      <w:pPr>
        <w:pStyle w:val="a5"/>
        <w:numPr>
          <w:ilvl w:val="0"/>
          <w:numId w:val="19"/>
        </w:numPr>
        <w:spacing w:before="0" w:beforeAutospacing="0" w:after="0" w:afterAutospacing="0"/>
        <w:jc w:val="both"/>
      </w:pPr>
      <w:r w:rsidRPr="00F95E2D">
        <w:t>Проведение интенсивных каникулярных школ при высших учебных заведениях, участие  в конкурсах, проводимых вузами.</w:t>
      </w:r>
    </w:p>
    <w:p w:rsidR="00313954" w:rsidRPr="00F95E2D" w:rsidRDefault="00313954" w:rsidP="00F70EE4">
      <w:pPr>
        <w:pStyle w:val="a5"/>
        <w:numPr>
          <w:ilvl w:val="0"/>
          <w:numId w:val="19"/>
        </w:numPr>
        <w:spacing w:before="0" w:beforeAutospacing="0" w:after="0" w:afterAutospacing="0"/>
        <w:jc w:val="both"/>
      </w:pPr>
      <w:r w:rsidRPr="00F95E2D">
        <w:t>Развитие технической грамотности юношей, обучающихся в кадетских классах, на основе использования в образовательном процессе современного оборудования и образовательных технологий.</w:t>
      </w:r>
    </w:p>
    <w:p w:rsidR="00313954" w:rsidRPr="00F95E2D" w:rsidRDefault="00313954" w:rsidP="00F70EE4">
      <w:pPr>
        <w:pStyle w:val="a5"/>
        <w:numPr>
          <w:ilvl w:val="0"/>
          <w:numId w:val="19"/>
        </w:numPr>
        <w:spacing w:before="0" w:beforeAutospacing="0" w:after="0" w:afterAutospacing="0"/>
        <w:jc w:val="both"/>
      </w:pPr>
      <w:r w:rsidRPr="00F95E2D">
        <w:t>Создание условий для специализации педагогов на старшей ступени обучения, в том числе с использованием ресурса сетевого сообщества участников образовательного процесса г. Салехард.</w:t>
      </w:r>
    </w:p>
    <w:p w:rsidR="00313954" w:rsidRPr="00F95E2D" w:rsidRDefault="00313954" w:rsidP="00F70EE4">
      <w:pPr>
        <w:pStyle w:val="a5"/>
        <w:numPr>
          <w:ilvl w:val="0"/>
          <w:numId w:val="19"/>
        </w:numPr>
        <w:spacing w:before="0" w:beforeAutospacing="0" w:after="0" w:afterAutospacing="0"/>
        <w:jc w:val="both"/>
      </w:pPr>
      <w:r w:rsidRPr="00F95E2D">
        <w:lastRenderedPageBreak/>
        <w:t>Формирование образовательного пространства муниципального виртуального ресурсного образовательного центра для обучения старшеклассников в дистанционно-очной форме обучения.</w:t>
      </w:r>
    </w:p>
    <w:p w:rsidR="00313954" w:rsidRPr="00F95E2D" w:rsidRDefault="00D5210A" w:rsidP="00EF7542">
      <w:pPr>
        <w:spacing w:after="0" w:line="240" w:lineRule="auto"/>
        <w:ind w:firstLine="709"/>
        <w:jc w:val="both"/>
        <w:rPr>
          <w:rFonts w:ascii="Times New Roman" w:hAnsi="Times New Roman" w:cs="Times New Roman"/>
          <w:b/>
          <w:sz w:val="24"/>
          <w:szCs w:val="24"/>
        </w:rPr>
      </w:pPr>
      <w:r w:rsidRPr="00F95E2D">
        <w:rPr>
          <w:rFonts w:ascii="Times New Roman" w:hAnsi="Times New Roman" w:cs="Times New Roman"/>
          <w:b/>
          <w:sz w:val="24"/>
          <w:szCs w:val="24"/>
        </w:rPr>
        <w:t>Перечень взаимосвязанных проектов программы развития МБОУ СОШ № 4 направленных на реализаци</w:t>
      </w:r>
      <w:r w:rsidR="0060510C" w:rsidRPr="00F95E2D">
        <w:rPr>
          <w:rFonts w:ascii="Times New Roman" w:hAnsi="Times New Roman" w:cs="Times New Roman"/>
          <w:b/>
          <w:sz w:val="24"/>
          <w:szCs w:val="24"/>
        </w:rPr>
        <w:t>ю</w:t>
      </w:r>
      <w:r w:rsidRPr="00F95E2D">
        <w:rPr>
          <w:rFonts w:ascii="Times New Roman" w:hAnsi="Times New Roman" w:cs="Times New Roman"/>
          <w:b/>
          <w:sz w:val="24"/>
          <w:szCs w:val="24"/>
        </w:rPr>
        <w:t xml:space="preserve"> приоритетных направлений инновационного развития</w:t>
      </w:r>
      <w:r w:rsidR="001328A1" w:rsidRPr="00F95E2D">
        <w:rPr>
          <w:rFonts w:ascii="Times New Roman" w:hAnsi="Times New Roman" w:cs="Times New Roman"/>
          <w:b/>
          <w:sz w:val="24"/>
          <w:szCs w:val="24"/>
        </w:rPr>
        <w:t xml:space="preserve"> в период до 2015 года:</w:t>
      </w:r>
    </w:p>
    <w:p w:rsidR="00313954" w:rsidRPr="00F95E2D" w:rsidRDefault="00313954" w:rsidP="00F70EE4">
      <w:pPr>
        <w:pStyle w:val="a5"/>
        <w:numPr>
          <w:ilvl w:val="0"/>
          <w:numId w:val="20"/>
        </w:numPr>
        <w:spacing w:before="0" w:beforeAutospacing="0" w:after="0" w:afterAutospacing="0"/>
        <w:ind w:left="493" w:hanging="493"/>
        <w:jc w:val="both"/>
      </w:pPr>
      <w:r w:rsidRPr="00F95E2D">
        <w:t xml:space="preserve">Проект по развитию продуктивной исследовательской, опытно-экспериментальной  и проектной деятельности учащихся и педагогов. </w:t>
      </w:r>
    </w:p>
    <w:p w:rsidR="00313954" w:rsidRPr="00F95E2D" w:rsidRDefault="00313954" w:rsidP="00F70EE4">
      <w:pPr>
        <w:pStyle w:val="a5"/>
        <w:numPr>
          <w:ilvl w:val="0"/>
          <w:numId w:val="20"/>
        </w:numPr>
        <w:spacing w:before="0" w:beforeAutospacing="0" w:after="0" w:afterAutospacing="0"/>
        <w:ind w:left="493" w:hanging="493"/>
        <w:jc w:val="both"/>
      </w:pPr>
      <w:r w:rsidRPr="00F95E2D">
        <w:t xml:space="preserve">Проект по организации сотрудничества с </w:t>
      </w:r>
      <w:r w:rsidR="0060510C" w:rsidRPr="00F95E2D">
        <w:t>ФГОУ</w:t>
      </w:r>
      <w:r w:rsidRPr="00F95E2D">
        <w:t xml:space="preserve"> «Академической Гимназией Санкт-Петербургского государственного университета».</w:t>
      </w:r>
    </w:p>
    <w:p w:rsidR="00313954" w:rsidRPr="00F95E2D" w:rsidRDefault="00313954" w:rsidP="00F70EE4">
      <w:pPr>
        <w:pStyle w:val="a5"/>
        <w:numPr>
          <w:ilvl w:val="0"/>
          <w:numId w:val="20"/>
        </w:numPr>
        <w:spacing w:before="0" w:beforeAutospacing="0" w:after="0" w:afterAutospacing="0"/>
        <w:ind w:left="493" w:hanging="493"/>
        <w:jc w:val="both"/>
      </w:pPr>
      <w:r w:rsidRPr="00F95E2D">
        <w:t>Проект по организации сетевого взаимодействия участников образовательного процесса и информационное обеспечение перехода к школе III ступени в г. Салехард.</w:t>
      </w:r>
    </w:p>
    <w:p w:rsidR="00313954" w:rsidRPr="00F95E2D" w:rsidRDefault="00313954" w:rsidP="00F70EE4">
      <w:pPr>
        <w:pStyle w:val="a5"/>
        <w:numPr>
          <w:ilvl w:val="0"/>
          <w:numId w:val="20"/>
        </w:numPr>
        <w:spacing w:before="0" w:beforeAutospacing="0" w:after="0" w:afterAutospacing="0"/>
        <w:ind w:left="493" w:hanging="493"/>
        <w:jc w:val="both"/>
      </w:pPr>
      <w:r w:rsidRPr="00F95E2D">
        <w:t>Проект по организации и проведению Региональных компетентностных турниров юных физиков</w:t>
      </w:r>
    </w:p>
    <w:p w:rsidR="00D5210A" w:rsidRPr="00F95E2D" w:rsidRDefault="00D5210A" w:rsidP="00D5210A">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окружном конкурсе проектов и программ, направленных на реализацию мероприятий окружной долгосрочной целевой программы «Развитие системы образования Ямало-Ненецкого автономного округа на 2011-2015 годы» проект по реализации данных приоритетных направлений развития школы стал победителем, получен грант в размере 1 600 000 руб.</w:t>
      </w:r>
    </w:p>
    <w:p w:rsidR="001328A1" w:rsidRPr="00F95E2D" w:rsidRDefault="001328A1" w:rsidP="00EF7542">
      <w:pPr>
        <w:spacing w:after="0" w:line="240" w:lineRule="auto"/>
        <w:ind w:firstLine="709"/>
        <w:jc w:val="both"/>
        <w:rPr>
          <w:rFonts w:ascii="Times New Roman" w:hAnsi="Times New Roman" w:cs="Times New Roman"/>
          <w:b/>
          <w:sz w:val="24"/>
          <w:szCs w:val="24"/>
        </w:rPr>
      </w:pPr>
      <w:r w:rsidRPr="00F95E2D">
        <w:rPr>
          <w:rFonts w:ascii="Times New Roman" w:hAnsi="Times New Roman" w:cs="Times New Roman"/>
          <w:b/>
          <w:sz w:val="24"/>
          <w:szCs w:val="24"/>
        </w:rPr>
        <w:t>Приоритетные направления развития</w:t>
      </w:r>
      <w:r w:rsidR="0043109B" w:rsidRPr="00F95E2D">
        <w:rPr>
          <w:rFonts w:ascii="Times New Roman" w:hAnsi="Times New Roman" w:cs="Times New Roman"/>
          <w:b/>
          <w:sz w:val="24"/>
          <w:szCs w:val="24"/>
        </w:rPr>
        <w:t xml:space="preserve"> </w:t>
      </w:r>
      <w:r w:rsidRPr="00F95E2D">
        <w:rPr>
          <w:rFonts w:ascii="Times New Roman" w:hAnsi="Times New Roman" w:cs="Times New Roman"/>
          <w:b/>
          <w:sz w:val="24"/>
          <w:szCs w:val="24"/>
        </w:rPr>
        <w:t>в 2011-2012 учебном году</w:t>
      </w:r>
      <w:r w:rsidR="00972326" w:rsidRPr="00F95E2D">
        <w:rPr>
          <w:rFonts w:ascii="Times New Roman" w:hAnsi="Times New Roman" w:cs="Times New Roman"/>
          <w:b/>
          <w:sz w:val="24"/>
          <w:szCs w:val="24"/>
        </w:rPr>
        <w:t>:</w:t>
      </w:r>
    </w:p>
    <w:p w:rsidR="001328A1" w:rsidRPr="00F95E2D" w:rsidRDefault="001328A1" w:rsidP="001328A1">
      <w:pPr>
        <w:pStyle w:val="1"/>
        <w:spacing w:before="0" w:after="0"/>
        <w:ind w:firstLine="709"/>
        <w:jc w:val="both"/>
        <w:rPr>
          <w:rFonts w:ascii="Times New Roman" w:hAnsi="Times New Roman" w:cs="Times New Roman"/>
          <w:b w:val="0"/>
          <w:sz w:val="24"/>
          <w:szCs w:val="24"/>
        </w:rPr>
      </w:pPr>
      <w:r w:rsidRPr="00F95E2D">
        <w:rPr>
          <w:rFonts w:ascii="Times New Roman" w:hAnsi="Times New Roman" w:cs="Times New Roman"/>
          <w:b w:val="0"/>
          <w:sz w:val="24"/>
          <w:szCs w:val="24"/>
        </w:rPr>
        <w:t xml:space="preserve">Для реализации цели Программы развития </w:t>
      </w:r>
      <w:r w:rsidR="0060510C" w:rsidRPr="00F95E2D">
        <w:rPr>
          <w:rFonts w:ascii="Times New Roman" w:hAnsi="Times New Roman" w:cs="Times New Roman"/>
          <w:b w:val="0"/>
          <w:sz w:val="24"/>
          <w:szCs w:val="24"/>
        </w:rPr>
        <w:t>школа</w:t>
      </w:r>
      <w:r w:rsidRPr="00F95E2D">
        <w:rPr>
          <w:rFonts w:ascii="Times New Roman" w:hAnsi="Times New Roman" w:cs="Times New Roman"/>
          <w:b w:val="0"/>
          <w:sz w:val="24"/>
          <w:szCs w:val="24"/>
        </w:rPr>
        <w:t xml:space="preserve"> будет работать по следующим направлениям: </w:t>
      </w:r>
    </w:p>
    <w:p w:rsidR="001328A1" w:rsidRPr="00F95E2D" w:rsidRDefault="001328A1" w:rsidP="00F70EE4">
      <w:pPr>
        <w:pStyle w:val="a5"/>
        <w:numPr>
          <w:ilvl w:val="0"/>
          <w:numId w:val="36"/>
        </w:numPr>
        <w:spacing w:before="0" w:beforeAutospacing="0" w:after="0" w:afterAutospacing="0"/>
        <w:jc w:val="both"/>
      </w:pPr>
      <w:r w:rsidRPr="00F95E2D">
        <w:t xml:space="preserve">Совершенствование структур управления школой. </w:t>
      </w:r>
    </w:p>
    <w:p w:rsidR="001328A1" w:rsidRPr="00F95E2D" w:rsidRDefault="001328A1" w:rsidP="00F70EE4">
      <w:pPr>
        <w:pStyle w:val="a5"/>
        <w:numPr>
          <w:ilvl w:val="0"/>
          <w:numId w:val="36"/>
        </w:numPr>
        <w:spacing w:before="0" w:beforeAutospacing="0" w:after="0" w:afterAutospacing="0"/>
        <w:jc w:val="both"/>
      </w:pPr>
      <w:r w:rsidRPr="00F95E2D">
        <w:t xml:space="preserve">Развитие инноваций через профильное обучение,  реализацию компетентностного подхода, применение современных образовательных технологий </w:t>
      </w:r>
    </w:p>
    <w:p w:rsidR="001328A1" w:rsidRPr="00F95E2D" w:rsidRDefault="001328A1" w:rsidP="00F70EE4">
      <w:pPr>
        <w:pStyle w:val="a5"/>
        <w:numPr>
          <w:ilvl w:val="0"/>
          <w:numId w:val="36"/>
        </w:numPr>
        <w:spacing w:before="0" w:beforeAutospacing="0" w:after="0" w:afterAutospacing="0"/>
        <w:jc w:val="both"/>
      </w:pPr>
      <w:r w:rsidRPr="00F95E2D">
        <w:t>П</w:t>
      </w:r>
      <w:r w:rsidR="003A4358" w:rsidRPr="00F95E2D">
        <w:t xml:space="preserve">овышение качества образования, </w:t>
      </w:r>
      <w:r w:rsidRPr="00F95E2D">
        <w:t>использование информационного подхода в оценке качества образовани</w:t>
      </w:r>
      <w:r w:rsidR="00464077" w:rsidRPr="00F95E2D">
        <w:t>я</w:t>
      </w:r>
      <w:r w:rsidRPr="00F95E2D">
        <w:t>, создание системы процедур по оценке качества образования с использованием ИКТ.</w:t>
      </w:r>
    </w:p>
    <w:p w:rsidR="001328A1" w:rsidRPr="00F95E2D" w:rsidRDefault="001328A1" w:rsidP="00F70EE4">
      <w:pPr>
        <w:pStyle w:val="a5"/>
        <w:numPr>
          <w:ilvl w:val="0"/>
          <w:numId w:val="36"/>
        </w:numPr>
        <w:spacing w:before="0" w:beforeAutospacing="0" w:after="0" w:afterAutospacing="0"/>
        <w:jc w:val="both"/>
      </w:pPr>
      <w:r w:rsidRPr="00F95E2D">
        <w:t>Повышение роли семьи в образовательном процессе школы.</w:t>
      </w:r>
    </w:p>
    <w:p w:rsidR="001328A1" w:rsidRPr="00F95E2D" w:rsidRDefault="001328A1" w:rsidP="00F70EE4">
      <w:pPr>
        <w:pStyle w:val="a5"/>
        <w:numPr>
          <w:ilvl w:val="0"/>
          <w:numId w:val="36"/>
        </w:numPr>
        <w:spacing w:before="0" w:beforeAutospacing="0" w:after="0" w:afterAutospacing="0"/>
        <w:jc w:val="both"/>
      </w:pPr>
      <w:r w:rsidRPr="00F95E2D">
        <w:t>Сотрудничество с высшими учебными заведениями г. Санкт-Петербург.</w:t>
      </w:r>
    </w:p>
    <w:p w:rsidR="00E00CCE" w:rsidRPr="00F95E2D" w:rsidRDefault="00E00CCE" w:rsidP="004F6E0D">
      <w:pPr>
        <w:spacing w:after="0" w:line="240" w:lineRule="auto"/>
        <w:ind w:firstLine="567"/>
        <w:jc w:val="both"/>
        <w:rPr>
          <w:rFonts w:ascii="Times New Roman" w:hAnsi="Times New Roman" w:cs="Times New Roman"/>
          <w:b/>
          <w:bCs/>
          <w:iCs/>
          <w:sz w:val="24"/>
          <w:szCs w:val="24"/>
        </w:rPr>
      </w:pPr>
    </w:p>
    <w:p w:rsidR="00720589" w:rsidRPr="00F95E2D" w:rsidRDefault="00720589" w:rsidP="00EF7542">
      <w:pPr>
        <w:spacing w:after="0" w:line="240" w:lineRule="auto"/>
        <w:ind w:firstLine="709"/>
        <w:jc w:val="both"/>
        <w:rPr>
          <w:rFonts w:ascii="Times New Roman" w:eastAsia="Times New Roman" w:hAnsi="Times New Roman"/>
          <w:b/>
          <w:bCs/>
          <w:iCs/>
          <w:sz w:val="24"/>
          <w:szCs w:val="24"/>
        </w:rPr>
      </w:pPr>
      <w:r w:rsidRPr="00F95E2D">
        <w:rPr>
          <w:rFonts w:ascii="Times New Roman" w:eastAsia="Times New Roman" w:hAnsi="Times New Roman"/>
          <w:b/>
          <w:bCs/>
          <w:iCs/>
          <w:sz w:val="24"/>
          <w:szCs w:val="24"/>
        </w:rPr>
        <w:t>1.7.Выявление мнений субъектов образовательного процесса и окружающего социума.</w:t>
      </w:r>
    </w:p>
    <w:p w:rsidR="00720589" w:rsidRPr="00F95E2D" w:rsidRDefault="00720589" w:rsidP="00EF7542">
      <w:pPr>
        <w:spacing w:after="0" w:line="240" w:lineRule="auto"/>
        <w:ind w:firstLine="709"/>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Участники образовательного процесса имеют возможность высказывать своё мнение и отношение к нововведениям посредством мониторинга и анкетирования, выступлений на классных родительских собраниях, в Школе родительского актива,  на заседаниях Совета школы, органов ученического самоуправления «Ребячья Республика» и </w:t>
      </w:r>
      <w:r w:rsidR="006B1803" w:rsidRPr="00F95E2D">
        <w:rPr>
          <w:rFonts w:ascii="Times New Roman" w:eastAsia="Times New Roman" w:hAnsi="Times New Roman"/>
          <w:sz w:val="24"/>
          <w:szCs w:val="24"/>
        </w:rPr>
        <w:t>«</w:t>
      </w:r>
      <w:r w:rsidRPr="00F95E2D">
        <w:rPr>
          <w:rFonts w:ascii="Times New Roman" w:eastAsia="Times New Roman" w:hAnsi="Times New Roman"/>
          <w:sz w:val="24"/>
          <w:szCs w:val="24"/>
        </w:rPr>
        <w:t>Школьный отряд командиров</w:t>
      </w:r>
      <w:r w:rsidR="006B1803" w:rsidRPr="00F95E2D">
        <w:rPr>
          <w:rFonts w:ascii="Times New Roman" w:eastAsia="Times New Roman" w:hAnsi="Times New Roman"/>
          <w:sz w:val="24"/>
          <w:szCs w:val="24"/>
        </w:rPr>
        <w:t>»</w:t>
      </w:r>
      <w:r w:rsidRPr="00F95E2D">
        <w:rPr>
          <w:rFonts w:ascii="Times New Roman" w:eastAsia="Times New Roman" w:hAnsi="Times New Roman"/>
          <w:sz w:val="24"/>
          <w:szCs w:val="24"/>
        </w:rPr>
        <w:t>.</w:t>
      </w:r>
    </w:p>
    <w:p w:rsidR="00720589" w:rsidRPr="00F95E2D" w:rsidRDefault="00720589" w:rsidP="00EF7542">
      <w:pPr>
        <w:spacing w:after="0" w:line="240" w:lineRule="auto"/>
        <w:ind w:firstLine="709"/>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Мнения субъектов образовательного процесса и социума о деятельности МБОУ СОШ №4 – положительные. В СМИ пропагандировался положительный опыт работы, жалоб на организацию образовательного процесса, на действия работников учреждения Учредителю не направлялось. </w:t>
      </w:r>
    </w:p>
    <w:p w:rsidR="00720589" w:rsidRPr="00F95E2D" w:rsidRDefault="00720589" w:rsidP="00EF7542">
      <w:pPr>
        <w:spacing w:after="0" w:line="240" w:lineRule="auto"/>
        <w:ind w:firstLine="709"/>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Осуществляется учёт мнения внешних экспертов (городской смотр школьных кабинетов, акт готовности школы в соответствии с требованиями нормативно-законодательных актов и др.).</w:t>
      </w:r>
    </w:p>
    <w:p w:rsidR="00720589" w:rsidRPr="00F95E2D" w:rsidRDefault="00720589" w:rsidP="00EF7542">
      <w:pPr>
        <w:spacing w:after="0" w:line="240" w:lineRule="auto"/>
        <w:ind w:firstLine="709"/>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В практике работы школы проводится мониторинг с использованием диагностического материала: изучение удовлетворенности обучающихся школьной жизнью; изучение удовлетворенности родителей работой </w:t>
      </w:r>
      <w:r w:rsidR="00606778" w:rsidRPr="00F95E2D">
        <w:rPr>
          <w:rFonts w:ascii="Times New Roman" w:eastAsia="Times New Roman" w:hAnsi="Times New Roman"/>
          <w:sz w:val="24"/>
          <w:szCs w:val="24"/>
        </w:rPr>
        <w:t>образовательного учреждения</w:t>
      </w:r>
      <w:r w:rsidRPr="00F95E2D">
        <w:rPr>
          <w:rFonts w:ascii="Times New Roman" w:eastAsia="Times New Roman" w:hAnsi="Times New Roman"/>
          <w:sz w:val="24"/>
          <w:szCs w:val="24"/>
        </w:rPr>
        <w:t>; изучение удовлетворенности педагогов работой учебного заведения.</w:t>
      </w:r>
    </w:p>
    <w:p w:rsidR="00720589" w:rsidRPr="00F95E2D" w:rsidRDefault="00720589" w:rsidP="00EF7542">
      <w:pPr>
        <w:spacing w:after="0" w:line="240" w:lineRule="auto"/>
        <w:ind w:firstLine="709"/>
        <w:contextualSpacing/>
        <w:jc w:val="both"/>
        <w:rPr>
          <w:rFonts w:ascii="Times New Roman" w:eastAsia="Times New Roman" w:hAnsi="Times New Roman"/>
          <w:bCs/>
          <w:sz w:val="24"/>
          <w:szCs w:val="24"/>
        </w:rPr>
      </w:pPr>
      <w:r w:rsidRPr="00F95E2D">
        <w:rPr>
          <w:rFonts w:ascii="Times New Roman" w:eastAsia="Times New Roman" w:hAnsi="Times New Roman"/>
          <w:sz w:val="24"/>
          <w:szCs w:val="24"/>
        </w:rPr>
        <w:t>За аттестационный период в школе прошли следующие мониторинги</w:t>
      </w:r>
      <w:r w:rsidRPr="00F95E2D">
        <w:rPr>
          <w:rFonts w:ascii="Times New Roman" w:eastAsia="Times New Roman" w:hAnsi="Times New Roman"/>
          <w:bCs/>
          <w:sz w:val="24"/>
          <w:szCs w:val="24"/>
        </w:rPr>
        <w:t>:</w:t>
      </w:r>
    </w:p>
    <w:p w:rsidR="00720589" w:rsidRPr="00F95E2D" w:rsidRDefault="00720589" w:rsidP="00EF7542">
      <w:pPr>
        <w:numPr>
          <w:ilvl w:val="0"/>
          <w:numId w:val="2"/>
        </w:numPr>
        <w:tabs>
          <w:tab w:val="left" w:pos="709"/>
          <w:tab w:val="left" w:pos="993"/>
        </w:tabs>
        <w:spacing w:after="0" w:line="240" w:lineRule="auto"/>
        <w:ind w:left="709" w:hanging="709"/>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«Удовлетворенность классных руководителей воспитательным процессом»</w:t>
      </w:r>
      <w:r w:rsidR="00A306DD" w:rsidRPr="00F95E2D">
        <w:rPr>
          <w:rFonts w:ascii="Times New Roman" w:eastAsia="Times New Roman" w:hAnsi="Times New Roman"/>
          <w:sz w:val="24"/>
          <w:szCs w:val="24"/>
        </w:rPr>
        <w:t>.</w:t>
      </w:r>
    </w:p>
    <w:p w:rsidR="00720589" w:rsidRPr="00F95E2D" w:rsidRDefault="00720589" w:rsidP="00EF7542">
      <w:pPr>
        <w:numPr>
          <w:ilvl w:val="0"/>
          <w:numId w:val="2"/>
        </w:numPr>
        <w:tabs>
          <w:tab w:val="left" w:pos="709"/>
          <w:tab w:val="left" w:pos="993"/>
        </w:tabs>
        <w:spacing w:after="0" w:line="240" w:lineRule="auto"/>
        <w:ind w:left="709" w:hanging="709"/>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«Удовлетворенность родителей работой образовательного учреждения»</w:t>
      </w:r>
      <w:r w:rsidR="00A306DD" w:rsidRPr="00F95E2D">
        <w:rPr>
          <w:rFonts w:ascii="Times New Roman" w:eastAsia="Times New Roman" w:hAnsi="Times New Roman"/>
          <w:sz w:val="24"/>
          <w:szCs w:val="24"/>
        </w:rPr>
        <w:t>.</w:t>
      </w:r>
    </w:p>
    <w:p w:rsidR="00720589" w:rsidRPr="00F95E2D" w:rsidRDefault="00720589" w:rsidP="00EF7542">
      <w:pPr>
        <w:numPr>
          <w:ilvl w:val="0"/>
          <w:numId w:val="2"/>
        </w:numPr>
        <w:tabs>
          <w:tab w:val="left" w:pos="709"/>
          <w:tab w:val="left" w:pos="993"/>
        </w:tabs>
        <w:spacing w:after="0" w:line="240" w:lineRule="auto"/>
        <w:ind w:left="709" w:hanging="709"/>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«Удовлетворенность учащихся школьной жизнью»</w:t>
      </w:r>
      <w:r w:rsidR="00A306DD" w:rsidRPr="00F95E2D">
        <w:rPr>
          <w:rFonts w:ascii="Times New Roman" w:eastAsia="Times New Roman" w:hAnsi="Times New Roman"/>
          <w:sz w:val="24"/>
          <w:szCs w:val="24"/>
        </w:rPr>
        <w:t>.</w:t>
      </w:r>
    </w:p>
    <w:p w:rsidR="00720589" w:rsidRPr="00F95E2D" w:rsidRDefault="00720589" w:rsidP="00972326">
      <w:pPr>
        <w:tabs>
          <w:tab w:val="left" w:pos="570"/>
          <w:tab w:val="center" w:pos="4677"/>
        </w:tabs>
        <w:spacing w:after="0" w:line="240" w:lineRule="auto"/>
        <w:ind w:firstLine="709"/>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По результатам анкетирования субъектов образовательного процесса:</w:t>
      </w:r>
    </w:p>
    <w:p w:rsidR="00720589" w:rsidRPr="00F95E2D" w:rsidRDefault="00720589" w:rsidP="00EF7542">
      <w:pPr>
        <w:numPr>
          <w:ilvl w:val="0"/>
          <w:numId w:val="2"/>
        </w:numPr>
        <w:tabs>
          <w:tab w:val="left" w:pos="709"/>
          <w:tab w:val="left" w:pos="993"/>
        </w:tabs>
        <w:spacing w:after="0" w:line="240" w:lineRule="auto"/>
        <w:ind w:left="709" w:hanging="709"/>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удовлетворенность обучающихся школьной жизнью соответствует достаточному уровню, что свидетельствует о комфортном социально-психологическом климате;</w:t>
      </w:r>
    </w:p>
    <w:p w:rsidR="00720589" w:rsidRPr="00F95E2D" w:rsidRDefault="00720589" w:rsidP="00EF7542">
      <w:pPr>
        <w:numPr>
          <w:ilvl w:val="0"/>
          <w:numId w:val="2"/>
        </w:numPr>
        <w:tabs>
          <w:tab w:val="left" w:pos="709"/>
          <w:tab w:val="left" w:pos="993"/>
        </w:tabs>
        <w:spacing w:after="0" w:line="240" w:lineRule="auto"/>
        <w:ind w:left="709" w:hanging="709"/>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lastRenderedPageBreak/>
        <w:t>удовлетворенность родителей и педагогов работой учебного заведения соответствует достаточному уровню.</w:t>
      </w:r>
    </w:p>
    <w:p w:rsidR="00720589" w:rsidRPr="00F95E2D" w:rsidRDefault="00A306DD" w:rsidP="00EF7542">
      <w:pPr>
        <w:spacing w:after="0" w:line="240" w:lineRule="auto"/>
        <w:ind w:firstLine="709"/>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Способы доведения</w:t>
      </w:r>
      <w:r w:rsidR="00720589" w:rsidRPr="00F95E2D">
        <w:rPr>
          <w:rFonts w:ascii="Times New Roman" w:eastAsia="Times New Roman" w:hAnsi="Times New Roman"/>
          <w:sz w:val="24"/>
          <w:szCs w:val="24"/>
        </w:rPr>
        <w:t xml:space="preserve"> результатов опросов до сведения родителей, обучающихся и педагогов: выступления на заседаниях Совета школы и Школы родительского актива, на классных родительских собраниях, на заседаниях ученического самоуправления, на совещаниях при заместителях директора, на </w:t>
      </w:r>
      <w:r w:rsidRPr="00F95E2D">
        <w:rPr>
          <w:rFonts w:ascii="Times New Roman" w:eastAsia="Times New Roman" w:hAnsi="Times New Roman"/>
          <w:sz w:val="24"/>
          <w:szCs w:val="24"/>
        </w:rPr>
        <w:t>заседаниях школьного методического объединения</w:t>
      </w:r>
      <w:r w:rsidR="00720589" w:rsidRPr="00F95E2D">
        <w:rPr>
          <w:rFonts w:ascii="Times New Roman" w:eastAsia="Times New Roman" w:hAnsi="Times New Roman"/>
          <w:sz w:val="24"/>
          <w:szCs w:val="24"/>
        </w:rPr>
        <w:t xml:space="preserve"> классных руководителей, педагогических советах.</w:t>
      </w:r>
    </w:p>
    <w:p w:rsidR="00121F41" w:rsidRPr="00F95E2D" w:rsidRDefault="00121F41" w:rsidP="00EF7542">
      <w:pPr>
        <w:spacing w:after="0" w:line="240" w:lineRule="auto"/>
        <w:ind w:firstLine="709"/>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Родители выражают неудовлетворенность наличием второй смены, шестидневной учебной неделей, недостаточной вариативностью учебных предметов, недостаточным уровнем профессионализма отдельных педагогов, </w:t>
      </w:r>
      <w:r w:rsidR="008B4208" w:rsidRPr="00F95E2D">
        <w:rPr>
          <w:rFonts w:ascii="Times New Roman" w:eastAsia="Times New Roman" w:hAnsi="Times New Roman"/>
          <w:sz w:val="24"/>
          <w:szCs w:val="24"/>
        </w:rPr>
        <w:t>недостаточной пропускной</w:t>
      </w:r>
      <w:r w:rsidRPr="00F95E2D">
        <w:rPr>
          <w:rFonts w:ascii="Times New Roman" w:eastAsia="Times New Roman" w:hAnsi="Times New Roman"/>
          <w:sz w:val="24"/>
          <w:szCs w:val="24"/>
        </w:rPr>
        <w:t xml:space="preserve"> способностью столовой, отсутствием парковочной автомобильной стоянки. Обучающиеся неудовлетворены отсутствием возможности индивидуальных занятий в дневное время. Социум не удовлетворен ограниченными возможностями приема в образовательное учреждение.</w:t>
      </w:r>
      <w:r w:rsidR="008B4208" w:rsidRPr="00F95E2D">
        <w:rPr>
          <w:rFonts w:ascii="Times New Roman" w:eastAsia="Times New Roman" w:hAnsi="Times New Roman"/>
          <w:sz w:val="24"/>
          <w:szCs w:val="24"/>
        </w:rPr>
        <w:t xml:space="preserve"> Таким образом, можно сделать вывод о том, что проблемы в основном связаны с отсутствием необходимого количества площадей школы и пришкольной территории.</w:t>
      </w:r>
    </w:p>
    <w:p w:rsidR="008B4208" w:rsidRPr="00F95E2D" w:rsidRDefault="008B4208" w:rsidP="00AA3989">
      <w:pPr>
        <w:spacing w:after="0" w:line="264" w:lineRule="auto"/>
        <w:jc w:val="both"/>
        <w:rPr>
          <w:rFonts w:ascii="Times New Roman" w:hAnsi="Times New Roman"/>
          <w:b/>
          <w:bCs/>
          <w:iCs/>
          <w:sz w:val="24"/>
          <w:szCs w:val="24"/>
        </w:rPr>
      </w:pPr>
    </w:p>
    <w:p w:rsidR="003B120C" w:rsidRPr="00F95E2D" w:rsidRDefault="003B120C" w:rsidP="00EF4B34">
      <w:pPr>
        <w:spacing w:after="0" w:line="264" w:lineRule="auto"/>
        <w:ind w:firstLine="709"/>
        <w:jc w:val="both"/>
        <w:rPr>
          <w:rFonts w:ascii="Times New Roman" w:hAnsi="Times New Roman" w:cs="Times New Roman"/>
          <w:b/>
          <w:bCs/>
          <w:iCs/>
          <w:sz w:val="24"/>
          <w:szCs w:val="24"/>
        </w:rPr>
      </w:pPr>
      <w:r w:rsidRPr="00F95E2D">
        <w:rPr>
          <w:rFonts w:ascii="Times New Roman" w:hAnsi="Times New Roman" w:cs="Times New Roman"/>
          <w:b/>
          <w:bCs/>
          <w:iCs/>
          <w:sz w:val="24"/>
          <w:szCs w:val="24"/>
        </w:rPr>
        <w:t xml:space="preserve">1.8. </w:t>
      </w:r>
      <w:r w:rsidR="00116FC1" w:rsidRPr="00F95E2D">
        <w:rPr>
          <w:rFonts w:ascii="Times New Roman" w:hAnsi="Times New Roman" w:cs="Times New Roman"/>
          <w:b/>
          <w:bCs/>
          <w:iCs/>
          <w:sz w:val="24"/>
          <w:szCs w:val="24"/>
        </w:rPr>
        <w:t>О</w:t>
      </w:r>
      <w:r w:rsidRPr="00F95E2D">
        <w:rPr>
          <w:rFonts w:ascii="Times New Roman" w:hAnsi="Times New Roman" w:cs="Times New Roman"/>
          <w:b/>
          <w:bCs/>
          <w:iCs/>
          <w:sz w:val="24"/>
          <w:szCs w:val="24"/>
        </w:rPr>
        <w:t>жидаемы</w:t>
      </w:r>
      <w:r w:rsidR="00116FC1" w:rsidRPr="00F95E2D">
        <w:rPr>
          <w:rFonts w:ascii="Times New Roman" w:hAnsi="Times New Roman" w:cs="Times New Roman"/>
          <w:b/>
          <w:bCs/>
          <w:iCs/>
          <w:sz w:val="24"/>
          <w:szCs w:val="24"/>
        </w:rPr>
        <w:t>е</w:t>
      </w:r>
      <w:r w:rsidRPr="00F95E2D">
        <w:rPr>
          <w:rFonts w:ascii="Times New Roman" w:hAnsi="Times New Roman" w:cs="Times New Roman"/>
          <w:b/>
          <w:bCs/>
          <w:iCs/>
          <w:sz w:val="24"/>
          <w:szCs w:val="24"/>
        </w:rPr>
        <w:t xml:space="preserve"> результат</w:t>
      </w:r>
      <w:r w:rsidR="00116FC1" w:rsidRPr="00F95E2D">
        <w:rPr>
          <w:rFonts w:ascii="Times New Roman" w:hAnsi="Times New Roman" w:cs="Times New Roman"/>
          <w:b/>
          <w:bCs/>
          <w:iCs/>
          <w:sz w:val="24"/>
          <w:szCs w:val="24"/>
        </w:rPr>
        <w:t>ы</w:t>
      </w:r>
      <w:r w:rsidRPr="00F95E2D">
        <w:rPr>
          <w:rFonts w:ascii="Times New Roman" w:hAnsi="Times New Roman" w:cs="Times New Roman"/>
          <w:b/>
          <w:bCs/>
          <w:iCs/>
          <w:sz w:val="24"/>
          <w:szCs w:val="24"/>
        </w:rPr>
        <w:t xml:space="preserve"> от поставленных ОУ задач </w:t>
      </w:r>
    </w:p>
    <w:p w:rsidR="00E178B1" w:rsidRPr="00F95E2D" w:rsidRDefault="00E178B1" w:rsidP="009F11D0">
      <w:pPr>
        <w:overflowPunct w:val="0"/>
        <w:spacing w:after="0" w:line="264" w:lineRule="auto"/>
        <w:ind w:firstLine="709"/>
        <w:jc w:val="both"/>
        <w:textAlignment w:val="baseline"/>
        <w:rPr>
          <w:rFonts w:ascii="Times New Roman" w:hAnsi="Times New Roman" w:cs="Times New Roman"/>
          <w:bCs/>
          <w:sz w:val="24"/>
          <w:szCs w:val="24"/>
        </w:rPr>
      </w:pPr>
      <w:r w:rsidRPr="00F95E2D">
        <w:rPr>
          <w:rFonts w:ascii="Times New Roman" w:hAnsi="Times New Roman" w:cs="Times New Roman"/>
          <w:bCs/>
          <w:sz w:val="24"/>
          <w:szCs w:val="24"/>
        </w:rPr>
        <w:t>Необходимо сосредоточить усилия:</w:t>
      </w:r>
    </w:p>
    <w:p w:rsidR="00E178B1" w:rsidRPr="00F95E2D" w:rsidRDefault="00E178B1" w:rsidP="00F70EE4">
      <w:pPr>
        <w:pStyle w:val="a3"/>
        <w:numPr>
          <w:ilvl w:val="0"/>
          <w:numId w:val="21"/>
        </w:numPr>
        <w:spacing w:line="264" w:lineRule="auto"/>
        <w:ind w:left="709" w:hanging="709"/>
        <w:jc w:val="both"/>
        <w:rPr>
          <w:sz w:val="24"/>
          <w:szCs w:val="24"/>
        </w:rPr>
      </w:pPr>
      <w:r w:rsidRPr="00F95E2D">
        <w:rPr>
          <w:sz w:val="24"/>
          <w:szCs w:val="24"/>
        </w:rPr>
        <w:t>на повышени</w:t>
      </w:r>
      <w:r w:rsidR="00464077" w:rsidRPr="00F95E2D">
        <w:rPr>
          <w:sz w:val="24"/>
          <w:szCs w:val="24"/>
        </w:rPr>
        <w:t>е</w:t>
      </w:r>
      <w:r w:rsidRPr="00F95E2D">
        <w:rPr>
          <w:sz w:val="24"/>
          <w:szCs w:val="24"/>
        </w:rPr>
        <w:t xml:space="preserve"> качества образования;</w:t>
      </w:r>
    </w:p>
    <w:p w:rsidR="00E178B1" w:rsidRPr="00F95E2D" w:rsidRDefault="00E178B1" w:rsidP="00F70EE4">
      <w:pPr>
        <w:pStyle w:val="a3"/>
        <w:numPr>
          <w:ilvl w:val="0"/>
          <w:numId w:val="21"/>
        </w:numPr>
        <w:spacing w:line="264" w:lineRule="auto"/>
        <w:ind w:left="709" w:hanging="709"/>
        <w:jc w:val="both"/>
        <w:rPr>
          <w:sz w:val="24"/>
          <w:szCs w:val="24"/>
        </w:rPr>
      </w:pPr>
      <w:r w:rsidRPr="00F95E2D">
        <w:rPr>
          <w:sz w:val="24"/>
          <w:szCs w:val="24"/>
        </w:rPr>
        <w:t>на совершенствовани</w:t>
      </w:r>
      <w:r w:rsidR="00464077" w:rsidRPr="00F95E2D">
        <w:rPr>
          <w:sz w:val="24"/>
          <w:szCs w:val="24"/>
        </w:rPr>
        <w:t>е</w:t>
      </w:r>
      <w:r w:rsidRPr="00F95E2D">
        <w:rPr>
          <w:sz w:val="24"/>
          <w:szCs w:val="24"/>
        </w:rPr>
        <w:t xml:space="preserve"> системы обеспечения безопасности жизнедеятельности;</w:t>
      </w:r>
    </w:p>
    <w:p w:rsidR="00E178B1" w:rsidRPr="00F95E2D" w:rsidRDefault="00E178B1" w:rsidP="00F70EE4">
      <w:pPr>
        <w:pStyle w:val="a3"/>
        <w:numPr>
          <w:ilvl w:val="0"/>
          <w:numId w:val="21"/>
        </w:numPr>
        <w:spacing w:line="264" w:lineRule="auto"/>
        <w:ind w:left="709" w:hanging="709"/>
        <w:jc w:val="both"/>
        <w:rPr>
          <w:sz w:val="24"/>
          <w:szCs w:val="24"/>
        </w:rPr>
      </w:pPr>
      <w:r w:rsidRPr="00F95E2D">
        <w:rPr>
          <w:sz w:val="24"/>
          <w:szCs w:val="24"/>
        </w:rPr>
        <w:t>на развити</w:t>
      </w:r>
      <w:r w:rsidR="00464077" w:rsidRPr="00F95E2D">
        <w:rPr>
          <w:sz w:val="24"/>
          <w:szCs w:val="24"/>
        </w:rPr>
        <w:t>е</w:t>
      </w:r>
      <w:r w:rsidRPr="00F95E2D">
        <w:rPr>
          <w:sz w:val="24"/>
          <w:szCs w:val="24"/>
        </w:rPr>
        <w:t xml:space="preserve"> дополнительных платных образовательных услуг;</w:t>
      </w:r>
    </w:p>
    <w:p w:rsidR="00E178B1" w:rsidRPr="00F95E2D" w:rsidRDefault="00E178B1" w:rsidP="00F70EE4">
      <w:pPr>
        <w:pStyle w:val="a3"/>
        <w:numPr>
          <w:ilvl w:val="0"/>
          <w:numId w:val="21"/>
        </w:numPr>
        <w:spacing w:line="264" w:lineRule="auto"/>
        <w:ind w:left="709" w:hanging="709"/>
        <w:jc w:val="both"/>
        <w:rPr>
          <w:sz w:val="24"/>
          <w:szCs w:val="24"/>
        </w:rPr>
      </w:pPr>
      <w:r w:rsidRPr="00F95E2D">
        <w:rPr>
          <w:sz w:val="24"/>
          <w:szCs w:val="24"/>
        </w:rPr>
        <w:t>на привлечение внебюджетных средств за счёт участия в проектах на получение грантов;</w:t>
      </w:r>
    </w:p>
    <w:p w:rsidR="00E178B1" w:rsidRPr="00F95E2D" w:rsidRDefault="00E178B1" w:rsidP="00F70EE4">
      <w:pPr>
        <w:pStyle w:val="a3"/>
        <w:numPr>
          <w:ilvl w:val="0"/>
          <w:numId w:val="21"/>
        </w:numPr>
        <w:spacing w:line="264" w:lineRule="auto"/>
        <w:ind w:left="709" w:hanging="709"/>
        <w:jc w:val="both"/>
        <w:rPr>
          <w:sz w:val="24"/>
          <w:szCs w:val="24"/>
        </w:rPr>
      </w:pPr>
      <w:r w:rsidRPr="00F95E2D">
        <w:rPr>
          <w:sz w:val="24"/>
          <w:szCs w:val="24"/>
        </w:rPr>
        <w:t xml:space="preserve">на привлечение общественности к </w:t>
      </w:r>
      <w:r w:rsidR="00464077" w:rsidRPr="00F95E2D">
        <w:rPr>
          <w:sz w:val="24"/>
          <w:szCs w:val="24"/>
        </w:rPr>
        <w:t xml:space="preserve">участию в </w:t>
      </w:r>
      <w:r w:rsidRPr="00F95E2D">
        <w:rPr>
          <w:sz w:val="24"/>
          <w:szCs w:val="24"/>
        </w:rPr>
        <w:t>управлени</w:t>
      </w:r>
      <w:r w:rsidR="00464077" w:rsidRPr="00F95E2D">
        <w:rPr>
          <w:sz w:val="24"/>
          <w:szCs w:val="24"/>
        </w:rPr>
        <w:t>и</w:t>
      </w:r>
      <w:r w:rsidRPr="00F95E2D">
        <w:rPr>
          <w:sz w:val="24"/>
          <w:szCs w:val="24"/>
        </w:rPr>
        <w:t xml:space="preserve"> учреждением.</w:t>
      </w:r>
    </w:p>
    <w:p w:rsidR="00E178B1" w:rsidRPr="00F95E2D" w:rsidRDefault="00E178B1" w:rsidP="009F11D0">
      <w:pPr>
        <w:tabs>
          <w:tab w:val="left" w:pos="993"/>
        </w:tabs>
        <w:overflowPunct w:val="0"/>
        <w:autoSpaceDE w:val="0"/>
        <w:autoSpaceDN w:val="0"/>
        <w:adjustRightInd w:val="0"/>
        <w:spacing w:after="0" w:line="264" w:lineRule="auto"/>
        <w:ind w:firstLine="709"/>
        <w:jc w:val="both"/>
        <w:textAlignment w:val="baseline"/>
        <w:rPr>
          <w:rFonts w:ascii="Times New Roman" w:hAnsi="Times New Roman" w:cs="Times New Roman"/>
          <w:bCs/>
          <w:sz w:val="24"/>
          <w:szCs w:val="24"/>
        </w:rPr>
      </w:pPr>
      <w:r w:rsidRPr="00F95E2D">
        <w:rPr>
          <w:rFonts w:ascii="Times New Roman" w:hAnsi="Times New Roman" w:cs="Times New Roman"/>
          <w:bCs/>
          <w:sz w:val="24"/>
          <w:szCs w:val="24"/>
        </w:rPr>
        <w:t>Результаты тестирования и выпускных экзаменов публиковались на школьном сайте и доводились до сведения родителей (законных представителей) на родительских собраниях.</w:t>
      </w:r>
    </w:p>
    <w:p w:rsidR="00E178B1" w:rsidRPr="00F95E2D" w:rsidRDefault="00E178B1" w:rsidP="00EF7542">
      <w:pPr>
        <w:spacing w:after="0" w:line="264" w:lineRule="auto"/>
        <w:ind w:firstLine="709"/>
        <w:jc w:val="both"/>
        <w:rPr>
          <w:rFonts w:ascii="Times New Roman" w:hAnsi="Times New Roman" w:cs="Times New Roman"/>
          <w:sz w:val="24"/>
          <w:szCs w:val="24"/>
        </w:rPr>
      </w:pPr>
      <w:r w:rsidRPr="00F95E2D">
        <w:rPr>
          <w:rFonts w:ascii="Times New Roman" w:hAnsi="Times New Roman" w:cs="Times New Roman"/>
          <w:b/>
          <w:sz w:val="24"/>
          <w:szCs w:val="24"/>
        </w:rPr>
        <w:t>Задачи школы</w:t>
      </w:r>
      <w:r w:rsidRPr="00F95E2D">
        <w:rPr>
          <w:rFonts w:ascii="Times New Roman" w:hAnsi="Times New Roman" w:cs="Times New Roman"/>
          <w:sz w:val="24"/>
          <w:szCs w:val="24"/>
        </w:rPr>
        <w:t xml:space="preserve"> для достижения </w:t>
      </w:r>
      <w:r w:rsidR="00EF7542" w:rsidRPr="00F95E2D">
        <w:rPr>
          <w:rFonts w:ascii="Times New Roman" w:hAnsi="Times New Roman" w:cs="Times New Roman"/>
          <w:sz w:val="24"/>
          <w:szCs w:val="24"/>
        </w:rPr>
        <w:t>удовлетворительных</w:t>
      </w:r>
      <w:r w:rsidRPr="00F95E2D">
        <w:rPr>
          <w:rFonts w:ascii="Times New Roman" w:hAnsi="Times New Roman" w:cs="Times New Roman"/>
          <w:sz w:val="24"/>
          <w:szCs w:val="24"/>
        </w:rPr>
        <w:t xml:space="preserve"> результатов</w:t>
      </w:r>
      <w:r w:rsidR="00EF7542" w:rsidRPr="00F95E2D">
        <w:rPr>
          <w:rFonts w:ascii="Times New Roman" w:hAnsi="Times New Roman" w:cs="Times New Roman"/>
          <w:sz w:val="24"/>
          <w:szCs w:val="24"/>
        </w:rPr>
        <w:t xml:space="preserve"> государственной (итоговой) аттестации</w:t>
      </w:r>
      <w:r w:rsidRPr="00F95E2D">
        <w:rPr>
          <w:rFonts w:ascii="Times New Roman" w:hAnsi="Times New Roman" w:cs="Times New Roman"/>
          <w:sz w:val="24"/>
          <w:szCs w:val="24"/>
        </w:rPr>
        <w:t>,  в том числе в формате ЕГЭ:</w:t>
      </w:r>
    </w:p>
    <w:p w:rsidR="00E178B1" w:rsidRPr="00F95E2D" w:rsidRDefault="00E178B1" w:rsidP="00F70EE4">
      <w:pPr>
        <w:pStyle w:val="a3"/>
        <w:numPr>
          <w:ilvl w:val="0"/>
          <w:numId w:val="21"/>
        </w:numPr>
        <w:spacing w:line="264" w:lineRule="auto"/>
        <w:ind w:left="709" w:hanging="709"/>
        <w:jc w:val="both"/>
        <w:rPr>
          <w:sz w:val="24"/>
          <w:szCs w:val="24"/>
        </w:rPr>
      </w:pPr>
      <w:r w:rsidRPr="00F95E2D">
        <w:rPr>
          <w:sz w:val="24"/>
          <w:szCs w:val="24"/>
        </w:rPr>
        <w:t xml:space="preserve">Усиление контроля </w:t>
      </w:r>
      <w:r w:rsidR="00E209A7" w:rsidRPr="00F95E2D">
        <w:rPr>
          <w:sz w:val="24"/>
          <w:szCs w:val="24"/>
        </w:rPr>
        <w:t>за</w:t>
      </w:r>
      <w:r w:rsidR="0043109B" w:rsidRPr="00F95E2D">
        <w:rPr>
          <w:sz w:val="24"/>
          <w:szCs w:val="24"/>
        </w:rPr>
        <w:t xml:space="preserve"> </w:t>
      </w:r>
      <w:r w:rsidRPr="00F95E2D">
        <w:rPr>
          <w:sz w:val="24"/>
          <w:szCs w:val="24"/>
        </w:rPr>
        <w:t>выполнени</w:t>
      </w:r>
      <w:r w:rsidR="00E209A7" w:rsidRPr="00F95E2D">
        <w:rPr>
          <w:sz w:val="24"/>
          <w:szCs w:val="24"/>
        </w:rPr>
        <w:t>ем</w:t>
      </w:r>
      <w:r w:rsidRPr="00F95E2D">
        <w:rPr>
          <w:sz w:val="24"/>
          <w:szCs w:val="24"/>
        </w:rPr>
        <w:t xml:space="preserve"> нормативных правовых документов, регламентирующих организацию</w:t>
      </w:r>
      <w:r w:rsidR="00E209A7" w:rsidRPr="00F95E2D">
        <w:rPr>
          <w:sz w:val="24"/>
          <w:szCs w:val="24"/>
        </w:rPr>
        <w:t xml:space="preserve"> и</w:t>
      </w:r>
      <w:r w:rsidRPr="00F95E2D">
        <w:rPr>
          <w:sz w:val="24"/>
          <w:szCs w:val="24"/>
        </w:rPr>
        <w:t xml:space="preserve"> порядок проведения ЕГЭ.</w:t>
      </w:r>
    </w:p>
    <w:p w:rsidR="00E178B1" w:rsidRPr="00F95E2D" w:rsidRDefault="00E178B1" w:rsidP="00F70EE4">
      <w:pPr>
        <w:pStyle w:val="a3"/>
        <w:numPr>
          <w:ilvl w:val="0"/>
          <w:numId w:val="21"/>
        </w:numPr>
        <w:spacing w:line="264" w:lineRule="auto"/>
        <w:ind w:left="709" w:hanging="709"/>
        <w:jc w:val="both"/>
        <w:rPr>
          <w:sz w:val="24"/>
          <w:szCs w:val="24"/>
        </w:rPr>
      </w:pPr>
      <w:r w:rsidRPr="00F95E2D">
        <w:rPr>
          <w:sz w:val="24"/>
          <w:szCs w:val="24"/>
        </w:rPr>
        <w:t>Предоставление возможностей учащимся для приобретения и отработки  навыков работы с различными ресурсами для подготовки к государственной (итоговой) аттестации</w:t>
      </w:r>
      <w:r w:rsidR="00EF7542" w:rsidRPr="00F95E2D">
        <w:rPr>
          <w:sz w:val="24"/>
          <w:szCs w:val="24"/>
        </w:rPr>
        <w:t>.</w:t>
      </w:r>
    </w:p>
    <w:p w:rsidR="00E178B1" w:rsidRPr="00F95E2D" w:rsidRDefault="004F0869" w:rsidP="00F70EE4">
      <w:pPr>
        <w:pStyle w:val="a3"/>
        <w:numPr>
          <w:ilvl w:val="0"/>
          <w:numId w:val="21"/>
        </w:numPr>
        <w:spacing w:line="264" w:lineRule="auto"/>
        <w:ind w:left="709" w:hanging="709"/>
        <w:jc w:val="both"/>
        <w:rPr>
          <w:sz w:val="24"/>
          <w:szCs w:val="24"/>
        </w:rPr>
      </w:pPr>
      <w:r w:rsidRPr="00F95E2D">
        <w:rPr>
          <w:sz w:val="24"/>
          <w:szCs w:val="24"/>
        </w:rPr>
        <w:t xml:space="preserve">Участие </w:t>
      </w:r>
      <w:r w:rsidR="00E178B1" w:rsidRPr="00F95E2D">
        <w:rPr>
          <w:sz w:val="24"/>
          <w:szCs w:val="24"/>
        </w:rPr>
        <w:t>в пробных диагностических работах</w:t>
      </w:r>
      <w:r w:rsidRPr="00F95E2D">
        <w:rPr>
          <w:sz w:val="24"/>
          <w:szCs w:val="24"/>
        </w:rPr>
        <w:t>.</w:t>
      </w:r>
    </w:p>
    <w:p w:rsidR="00E178B1" w:rsidRPr="00F95E2D" w:rsidRDefault="00E178B1" w:rsidP="00F70EE4">
      <w:pPr>
        <w:pStyle w:val="a3"/>
        <w:numPr>
          <w:ilvl w:val="0"/>
          <w:numId w:val="21"/>
        </w:numPr>
        <w:spacing w:line="264" w:lineRule="auto"/>
        <w:ind w:left="709" w:hanging="709"/>
        <w:jc w:val="both"/>
        <w:rPr>
          <w:sz w:val="24"/>
          <w:szCs w:val="24"/>
        </w:rPr>
      </w:pPr>
      <w:r w:rsidRPr="00F95E2D">
        <w:rPr>
          <w:sz w:val="24"/>
          <w:szCs w:val="24"/>
        </w:rPr>
        <w:t xml:space="preserve">Определение профессиональных предпочтений старшеклассников и прогнозирование ситуации: диагностика запросов обучающихся для выявления  приоритетных предметных областей для </w:t>
      </w:r>
      <w:r w:rsidR="004F0869" w:rsidRPr="00F95E2D">
        <w:rPr>
          <w:sz w:val="24"/>
          <w:szCs w:val="24"/>
        </w:rPr>
        <w:t>введения в учебный план</w:t>
      </w:r>
      <w:r w:rsidRPr="00F95E2D">
        <w:rPr>
          <w:sz w:val="24"/>
          <w:szCs w:val="24"/>
        </w:rPr>
        <w:t xml:space="preserve"> соответствующих элективных курсов. </w:t>
      </w:r>
    </w:p>
    <w:p w:rsidR="00E178B1" w:rsidRPr="00F95E2D" w:rsidRDefault="00E178B1" w:rsidP="00F70EE4">
      <w:pPr>
        <w:pStyle w:val="a3"/>
        <w:numPr>
          <w:ilvl w:val="0"/>
          <w:numId w:val="21"/>
        </w:numPr>
        <w:spacing w:line="264" w:lineRule="auto"/>
        <w:ind w:left="709" w:hanging="709"/>
        <w:jc w:val="both"/>
        <w:rPr>
          <w:sz w:val="24"/>
          <w:szCs w:val="24"/>
        </w:rPr>
      </w:pPr>
      <w:r w:rsidRPr="00F95E2D">
        <w:rPr>
          <w:sz w:val="24"/>
          <w:szCs w:val="24"/>
        </w:rPr>
        <w:t xml:space="preserve">Психологическое сопровождение </w:t>
      </w:r>
      <w:r w:rsidR="00EF7542" w:rsidRPr="00F95E2D">
        <w:rPr>
          <w:sz w:val="24"/>
          <w:szCs w:val="24"/>
        </w:rPr>
        <w:t>учащихся</w:t>
      </w:r>
      <w:r w:rsidRPr="00F95E2D">
        <w:rPr>
          <w:sz w:val="24"/>
          <w:szCs w:val="24"/>
        </w:rPr>
        <w:t xml:space="preserve"> в период подготовки и проведени</w:t>
      </w:r>
      <w:r w:rsidR="004F0869" w:rsidRPr="00F95E2D">
        <w:rPr>
          <w:sz w:val="24"/>
          <w:szCs w:val="24"/>
        </w:rPr>
        <w:t>я</w:t>
      </w:r>
      <w:r w:rsidRPr="00F95E2D">
        <w:rPr>
          <w:sz w:val="24"/>
          <w:szCs w:val="24"/>
        </w:rPr>
        <w:t xml:space="preserve"> государственной итоговой аттестации, направленное на  повышение мотивации для успешного осуществления </w:t>
      </w:r>
      <w:r w:rsidR="004F0869" w:rsidRPr="00F95E2D">
        <w:rPr>
          <w:sz w:val="24"/>
          <w:szCs w:val="24"/>
        </w:rPr>
        <w:t xml:space="preserve">учебной </w:t>
      </w:r>
      <w:r w:rsidRPr="00F95E2D">
        <w:rPr>
          <w:sz w:val="24"/>
          <w:szCs w:val="24"/>
        </w:rPr>
        <w:t>деятельности</w:t>
      </w:r>
      <w:r w:rsidR="004F0869" w:rsidRPr="00F95E2D">
        <w:rPr>
          <w:sz w:val="24"/>
          <w:szCs w:val="24"/>
        </w:rPr>
        <w:t>.</w:t>
      </w:r>
    </w:p>
    <w:p w:rsidR="00E178B1" w:rsidRPr="00F95E2D" w:rsidRDefault="00E178B1" w:rsidP="00F70EE4">
      <w:pPr>
        <w:pStyle w:val="a3"/>
        <w:numPr>
          <w:ilvl w:val="0"/>
          <w:numId w:val="21"/>
        </w:numPr>
        <w:spacing w:line="264" w:lineRule="auto"/>
        <w:ind w:left="709" w:hanging="709"/>
        <w:jc w:val="both"/>
        <w:rPr>
          <w:sz w:val="24"/>
          <w:szCs w:val="24"/>
        </w:rPr>
      </w:pPr>
      <w:r w:rsidRPr="00F95E2D">
        <w:rPr>
          <w:sz w:val="24"/>
          <w:szCs w:val="24"/>
        </w:rPr>
        <w:t xml:space="preserve">Выявление соответствия фактического уровня освоения общеучебных умений и навыков </w:t>
      </w:r>
      <w:r w:rsidR="00EF7542" w:rsidRPr="00F95E2D">
        <w:rPr>
          <w:sz w:val="24"/>
          <w:szCs w:val="24"/>
        </w:rPr>
        <w:t>учащихся</w:t>
      </w:r>
      <w:r w:rsidRPr="00F95E2D">
        <w:rPr>
          <w:sz w:val="24"/>
          <w:szCs w:val="24"/>
        </w:rPr>
        <w:t xml:space="preserve">  предъявляемым требованиям (контрольные срезы, посещение уроков).</w:t>
      </w:r>
    </w:p>
    <w:p w:rsidR="00E178B1" w:rsidRPr="00F95E2D" w:rsidRDefault="00E178B1" w:rsidP="00F70EE4">
      <w:pPr>
        <w:pStyle w:val="a3"/>
        <w:numPr>
          <w:ilvl w:val="0"/>
          <w:numId w:val="21"/>
        </w:numPr>
        <w:spacing w:line="264" w:lineRule="auto"/>
        <w:ind w:left="709" w:hanging="709"/>
        <w:jc w:val="both"/>
        <w:rPr>
          <w:sz w:val="24"/>
          <w:szCs w:val="24"/>
        </w:rPr>
      </w:pPr>
      <w:r w:rsidRPr="00F95E2D">
        <w:rPr>
          <w:sz w:val="24"/>
          <w:szCs w:val="24"/>
        </w:rPr>
        <w:t>Проведение дополнительных занятий со слабоуспевающими обучающимися</w:t>
      </w:r>
      <w:r w:rsidR="00EF7542" w:rsidRPr="00F95E2D">
        <w:rPr>
          <w:sz w:val="24"/>
          <w:szCs w:val="24"/>
        </w:rPr>
        <w:t xml:space="preserve"> и с</w:t>
      </w:r>
      <w:r w:rsidR="00EC3AC9">
        <w:rPr>
          <w:sz w:val="24"/>
          <w:szCs w:val="24"/>
        </w:rPr>
        <w:t xml:space="preserve"> </w:t>
      </w:r>
      <w:r w:rsidR="00EF7542" w:rsidRPr="00F95E2D">
        <w:rPr>
          <w:sz w:val="24"/>
          <w:szCs w:val="24"/>
        </w:rPr>
        <w:t>детьми</w:t>
      </w:r>
      <w:r w:rsidR="009D129C" w:rsidRPr="00F95E2D">
        <w:rPr>
          <w:sz w:val="24"/>
          <w:szCs w:val="24"/>
        </w:rPr>
        <w:t xml:space="preserve">, имеющими </w:t>
      </w:r>
      <w:r w:rsidR="00EF7542" w:rsidRPr="00F95E2D">
        <w:rPr>
          <w:sz w:val="24"/>
          <w:szCs w:val="24"/>
        </w:rPr>
        <w:t xml:space="preserve"> высоки</w:t>
      </w:r>
      <w:r w:rsidR="009D129C" w:rsidRPr="00F95E2D">
        <w:rPr>
          <w:sz w:val="24"/>
          <w:szCs w:val="24"/>
        </w:rPr>
        <w:t>е</w:t>
      </w:r>
      <w:r w:rsidR="00EF7542" w:rsidRPr="00F95E2D">
        <w:rPr>
          <w:sz w:val="24"/>
          <w:szCs w:val="24"/>
        </w:rPr>
        <w:t xml:space="preserve"> образовательны</w:t>
      </w:r>
      <w:r w:rsidR="009D129C" w:rsidRPr="00F95E2D">
        <w:rPr>
          <w:sz w:val="24"/>
          <w:szCs w:val="24"/>
        </w:rPr>
        <w:t>е</w:t>
      </w:r>
      <w:r w:rsidR="00EF7542" w:rsidRPr="00F95E2D">
        <w:rPr>
          <w:sz w:val="24"/>
          <w:szCs w:val="24"/>
        </w:rPr>
        <w:t xml:space="preserve"> запрос</w:t>
      </w:r>
      <w:r w:rsidR="009D129C" w:rsidRPr="00F95E2D">
        <w:rPr>
          <w:sz w:val="24"/>
          <w:szCs w:val="24"/>
        </w:rPr>
        <w:t>ы</w:t>
      </w:r>
      <w:r w:rsidRPr="00F95E2D">
        <w:rPr>
          <w:sz w:val="24"/>
          <w:szCs w:val="24"/>
        </w:rPr>
        <w:t>.</w:t>
      </w:r>
    </w:p>
    <w:p w:rsidR="00E178B1" w:rsidRPr="00F95E2D" w:rsidRDefault="00E178B1" w:rsidP="00F70EE4">
      <w:pPr>
        <w:pStyle w:val="a3"/>
        <w:numPr>
          <w:ilvl w:val="0"/>
          <w:numId w:val="21"/>
        </w:numPr>
        <w:spacing w:line="264" w:lineRule="auto"/>
        <w:ind w:left="709" w:hanging="709"/>
        <w:jc w:val="both"/>
        <w:rPr>
          <w:sz w:val="24"/>
          <w:szCs w:val="24"/>
        </w:rPr>
      </w:pPr>
      <w:r w:rsidRPr="00F95E2D">
        <w:rPr>
          <w:sz w:val="24"/>
          <w:szCs w:val="24"/>
        </w:rPr>
        <w:t>Использование дифференцированного, индивидуального подходов в обучении</w:t>
      </w:r>
      <w:r w:rsidR="004F0869" w:rsidRPr="00F95E2D">
        <w:rPr>
          <w:sz w:val="24"/>
          <w:szCs w:val="24"/>
        </w:rPr>
        <w:t>,</w:t>
      </w:r>
      <w:r w:rsidRPr="00F95E2D">
        <w:rPr>
          <w:sz w:val="24"/>
          <w:szCs w:val="24"/>
        </w:rPr>
        <w:t xml:space="preserve"> метода проектов; </w:t>
      </w:r>
      <w:r w:rsidR="001412BA" w:rsidRPr="00F95E2D">
        <w:rPr>
          <w:sz w:val="24"/>
          <w:szCs w:val="24"/>
        </w:rPr>
        <w:t>системного применения информационных технологий.</w:t>
      </w:r>
    </w:p>
    <w:p w:rsidR="00FF629D" w:rsidRPr="00F95E2D" w:rsidRDefault="00FF629D" w:rsidP="00AA3989">
      <w:pPr>
        <w:overflowPunct w:val="0"/>
        <w:spacing w:after="0" w:line="264" w:lineRule="auto"/>
        <w:jc w:val="both"/>
        <w:textAlignment w:val="baseline"/>
        <w:rPr>
          <w:rFonts w:ascii="Times New Roman" w:hAnsi="Times New Roman" w:cs="Times New Roman"/>
          <w:bCs/>
          <w:sz w:val="24"/>
          <w:szCs w:val="24"/>
        </w:rPr>
      </w:pPr>
    </w:p>
    <w:p w:rsidR="0074043D" w:rsidRPr="00EC3AC9" w:rsidRDefault="0074043D" w:rsidP="00AA3989">
      <w:pPr>
        <w:spacing w:after="0" w:line="264" w:lineRule="auto"/>
        <w:ind w:firstLine="567"/>
        <w:jc w:val="both"/>
        <w:rPr>
          <w:rFonts w:ascii="Times New Roman" w:hAnsi="Times New Roman" w:cs="Times New Roman"/>
          <w:b/>
          <w:bCs/>
          <w:iCs/>
          <w:sz w:val="24"/>
          <w:szCs w:val="24"/>
        </w:rPr>
      </w:pPr>
      <w:r w:rsidRPr="00EC3AC9">
        <w:rPr>
          <w:rFonts w:ascii="Times New Roman" w:hAnsi="Times New Roman" w:cs="Times New Roman"/>
          <w:b/>
          <w:bCs/>
          <w:iCs/>
          <w:sz w:val="24"/>
          <w:szCs w:val="24"/>
        </w:rPr>
        <w:t>2. Структура общеобразовательного учреждения, система  управления.</w:t>
      </w:r>
    </w:p>
    <w:p w:rsidR="00FF629D" w:rsidRPr="00F95E2D" w:rsidRDefault="00FF629D" w:rsidP="001412BA">
      <w:pPr>
        <w:spacing w:after="0" w:line="264"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Управление </w:t>
      </w:r>
      <w:r w:rsidR="00F42C46" w:rsidRPr="00F95E2D">
        <w:rPr>
          <w:rFonts w:ascii="Times New Roman" w:hAnsi="Times New Roman" w:cs="Times New Roman"/>
          <w:sz w:val="24"/>
          <w:szCs w:val="24"/>
        </w:rPr>
        <w:t xml:space="preserve">МБОУ СОШ № 4 </w:t>
      </w:r>
      <w:r w:rsidRPr="00F95E2D">
        <w:rPr>
          <w:rFonts w:ascii="Times New Roman" w:hAnsi="Times New Roman" w:cs="Times New Roman"/>
          <w:sz w:val="24"/>
          <w:szCs w:val="24"/>
        </w:rPr>
        <w:t xml:space="preserve"> строится на принципах единоначалия и самоуправления. </w:t>
      </w:r>
    </w:p>
    <w:p w:rsidR="00FF629D" w:rsidRPr="00F95E2D" w:rsidRDefault="00FF629D" w:rsidP="001412BA">
      <w:pPr>
        <w:spacing w:after="0" w:line="264"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Структуру органов управления </w:t>
      </w:r>
      <w:r w:rsidR="00F42C46" w:rsidRPr="00F95E2D">
        <w:rPr>
          <w:rFonts w:ascii="Times New Roman" w:hAnsi="Times New Roman" w:cs="Times New Roman"/>
          <w:sz w:val="24"/>
          <w:szCs w:val="24"/>
        </w:rPr>
        <w:t xml:space="preserve">школы </w:t>
      </w:r>
      <w:r w:rsidRPr="00F95E2D">
        <w:rPr>
          <w:rFonts w:ascii="Times New Roman" w:hAnsi="Times New Roman" w:cs="Times New Roman"/>
          <w:sz w:val="24"/>
          <w:szCs w:val="24"/>
        </w:rPr>
        <w:t>составляют:</w:t>
      </w:r>
    </w:p>
    <w:p w:rsidR="00412F58" w:rsidRPr="00F95E2D" w:rsidRDefault="00F42C46" w:rsidP="00F70EE4">
      <w:pPr>
        <w:pStyle w:val="a3"/>
        <w:numPr>
          <w:ilvl w:val="0"/>
          <w:numId w:val="21"/>
        </w:numPr>
        <w:spacing w:line="264" w:lineRule="auto"/>
        <w:ind w:left="709" w:hanging="709"/>
        <w:jc w:val="both"/>
        <w:rPr>
          <w:sz w:val="24"/>
          <w:szCs w:val="24"/>
        </w:rPr>
      </w:pPr>
      <w:r w:rsidRPr="00F95E2D">
        <w:rPr>
          <w:sz w:val="24"/>
          <w:szCs w:val="24"/>
        </w:rPr>
        <w:lastRenderedPageBreak/>
        <w:t>директор</w:t>
      </w:r>
      <w:r w:rsidR="00FF629D" w:rsidRPr="00F95E2D">
        <w:rPr>
          <w:sz w:val="24"/>
          <w:szCs w:val="24"/>
        </w:rPr>
        <w:t>, действующий на принципах единоначалия;</w:t>
      </w:r>
    </w:p>
    <w:p w:rsidR="00FF629D" w:rsidRPr="00F95E2D" w:rsidRDefault="00FF629D" w:rsidP="00F70EE4">
      <w:pPr>
        <w:pStyle w:val="a3"/>
        <w:numPr>
          <w:ilvl w:val="0"/>
          <w:numId w:val="21"/>
        </w:numPr>
        <w:spacing w:line="264" w:lineRule="auto"/>
        <w:ind w:left="709" w:hanging="709"/>
        <w:jc w:val="both"/>
        <w:rPr>
          <w:sz w:val="24"/>
          <w:szCs w:val="24"/>
        </w:rPr>
      </w:pPr>
      <w:r w:rsidRPr="00F95E2D">
        <w:rPr>
          <w:sz w:val="24"/>
          <w:szCs w:val="24"/>
        </w:rPr>
        <w:t>органы самоуправления – общее собрание членов трудового коллектива</w:t>
      </w:r>
      <w:r w:rsidR="00412F58" w:rsidRPr="00F95E2D">
        <w:rPr>
          <w:sz w:val="24"/>
          <w:szCs w:val="24"/>
        </w:rPr>
        <w:t xml:space="preserve">, </w:t>
      </w:r>
      <w:r w:rsidRPr="00F95E2D">
        <w:rPr>
          <w:sz w:val="24"/>
          <w:szCs w:val="24"/>
        </w:rPr>
        <w:t xml:space="preserve">Совет школы, педагогический совет, действующие на принципах самоуправления. </w:t>
      </w:r>
    </w:p>
    <w:p w:rsidR="00412F58" w:rsidRPr="00F95E2D" w:rsidRDefault="00412F58" w:rsidP="0057653D">
      <w:pPr>
        <w:spacing w:after="0" w:line="264"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Управление МБОУ СОШ № 4 осуществляется в соответствии со ст. 35 Закона РФ «Об образовании», Типовым положением об общеобразовательном учреждении и Уставом МБОУ СОШ № 4 (п. 5.1). Непосредственное руководство МБОУ СОШ № 4 осуществляет директор школы – Мартынова Ольга Васильевна, имеющая высшее педагогическое образование, высшую квалификационную категорию по </w:t>
      </w:r>
      <w:r w:rsidR="00F42C46" w:rsidRPr="00F95E2D">
        <w:rPr>
          <w:rFonts w:ascii="Times New Roman" w:hAnsi="Times New Roman" w:cs="Times New Roman"/>
          <w:sz w:val="24"/>
          <w:szCs w:val="24"/>
        </w:rPr>
        <w:t xml:space="preserve">должности «руководитель», стаж </w:t>
      </w:r>
      <w:r w:rsidRPr="00F95E2D">
        <w:rPr>
          <w:rFonts w:ascii="Times New Roman" w:hAnsi="Times New Roman" w:cs="Times New Roman"/>
          <w:sz w:val="24"/>
          <w:szCs w:val="24"/>
        </w:rPr>
        <w:t>работы в должности директора-10 лет.</w:t>
      </w:r>
    </w:p>
    <w:p w:rsidR="00FF629D" w:rsidRPr="00F95E2D" w:rsidRDefault="00FF629D" w:rsidP="0057653D">
      <w:pPr>
        <w:spacing w:after="0" w:line="264"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Порядок выборов в органы самоуправления </w:t>
      </w:r>
      <w:r w:rsidR="00F42C46" w:rsidRPr="00F95E2D">
        <w:rPr>
          <w:rFonts w:ascii="Times New Roman" w:hAnsi="Times New Roman" w:cs="Times New Roman"/>
          <w:sz w:val="24"/>
          <w:szCs w:val="24"/>
        </w:rPr>
        <w:t>школы</w:t>
      </w:r>
      <w:r w:rsidRPr="00F95E2D">
        <w:rPr>
          <w:rFonts w:ascii="Times New Roman" w:hAnsi="Times New Roman" w:cs="Times New Roman"/>
          <w:sz w:val="24"/>
          <w:szCs w:val="24"/>
        </w:rPr>
        <w:t>, их компетенция определяются  Уставом.</w:t>
      </w:r>
      <w:r w:rsidR="0043109B" w:rsidRPr="00F95E2D">
        <w:rPr>
          <w:rFonts w:ascii="Times New Roman" w:hAnsi="Times New Roman" w:cs="Times New Roman"/>
          <w:sz w:val="24"/>
          <w:szCs w:val="24"/>
        </w:rPr>
        <w:t xml:space="preserve"> </w:t>
      </w:r>
      <w:r w:rsidRPr="00F95E2D">
        <w:rPr>
          <w:rFonts w:ascii="Times New Roman" w:hAnsi="Times New Roman" w:cs="Times New Roman"/>
          <w:sz w:val="24"/>
          <w:szCs w:val="24"/>
        </w:rPr>
        <w:t>Трудовой коллектив составляют все работн</w:t>
      </w:r>
      <w:r w:rsidR="00F42C46" w:rsidRPr="00F95E2D">
        <w:rPr>
          <w:rFonts w:ascii="Times New Roman" w:hAnsi="Times New Roman" w:cs="Times New Roman"/>
          <w:sz w:val="24"/>
          <w:szCs w:val="24"/>
        </w:rPr>
        <w:t>ики ш</w:t>
      </w:r>
      <w:r w:rsidRPr="00F95E2D">
        <w:rPr>
          <w:rFonts w:ascii="Times New Roman" w:hAnsi="Times New Roman" w:cs="Times New Roman"/>
          <w:sz w:val="24"/>
          <w:szCs w:val="24"/>
        </w:rPr>
        <w:t xml:space="preserve">колы. Полномочия трудового коллектива осуществляются Общим собранием членов трудового коллектива. Решения Общего собрания становятся обязательными для всех работников </w:t>
      </w:r>
      <w:r w:rsidR="00F42C46" w:rsidRPr="00F95E2D">
        <w:rPr>
          <w:rFonts w:ascii="Times New Roman" w:hAnsi="Times New Roman" w:cs="Times New Roman"/>
          <w:sz w:val="24"/>
          <w:szCs w:val="24"/>
        </w:rPr>
        <w:t xml:space="preserve">школы </w:t>
      </w:r>
      <w:r w:rsidRPr="00F95E2D">
        <w:rPr>
          <w:rFonts w:ascii="Times New Roman" w:hAnsi="Times New Roman" w:cs="Times New Roman"/>
          <w:sz w:val="24"/>
          <w:szCs w:val="24"/>
        </w:rPr>
        <w:t>после издания директором соответствующ</w:t>
      </w:r>
      <w:r w:rsidR="00F42C46" w:rsidRPr="00F95E2D">
        <w:rPr>
          <w:rFonts w:ascii="Times New Roman" w:hAnsi="Times New Roman" w:cs="Times New Roman"/>
          <w:sz w:val="24"/>
          <w:szCs w:val="24"/>
        </w:rPr>
        <w:t>их приказов. Общее руководство ш</w:t>
      </w:r>
      <w:r w:rsidRPr="00F95E2D">
        <w:rPr>
          <w:rFonts w:ascii="Times New Roman" w:hAnsi="Times New Roman" w:cs="Times New Roman"/>
          <w:sz w:val="24"/>
          <w:szCs w:val="24"/>
        </w:rPr>
        <w:t xml:space="preserve">колой осуществляет высший выборный орган самоуправления - Совет </w:t>
      </w:r>
      <w:r w:rsidR="00F42C46" w:rsidRPr="00F95E2D">
        <w:rPr>
          <w:rFonts w:ascii="Times New Roman" w:hAnsi="Times New Roman" w:cs="Times New Roman"/>
          <w:sz w:val="24"/>
          <w:szCs w:val="24"/>
        </w:rPr>
        <w:t>школы</w:t>
      </w:r>
      <w:r w:rsidRPr="00F95E2D">
        <w:rPr>
          <w:rFonts w:ascii="Times New Roman" w:hAnsi="Times New Roman" w:cs="Times New Roman"/>
          <w:sz w:val="24"/>
          <w:szCs w:val="24"/>
        </w:rPr>
        <w:t xml:space="preserve">, состоящий из 15 человек. </w:t>
      </w:r>
    </w:p>
    <w:p w:rsidR="00FF629D" w:rsidRPr="00F95E2D" w:rsidRDefault="00FF629D" w:rsidP="0057653D">
      <w:pPr>
        <w:spacing w:after="0" w:line="264"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w:t>
      </w:r>
      <w:r w:rsidR="00F42C46" w:rsidRPr="00F95E2D">
        <w:rPr>
          <w:rFonts w:ascii="Times New Roman" w:hAnsi="Times New Roman" w:cs="Times New Roman"/>
          <w:sz w:val="24"/>
          <w:szCs w:val="24"/>
        </w:rPr>
        <w:t xml:space="preserve">МБОУ СОШ № 4 </w:t>
      </w:r>
      <w:r w:rsidRPr="00F95E2D">
        <w:rPr>
          <w:rFonts w:ascii="Times New Roman" w:hAnsi="Times New Roman" w:cs="Times New Roman"/>
          <w:sz w:val="24"/>
          <w:szCs w:val="24"/>
        </w:rPr>
        <w:t>действует педагогический совет на основании Положения о педагогическом совете.</w:t>
      </w:r>
      <w:r w:rsidR="0043109B" w:rsidRPr="00F95E2D">
        <w:rPr>
          <w:rFonts w:ascii="Times New Roman" w:hAnsi="Times New Roman" w:cs="Times New Roman"/>
          <w:sz w:val="24"/>
          <w:szCs w:val="24"/>
        </w:rPr>
        <w:t xml:space="preserve"> </w:t>
      </w:r>
      <w:r w:rsidRPr="00F95E2D">
        <w:rPr>
          <w:rFonts w:ascii="Times New Roman" w:hAnsi="Times New Roman" w:cs="Times New Roman"/>
          <w:sz w:val="24"/>
          <w:szCs w:val="24"/>
        </w:rPr>
        <w:t xml:space="preserve">В качестве общественных организаций в Школе действуют классные родительские комитеты. Они содействуют объединению усилий семьи и </w:t>
      </w:r>
      <w:r w:rsidR="00F42C46" w:rsidRPr="00F95E2D">
        <w:rPr>
          <w:rFonts w:ascii="Times New Roman" w:hAnsi="Times New Roman" w:cs="Times New Roman"/>
          <w:sz w:val="24"/>
          <w:szCs w:val="24"/>
        </w:rPr>
        <w:t xml:space="preserve">школы </w:t>
      </w:r>
      <w:r w:rsidRPr="00F95E2D">
        <w:rPr>
          <w:rFonts w:ascii="Times New Roman" w:hAnsi="Times New Roman" w:cs="Times New Roman"/>
          <w:sz w:val="24"/>
          <w:szCs w:val="24"/>
        </w:rPr>
        <w:t>в обучении и воспитании детей и оказывают помощь в определении и защите социально незащищенных учащихся.</w:t>
      </w:r>
      <w:r w:rsidR="0043109B" w:rsidRPr="00F95E2D">
        <w:rPr>
          <w:rFonts w:ascii="Times New Roman" w:hAnsi="Times New Roman" w:cs="Times New Roman"/>
          <w:sz w:val="24"/>
          <w:szCs w:val="24"/>
        </w:rPr>
        <w:t xml:space="preserve"> В ш</w:t>
      </w:r>
      <w:r w:rsidRPr="00F95E2D">
        <w:rPr>
          <w:rFonts w:ascii="Times New Roman" w:hAnsi="Times New Roman" w:cs="Times New Roman"/>
          <w:sz w:val="24"/>
          <w:szCs w:val="24"/>
        </w:rPr>
        <w:t xml:space="preserve">коле могут создаваться на добровольной основе органы ученического самоуправления. </w:t>
      </w:r>
    </w:p>
    <w:p w:rsidR="0074043D" w:rsidRPr="00F95E2D" w:rsidRDefault="0074043D" w:rsidP="0057653D">
      <w:pPr>
        <w:spacing w:after="0" w:line="264"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М</w:t>
      </w:r>
      <w:r w:rsidR="00412F58" w:rsidRPr="00F95E2D">
        <w:rPr>
          <w:rFonts w:ascii="Times New Roman" w:hAnsi="Times New Roman" w:cs="Times New Roman"/>
          <w:sz w:val="24"/>
          <w:szCs w:val="24"/>
        </w:rPr>
        <w:t>Б</w:t>
      </w:r>
      <w:r w:rsidRPr="00F95E2D">
        <w:rPr>
          <w:rFonts w:ascii="Times New Roman" w:hAnsi="Times New Roman" w:cs="Times New Roman"/>
          <w:sz w:val="24"/>
          <w:szCs w:val="24"/>
        </w:rPr>
        <w:t xml:space="preserve">ОУ СОШ № </w:t>
      </w:r>
      <w:r w:rsidR="00412F58" w:rsidRPr="00F95E2D">
        <w:rPr>
          <w:rFonts w:ascii="Times New Roman" w:hAnsi="Times New Roman" w:cs="Times New Roman"/>
          <w:sz w:val="24"/>
          <w:szCs w:val="24"/>
        </w:rPr>
        <w:t>4</w:t>
      </w:r>
      <w:r w:rsidRPr="00F95E2D">
        <w:rPr>
          <w:rFonts w:ascii="Times New Roman" w:hAnsi="Times New Roman" w:cs="Times New Roman"/>
          <w:sz w:val="24"/>
          <w:szCs w:val="24"/>
        </w:rPr>
        <w:t xml:space="preserve"> создана система планирования деятельности, все компоненты системы планирования взаимосвязаны и образуют устойчивую целостность.</w:t>
      </w:r>
    </w:p>
    <w:p w:rsidR="0074043D" w:rsidRPr="00F95E2D" w:rsidRDefault="0074043D" w:rsidP="0057653D">
      <w:pPr>
        <w:spacing w:after="0" w:line="264"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Контролирующая функция управления реализуется через осуществление внутришкольного контроля за учебно-воспитательным процессом. Организация внутришкольного контроля регулируется Положением о внутришкольном контроле.</w:t>
      </w:r>
    </w:p>
    <w:p w:rsidR="0074043D" w:rsidRPr="00F95E2D" w:rsidRDefault="0074043D" w:rsidP="0057653D">
      <w:pPr>
        <w:spacing w:after="0" w:line="264"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Непосредственное регулирование образовательного процесса в М</w:t>
      </w:r>
      <w:r w:rsidR="00412F58" w:rsidRPr="00F95E2D">
        <w:rPr>
          <w:rFonts w:ascii="Times New Roman" w:hAnsi="Times New Roman" w:cs="Times New Roman"/>
          <w:sz w:val="24"/>
          <w:szCs w:val="24"/>
        </w:rPr>
        <w:t>Б</w:t>
      </w:r>
      <w:r w:rsidRPr="00F95E2D">
        <w:rPr>
          <w:rFonts w:ascii="Times New Roman" w:hAnsi="Times New Roman" w:cs="Times New Roman"/>
          <w:sz w:val="24"/>
          <w:szCs w:val="24"/>
        </w:rPr>
        <w:t>ОУ СОШ №</w:t>
      </w:r>
      <w:r w:rsidR="00412F58" w:rsidRPr="00F95E2D">
        <w:rPr>
          <w:rFonts w:ascii="Times New Roman" w:hAnsi="Times New Roman" w:cs="Times New Roman"/>
          <w:sz w:val="24"/>
          <w:szCs w:val="24"/>
        </w:rPr>
        <w:t xml:space="preserve"> 4</w:t>
      </w:r>
      <w:r w:rsidRPr="00F95E2D">
        <w:rPr>
          <w:rFonts w:ascii="Times New Roman" w:hAnsi="Times New Roman" w:cs="Times New Roman"/>
          <w:sz w:val="24"/>
          <w:szCs w:val="24"/>
        </w:rPr>
        <w:t xml:space="preserve"> обеспечивается приказами учреждения. Оформляются и составляются приказы в соответствии с </w:t>
      </w:r>
      <w:r w:rsidR="006D71F4" w:rsidRPr="00F95E2D">
        <w:rPr>
          <w:rFonts w:ascii="Times New Roman" w:hAnsi="Times New Roman" w:cs="Times New Roman"/>
          <w:sz w:val="24"/>
          <w:szCs w:val="24"/>
        </w:rPr>
        <w:t>«</w:t>
      </w:r>
      <w:r w:rsidRPr="00F95E2D">
        <w:rPr>
          <w:rFonts w:ascii="Times New Roman" w:hAnsi="Times New Roman" w:cs="Times New Roman"/>
          <w:sz w:val="24"/>
          <w:szCs w:val="24"/>
        </w:rPr>
        <w:t>Методическими рекомендациями по работе с документами в общеобразовательных учреждениях</w:t>
      </w:r>
      <w:r w:rsidR="006D71F4" w:rsidRPr="00F95E2D">
        <w:rPr>
          <w:rFonts w:ascii="Times New Roman" w:hAnsi="Times New Roman" w:cs="Times New Roman"/>
          <w:sz w:val="24"/>
          <w:szCs w:val="24"/>
        </w:rPr>
        <w:t xml:space="preserve">» </w:t>
      </w:r>
      <w:r w:rsidRPr="00F95E2D">
        <w:rPr>
          <w:rFonts w:ascii="Times New Roman" w:hAnsi="Times New Roman" w:cs="Times New Roman"/>
          <w:sz w:val="24"/>
          <w:szCs w:val="24"/>
        </w:rPr>
        <w:t xml:space="preserve"> (письмо Минобразования РФ от 20 декабря 2000 года № 03-51/64).</w:t>
      </w:r>
    </w:p>
    <w:p w:rsidR="00412F58" w:rsidRPr="00F95E2D" w:rsidRDefault="00412F58" w:rsidP="00AA3989">
      <w:pPr>
        <w:spacing w:after="0" w:line="264" w:lineRule="auto"/>
        <w:ind w:firstLine="567"/>
        <w:jc w:val="both"/>
        <w:rPr>
          <w:rFonts w:ascii="Times New Roman" w:hAnsi="Times New Roman" w:cs="Times New Roman"/>
          <w:b/>
          <w:bCs/>
          <w:iCs/>
          <w:sz w:val="24"/>
          <w:szCs w:val="24"/>
        </w:rPr>
      </w:pPr>
    </w:p>
    <w:p w:rsidR="00E00CCE" w:rsidRPr="00F95E2D" w:rsidRDefault="00BF76CC" w:rsidP="005342F8">
      <w:pPr>
        <w:spacing w:after="0" w:line="264" w:lineRule="auto"/>
        <w:ind w:firstLine="709"/>
        <w:jc w:val="both"/>
        <w:rPr>
          <w:rFonts w:ascii="Times New Roman" w:hAnsi="Times New Roman" w:cs="Times New Roman"/>
          <w:b/>
          <w:bCs/>
          <w:iCs/>
          <w:sz w:val="24"/>
          <w:szCs w:val="24"/>
        </w:rPr>
      </w:pPr>
      <w:r w:rsidRPr="00F95E2D">
        <w:rPr>
          <w:rFonts w:ascii="Times New Roman" w:hAnsi="Times New Roman" w:cs="Times New Roman"/>
          <w:b/>
          <w:bCs/>
          <w:iCs/>
          <w:sz w:val="24"/>
          <w:szCs w:val="24"/>
        </w:rPr>
        <w:t xml:space="preserve">2.1. </w:t>
      </w:r>
      <w:r w:rsidR="003C768B" w:rsidRPr="00F95E2D">
        <w:rPr>
          <w:rFonts w:ascii="Times New Roman" w:hAnsi="Times New Roman" w:cs="Times New Roman"/>
          <w:b/>
          <w:bCs/>
          <w:iCs/>
          <w:sz w:val="24"/>
          <w:szCs w:val="24"/>
        </w:rPr>
        <w:t xml:space="preserve">Из </w:t>
      </w:r>
      <w:r w:rsidRPr="00F95E2D">
        <w:rPr>
          <w:rFonts w:ascii="Times New Roman" w:hAnsi="Times New Roman" w:cs="Times New Roman"/>
          <w:b/>
          <w:bCs/>
          <w:iCs/>
          <w:sz w:val="24"/>
          <w:szCs w:val="24"/>
        </w:rPr>
        <w:t>чего складывается результативность и эффективность руководства?</w:t>
      </w:r>
    </w:p>
    <w:p w:rsidR="005342F8" w:rsidRPr="00F95E2D" w:rsidRDefault="005342F8" w:rsidP="005342F8">
      <w:pPr>
        <w:pStyle w:val="afc"/>
        <w:widowControl w:val="0"/>
        <w:ind w:firstLine="709"/>
        <w:jc w:val="both"/>
      </w:pPr>
      <w:r w:rsidRPr="00F95E2D">
        <w:t xml:space="preserve">Сложные вопросы распределения ответственности и оптимизации управленческой структуры учреждения решаются с использованием технологии </w:t>
      </w:r>
      <w:r w:rsidRPr="00F95E2D">
        <w:rPr>
          <w:b/>
        </w:rPr>
        <w:t>делегирования полномочий</w:t>
      </w:r>
      <w:r w:rsidRPr="00F95E2D">
        <w:t xml:space="preserve">. Поэтому в школе создаются проблемные творческие группы, команды, управляющие реализацией определенных образовательных процессов. </w:t>
      </w:r>
    </w:p>
    <w:p w:rsidR="005342F8" w:rsidRPr="00F95E2D" w:rsidRDefault="005342F8" w:rsidP="005342F8">
      <w:pPr>
        <w:pStyle w:val="31"/>
        <w:spacing w:after="0"/>
        <w:ind w:firstLine="709"/>
        <w:jc w:val="both"/>
        <w:rPr>
          <w:sz w:val="24"/>
          <w:szCs w:val="24"/>
        </w:rPr>
      </w:pPr>
      <w:r w:rsidRPr="00F95E2D">
        <w:rPr>
          <w:b/>
          <w:sz w:val="24"/>
          <w:szCs w:val="24"/>
        </w:rPr>
        <w:t>Перечень направлений</w:t>
      </w:r>
      <w:r w:rsidRPr="00F95E2D">
        <w:rPr>
          <w:sz w:val="24"/>
          <w:szCs w:val="24"/>
        </w:rPr>
        <w:t xml:space="preserve"> в организации такого рода работы, для осуществления которых полномочия переданы педагогам:</w:t>
      </w:r>
    </w:p>
    <w:p w:rsidR="005342F8" w:rsidRPr="00F95E2D" w:rsidRDefault="005342F8" w:rsidP="00F70EE4">
      <w:pPr>
        <w:pStyle w:val="31"/>
        <w:numPr>
          <w:ilvl w:val="0"/>
          <w:numId w:val="37"/>
        </w:numPr>
        <w:spacing w:after="0"/>
        <w:ind w:left="709" w:hanging="709"/>
        <w:jc w:val="both"/>
        <w:rPr>
          <w:sz w:val="24"/>
          <w:szCs w:val="24"/>
        </w:rPr>
      </w:pPr>
      <w:r w:rsidRPr="00F95E2D">
        <w:rPr>
          <w:sz w:val="24"/>
          <w:szCs w:val="24"/>
        </w:rPr>
        <w:t>Организация исследовательской деятельности  одарённых детей при совместной работе с высшими учебными заведениями.</w:t>
      </w:r>
    </w:p>
    <w:p w:rsidR="005342F8" w:rsidRPr="00F95E2D" w:rsidRDefault="005342F8" w:rsidP="00F70EE4">
      <w:pPr>
        <w:pStyle w:val="31"/>
        <w:numPr>
          <w:ilvl w:val="0"/>
          <w:numId w:val="37"/>
        </w:numPr>
        <w:spacing w:after="0"/>
        <w:ind w:left="709" w:hanging="709"/>
        <w:jc w:val="both"/>
        <w:rPr>
          <w:sz w:val="24"/>
          <w:szCs w:val="24"/>
        </w:rPr>
      </w:pPr>
      <w:r w:rsidRPr="00F95E2D">
        <w:rPr>
          <w:sz w:val="24"/>
          <w:szCs w:val="24"/>
        </w:rPr>
        <w:t>Организация опытно-экспериментальной работы естественнонаучного, математического направления, её активизация через систему конкурсов и выставок.</w:t>
      </w:r>
    </w:p>
    <w:p w:rsidR="005342F8" w:rsidRPr="00F95E2D" w:rsidRDefault="005342F8" w:rsidP="00F70EE4">
      <w:pPr>
        <w:pStyle w:val="31"/>
        <w:numPr>
          <w:ilvl w:val="0"/>
          <w:numId w:val="37"/>
        </w:numPr>
        <w:spacing w:after="0"/>
        <w:ind w:left="709" w:hanging="709"/>
        <w:jc w:val="both"/>
        <w:rPr>
          <w:sz w:val="24"/>
          <w:szCs w:val="24"/>
        </w:rPr>
      </w:pPr>
      <w:r w:rsidRPr="00F95E2D">
        <w:rPr>
          <w:sz w:val="24"/>
          <w:szCs w:val="24"/>
        </w:rPr>
        <w:t>Организация проектной работы школьников различного направления.</w:t>
      </w:r>
    </w:p>
    <w:p w:rsidR="005342F8" w:rsidRPr="00F95E2D" w:rsidRDefault="005342F8" w:rsidP="00F70EE4">
      <w:pPr>
        <w:pStyle w:val="31"/>
        <w:numPr>
          <w:ilvl w:val="0"/>
          <w:numId w:val="37"/>
        </w:numPr>
        <w:spacing w:after="0"/>
        <w:ind w:left="709" w:hanging="709"/>
        <w:jc w:val="both"/>
        <w:rPr>
          <w:sz w:val="24"/>
          <w:szCs w:val="24"/>
        </w:rPr>
      </w:pPr>
      <w:r w:rsidRPr="00F95E2D">
        <w:rPr>
          <w:sz w:val="24"/>
          <w:szCs w:val="24"/>
        </w:rPr>
        <w:t>Организация опытно-экспериментальной деятельности школьников в домашних условия с размещением видеоматериалов на сайте школы.</w:t>
      </w:r>
    </w:p>
    <w:p w:rsidR="005342F8" w:rsidRPr="00F95E2D" w:rsidRDefault="005342F8" w:rsidP="00F70EE4">
      <w:pPr>
        <w:pStyle w:val="31"/>
        <w:numPr>
          <w:ilvl w:val="0"/>
          <w:numId w:val="37"/>
        </w:numPr>
        <w:spacing w:after="0"/>
        <w:ind w:left="709" w:hanging="709"/>
        <w:jc w:val="both"/>
        <w:rPr>
          <w:sz w:val="24"/>
          <w:szCs w:val="24"/>
        </w:rPr>
      </w:pPr>
      <w:r w:rsidRPr="00F95E2D">
        <w:rPr>
          <w:sz w:val="24"/>
          <w:szCs w:val="24"/>
        </w:rPr>
        <w:t>Организация информационно-технологического сопровождения конкурсов, мероприятий.</w:t>
      </w:r>
    </w:p>
    <w:p w:rsidR="005342F8" w:rsidRPr="00F95E2D" w:rsidRDefault="005342F8" w:rsidP="00F70EE4">
      <w:pPr>
        <w:pStyle w:val="31"/>
        <w:numPr>
          <w:ilvl w:val="0"/>
          <w:numId w:val="37"/>
        </w:numPr>
        <w:spacing w:after="0"/>
        <w:ind w:left="709" w:hanging="709"/>
        <w:jc w:val="both"/>
        <w:rPr>
          <w:sz w:val="24"/>
          <w:szCs w:val="24"/>
        </w:rPr>
      </w:pPr>
      <w:r w:rsidRPr="00F95E2D">
        <w:rPr>
          <w:sz w:val="24"/>
          <w:szCs w:val="24"/>
        </w:rPr>
        <w:lastRenderedPageBreak/>
        <w:t>Администрирование и модерация школьного сайта, сайта классных коллективов, творческих объединений, личных сайтов, выполненных в технологиях Веб 2,0.</w:t>
      </w:r>
    </w:p>
    <w:p w:rsidR="005342F8" w:rsidRPr="00F95E2D" w:rsidRDefault="005342F8" w:rsidP="00F70EE4">
      <w:pPr>
        <w:pStyle w:val="31"/>
        <w:numPr>
          <w:ilvl w:val="0"/>
          <w:numId w:val="37"/>
        </w:numPr>
        <w:spacing w:after="0"/>
        <w:ind w:left="709" w:hanging="709"/>
        <w:jc w:val="both"/>
        <w:rPr>
          <w:sz w:val="24"/>
          <w:szCs w:val="24"/>
        </w:rPr>
      </w:pPr>
      <w:r w:rsidRPr="00F95E2D">
        <w:rPr>
          <w:sz w:val="24"/>
          <w:szCs w:val="24"/>
        </w:rPr>
        <w:t xml:space="preserve">Организация участия школьников в различных дистанционных интеллектуальных конкурсах-играх,  Интернет-олимпиадах. </w:t>
      </w:r>
    </w:p>
    <w:p w:rsidR="00720589" w:rsidRPr="00F95E2D" w:rsidRDefault="00720589" w:rsidP="00C06AE3">
      <w:pPr>
        <w:pStyle w:val="31"/>
        <w:spacing w:after="0"/>
        <w:ind w:firstLine="709"/>
        <w:jc w:val="both"/>
        <w:rPr>
          <w:sz w:val="24"/>
          <w:szCs w:val="24"/>
        </w:rPr>
      </w:pPr>
      <w:r w:rsidRPr="00F95E2D">
        <w:rPr>
          <w:sz w:val="24"/>
          <w:szCs w:val="24"/>
        </w:rPr>
        <w:t xml:space="preserve">В школе работает детское ученическое самоуправление «Ребячья Республика», состоящее из Президента, министерств и Школьного отряда командиров «ШОК», в которых входят старосты всех классов. С </w:t>
      </w:r>
      <w:r w:rsidR="005342F8" w:rsidRPr="00F95E2D">
        <w:rPr>
          <w:sz w:val="24"/>
          <w:szCs w:val="24"/>
        </w:rPr>
        <w:t>201</w:t>
      </w:r>
      <w:r w:rsidR="00F42C46" w:rsidRPr="00F95E2D">
        <w:rPr>
          <w:sz w:val="24"/>
          <w:szCs w:val="24"/>
        </w:rPr>
        <w:t>1</w:t>
      </w:r>
      <w:r w:rsidR="005342F8" w:rsidRPr="00F95E2D">
        <w:rPr>
          <w:sz w:val="24"/>
          <w:szCs w:val="24"/>
        </w:rPr>
        <w:t>-201</w:t>
      </w:r>
      <w:r w:rsidR="00F42C46" w:rsidRPr="00F95E2D">
        <w:rPr>
          <w:sz w:val="24"/>
          <w:szCs w:val="24"/>
        </w:rPr>
        <w:t>2</w:t>
      </w:r>
      <w:r w:rsidRPr="00F95E2D">
        <w:rPr>
          <w:sz w:val="24"/>
          <w:szCs w:val="24"/>
        </w:rPr>
        <w:t xml:space="preserve"> учебного года организова</w:t>
      </w:r>
      <w:r w:rsidR="00F42C46" w:rsidRPr="00F95E2D">
        <w:rPr>
          <w:sz w:val="24"/>
          <w:szCs w:val="24"/>
        </w:rPr>
        <w:t>но</w:t>
      </w:r>
      <w:r w:rsidRPr="00F95E2D">
        <w:rPr>
          <w:sz w:val="24"/>
          <w:szCs w:val="24"/>
        </w:rPr>
        <w:t xml:space="preserve"> детское объединение «Серебрята Ямала», состоящее из учеников 5-6 классов.</w:t>
      </w:r>
    </w:p>
    <w:p w:rsidR="00720589" w:rsidRPr="00F95E2D" w:rsidRDefault="00720589" w:rsidP="00C06AE3">
      <w:pPr>
        <w:pStyle w:val="31"/>
        <w:spacing w:after="0"/>
        <w:ind w:firstLine="709"/>
        <w:jc w:val="both"/>
        <w:rPr>
          <w:sz w:val="24"/>
          <w:szCs w:val="24"/>
        </w:rPr>
      </w:pPr>
      <w:r w:rsidRPr="00F95E2D">
        <w:rPr>
          <w:sz w:val="24"/>
          <w:szCs w:val="24"/>
        </w:rPr>
        <w:t>В структуру управления школой входят: Совет школы и общешкольный родительский комитет.</w:t>
      </w:r>
      <w:r w:rsidR="006D71F4" w:rsidRPr="00F95E2D">
        <w:rPr>
          <w:sz w:val="24"/>
          <w:szCs w:val="24"/>
        </w:rPr>
        <w:t xml:space="preserve"> </w:t>
      </w:r>
      <w:r w:rsidR="003C768B" w:rsidRPr="00F95E2D">
        <w:rPr>
          <w:sz w:val="24"/>
          <w:szCs w:val="24"/>
        </w:rPr>
        <w:t>С 2008 г</w:t>
      </w:r>
      <w:r w:rsidR="00F42C46" w:rsidRPr="00F95E2D">
        <w:rPr>
          <w:sz w:val="24"/>
          <w:szCs w:val="24"/>
        </w:rPr>
        <w:t>ода существует</w:t>
      </w:r>
      <w:r w:rsidRPr="00F95E2D">
        <w:rPr>
          <w:sz w:val="24"/>
          <w:szCs w:val="24"/>
        </w:rPr>
        <w:t xml:space="preserve"> «Школа родительского актива». За это время в ней прошли </w:t>
      </w:r>
      <w:r w:rsidR="00F42C46" w:rsidRPr="00F95E2D">
        <w:rPr>
          <w:sz w:val="24"/>
          <w:szCs w:val="24"/>
        </w:rPr>
        <w:t xml:space="preserve">обучение </w:t>
      </w:r>
      <w:r w:rsidRPr="00F95E2D">
        <w:rPr>
          <w:sz w:val="24"/>
          <w:szCs w:val="24"/>
        </w:rPr>
        <w:t xml:space="preserve">более 130 человек. </w:t>
      </w:r>
    </w:p>
    <w:p w:rsidR="00720589" w:rsidRPr="00F95E2D" w:rsidRDefault="00456994" w:rsidP="00C06AE3">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Сотрудничество школы и семьи включает не только изучение семей, информирование, консультирование, обучение родителей; совместную деятельность, но и вовлечение родителей в управление образовательным процессом в классе, школе.</w:t>
      </w:r>
      <w:r w:rsidR="006D71F4" w:rsidRPr="00F95E2D">
        <w:rPr>
          <w:rFonts w:ascii="Times New Roman" w:eastAsia="Times New Roman" w:hAnsi="Times New Roman"/>
          <w:sz w:val="24"/>
          <w:szCs w:val="24"/>
        </w:rPr>
        <w:t xml:space="preserve"> </w:t>
      </w:r>
      <w:r w:rsidR="00720589" w:rsidRPr="00F95E2D">
        <w:rPr>
          <w:rFonts w:ascii="Times New Roman" w:eastAsia="Times New Roman" w:hAnsi="Times New Roman"/>
          <w:sz w:val="24"/>
          <w:szCs w:val="24"/>
        </w:rPr>
        <w:t>На протяжении ряда лет в школе сложилась система мероприятий, направленных на сотрудничество с родителями</w:t>
      </w:r>
      <w:r w:rsidRPr="00F95E2D">
        <w:rPr>
          <w:rFonts w:ascii="Times New Roman" w:eastAsia="Times New Roman" w:hAnsi="Times New Roman"/>
          <w:sz w:val="24"/>
          <w:szCs w:val="24"/>
        </w:rPr>
        <w:t xml:space="preserve"> и формирование родительских комитетов, функционирующих эффективно, без формализма</w:t>
      </w:r>
      <w:r w:rsidR="00720589" w:rsidRPr="00F95E2D">
        <w:rPr>
          <w:rFonts w:ascii="Times New Roman" w:eastAsia="Times New Roman" w:hAnsi="Times New Roman"/>
          <w:sz w:val="24"/>
          <w:szCs w:val="24"/>
        </w:rPr>
        <w:t xml:space="preserve">. Анализ работы по организации взаимодействия семьи и школы позволяет утверждать, что массовый охват родителей одинаковыми формами работы малоэффективен. </w:t>
      </w:r>
      <w:r w:rsidRPr="00F95E2D">
        <w:rPr>
          <w:rFonts w:ascii="Times New Roman" w:eastAsia="Times New Roman" w:hAnsi="Times New Roman"/>
          <w:sz w:val="24"/>
          <w:szCs w:val="24"/>
        </w:rPr>
        <w:t>П</w:t>
      </w:r>
      <w:r w:rsidR="00720589" w:rsidRPr="00F95E2D">
        <w:rPr>
          <w:rFonts w:ascii="Times New Roman" w:eastAsia="Times New Roman" w:hAnsi="Times New Roman"/>
          <w:sz w:val="24"/>
          <w:szCs w:val="24"/>
        </w:rPr>
        <w:t xml:space="preserve">риоритетными становятся </w:t>
      </w:r>
      <w:r w:rsidRPr="00F95E2D">
        <w:rPr>
          <w:rFonts w:ascii="Times New Roman" w:eastAsia="Times New Roman" w:hAnsi="Times New Roman"/>
          <w:sz w:val="24"/>
          <w:szCs w:val="24"/>
        </w:rPr>
        <w:t xml:space="preserve">– делегирование полномочий, </w:t>
      </w:r>
      <w:r w:rsidR="00720589" w:rsidRPr="00F95E2D">
        <w:rPr>
          <w:rFonts w:ascii="Times New Roman" w:eastAsia="Times New Roman" w:hAnsi="Times New Roman"/>
          <w:sz w:val="24"/>
          <w:szCs w:val="24"/>
        </w:rPr>
        <w:t>личностно</w:t>
      </w:r>
      <w:r w:rsidRPr="00F95E2D">
        <w:rPr>
          <w:rFonts w:ascii="Times New Roman" w:eastAsia="Times New Roman" w:hAnsi="Times New Roman"/>
          <w:sz w:val="24"/>
          <w:szCs w:val="24"/>
        </w:rPr>
        <w:t>-</w:t>
      </w:r>
      <w:r w:rsidR="00720589" w:rsidRPr="00F95E2D">
        <w:rPr>
          <w:rFonts w:ascii="Times New Roman" w:eastAsia="Times New Roman" w:hAnsi="Times New Roman"/>
          <w:sz w:val="24"/>
          <w:szCs w:val="24"/>
        </w:rPr>
        <w:t xml:space="preserve">ориентированный подход к семье, родителям. </w:t>
      </w:r>
    </w:p>
    <w:p w:rsidR="00720589" w:rsidRPr="00F95E2D" w:rsidRDefault="00720589" w:rsidP="00C06AE3">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Ежегодно в мае месяце проходит Отчетный концерт «Остров Детства», на котор</w:t>
      </w:r>
      <w:r w:rsidR="00F42C46" w:rsidRPr="00F95E2D">
        <w:rPr>
          <w:rFonts w:ascii="Times New Roman" w:eastAsia="Times New Roman" w:hAnsi="Times New Roman"/>
          <w:sz w:val="24"/>
          <w:szCs w:val="24"/>
        </w:rPr>
        <w:t>ом</w:t>
      </w:r>
      <w:r w:rsidRPr="00F95E2D">
        <w:rPr>
          <w:rFonts w:ascii="Times New Roman" w:eastAsia="Times New Roman" w:hAnsi="Times New Roman"/>
          <w:sz w:val="24"/>
          <w:szCs w:val="24"/>
        </w:rPr>
        <w:t xml:space="preserve"> подводятся итоги года и награждаются не только лучшие ученики, но и лучшие родители.</w:t>
      </w:r>
    </w:p>
    <w:p w:rsidR="004B643C" w:rsidRPr="00F95E2D" w:rsidRDefault="004B643C" w:rsidP="00AA3989">
      <w:pPr>
        <w:spacing w:after="0" w:line="264" w:lineRule="auto"/>
        <w:ind w:firstLine="567"/>
        <w:jc w:val="both"/>
        <w:rPr>
          <w:rFonts w:ascii="Times New Roman" w:hAnsi="Times New Roman" w:cs="Times New Roman"/>
          <w:sz w:val="24"/>
          <w:szCs w:val="24"/>
          <w:highlight w:val="magenta"/>
        </w:rPr>
      </w:pPr>
    </w:p>
    <w:p w:rsidR="00B2409F" w:rsidRPr="0066012A" w:rsidRDefault="00331732" w:rsidP="00AA3989">
      <w:pPr>
        <w:spacing w:after="0" w:line="264" w:lineRule="auto"/>
        <w:ind w:firstLine="567"/>
        <w:jc w:val="both"/>
        <w:rPr>
          <w:rFonts w:ascii="Times New Roman" w:hAnsi="Times New Roman" w:cs="Times New Roman"/>
          <w:b/>
          <w:bCs/>
          <w:iCs/>
          <w:sz w:val="24"/>
          <w:szCs w:val="24"/>
        </w:rPr>
      </w:pPr>
      <w:r w:rsidRPr="0066012A">
        <w:rPr>
          <w:rFonts w:ascii="Times New Roman" w:hAnsi="Times New Roman" w:cs="Times New Roman"/>
          <w:b/>
          <w:bCs/>
          <w:iCs/>
          <w:sz w:val="24"/>
          <w:szCs w:val="24"/>
        </w:rPr>
        <w:t>3. Организация образовательного процесса</w:t>
      </w:r>
    </w:p>
    <w:p w:rsidR="00B2409F" w:rsidRPr="00F95E2D" w:rsidRDefault="00B2409F" w:rsidP="00AA3989">
      <w:pPr>
        <w:pStyle w:val="a5"/>
        <w:spacing w:before="0" w:beforeAutospacing="0" w:after="0" w:afterAutospacing="0" w:line="264" w:lineRule="auto"/>
        <w:ind w:firstLine="567"/>
        <w:jc w:val="both"/>
      </w:pPr>
      <w:r w:rsidRPr="00F95E2D">
        <w:t>Согласно п.1 ст.15 Закона РФ «Об образовании», п.41 Типового положения «Об общеобразовательном учреждении»  организация образовательного процесса в образовательном учреждении регламентируется учебным плано</w:t>
      </w:r>
      <w:r w:rsidR="00EB0AA8" w:rsidRPr="00F95E2D">
        <w:t xml:space="preserve">м, годовым календарным учебным </w:t>
      </w:r>
      <w:r w:rsidRPr="00F95E2D">
        <w:t xml:space="preserve">графиком и расписаниями занятий. Учебный план регламентируется расписанием занятий, </w:t>
      </w:r>
      <w:r w:rsidR="00EB0AA8" w:rsidRPr="00F95E2D">
        <w:t>рабочими программами</w:t>
      </w:r>
      <w:r w:rsidRPr="00F95E2D">
        <w:t xml:space="preserve"> по предметам, расписанием уроков. Контрольная деятельность администрации и режим работы учреждения </w:t>
      </w:r>
      <w:r w:rsidR="00B20B90" w:rsidRPr="00F95E2D">
        <w:t xml:space="preserve">отражается и регламентируется </w:t>
      </w:r>
      <w:r w:rsidRPr="00F95E2D">
        <w:t xml:space="preserve">Уставом учреждения и локальными актами. </w:t>
      </w:r>
    </w:p>
    <w:p w:rsidR="00EB0AA8" w:rsidRPr="00F95E2D" w:rsidRDefault="00EB0AA8" w:rsidP="00C06AE3">
      <w:pPr>
        <w:pStyle w:val="a5"/>
        <w:spacing w:before="0" w:beforeAutospacing="0" w:after="0" w:afterAutospacing="0" w:line="264" w:lineRule="auto"/>
        <w:ind w:firstLine="709"/>
        <w:jc w:val="both"/>
      </w:pPr>
      <w:r w:rsidRPr="00F95E2D">
        <w:t>Нормативные сроки освоения общеобразовательных программ: начального общего образования - 4 года, основного общего образования - 5 лет, среднего (полного) общего образования - 2 года.</w:t>
      </w:r>
      <w:r w:rsidR="00073943" w:rsidRPr="00F95E2D">
        <w:t xml:space="preserve"> </w:t>
      </w:r>
      <w:r w:rsidRPr="00F95E2D">
        <w:t>Нормативные сроки освоения общеобразовательных программ и продолжительность учебного года:</w:t>
      </w:r>
    </w:p>
    <w:p w:rsidR="00EB0AA8" w:rsidRPr="00F95E2D" w:rsidRDefault="00EB0AA8" w:rsidP="00F70EE4">
      <w:pPr>
        <w:pStyle w:val="14"/>
        <w:widowControl w:val="0"/>
        <w:numPr>
          <w:ilvl w:val="0"/>
          <w:numId w:val="10"/>
        </w:numPr>
        <w:jc w:val="both"/>
        <w:rPr>
          <w:szCs w:val="24"/>
        </w:rPr>
      </w:pPr>
      <w:r w:rsidRPr="00F95E2D">
        <w:rPr>
          <w:szCs w:val="24"/>
        </w:rPr>
        <w:t xml:space="preserve">1 классы - 33 учебные недели, </w:t>
      </w:r>
    </w:p>
    <w:p w:rsidR="00EB0AA8" w:rsidRPr="00F95E2D" w:rsidRDefault="00EB0AA8" w:rsidP="00F70EE4">
      <w:pPr>
        <w:pStyle w:val="14"/>
        <w:widowControl w:val="0"/>
        <w:numPr>
          <w:ilvl w:val="0"/>
          <w:numId w:val="10"/>
        </w:numPr>
        <w:jc w:val="both"/>
        <w:rPr>
          <w:szCs w:val="24"/>
        </w:rPr>
      </w:pPr>
      <w:r w:rsidRPr="00F95E2D">
        <w:rPr>
          <w:szCs w:val="24"/>
        </w:rPr>
        <w:t xml:space="preserve">2, 9, 11 классы - 34 учебные недели, </w:t>
      </w:r>
    </w:p>
    <w:p w:rsidR="00EB0AA8" w:rsidRPr="00F95E2D" w:rsidRDefault="00EB0AA8" w:rsidP="00F70EE4">
      <w:pPr>
        <w:pStyle w:val="14"/>
        <w:widowControl w:val="0"/>
        <w:numPr>
          <w:ilvl w:val="0"/>
          <w:numId w:val="10"/>
        </w:numPr>
        <w:jc w:val="both"/>
        <w:rPr>
          <w:szCs w:val="24"/>
        </w:rPr>
      </w:pPr>
      <w:r w:rsidRPr="00F95E2D">
        <w:rPr>
          <w:szCs w:val="24"/>
        </w:rPr>
        <w:t>3, 4, 5, 6, 7, 8, 10 классы - 35 учебных недель.</w:t>
      </w:r>
    </w:p>
    <w:p w:rsidR="00EB0AA8" w:rsidRPr="00F95E2D" w:rsidRDefault="00EB0AA8" w:rsidP="00C06AE3">
      <w:pPr>
        <w:pStyle w:val="a5"/>
        <w:spacing w:before="0" w:beforeAutospacing="0" w:after="0" w:afterAutospacing="0" w:line="264" w:lineRule="auto"/>
        <w:ind w:firstLine="709"/>
        <w:jc w:val="both"/>
      </w:pPr>
      <w:r w:rsidRPr="00F95E2D">
        <w:t>Продолжительность урока для 1-х классов - 35 минут, для 2-9 классов - 40 минут.</w:t>
      </w:r>
    </w:p>
    <w:p w:rsidR="00972326" w:rsidRPr="00F95E2D" w:rsidRDefault="00EB0AA8" w:rsidP="00C06AE3">
      <w:pPr>
        <w:pStyle w:val="a5"/>
        <w:spacing w:before="0" w:beforeAutospacing="0" w:after="0" w:afterAutospacing="0" w:line="264" w:lineRule="auto"/>
        <w:ind w:firstLine="709"/>
        <w:jc w:val="both"/>
      </w:pPr>
      <w:r w:rsidRPr="00F95E2D">
        <w:t xml:space="preserve">Школа работает в режиме пятидневной учебной недели в 1 классах, шестидневной учебной недели – во 2-11 классах. </w:t>
      </w:r>
    </w:p>
    <w:p w:rsidR="00EB0AA8" w:rsidRPr="00F95E2D" w:rsidRDefault="00EB0AA8" w:rsidP="00C06AE3">
      <w:pPr>
        <w:pStyle w:val="a5"/>
        <w:spacing w:before="0" w:beforeAutospacing="0" w:after="0" w:afterAutospacing="0" w:line="264" w:lineRule="auto"/>
        <w:ind w:firstLine="709"/>
        <w:jc w:val="both"/>
      </w:pPr>
      <w:r w:rsidRPr="00F95E2D">
        <w:t xml:space="preserve">Аудиторная учебная нагрузка обучающихся не превышает предельно допустимую </w:t>
      </w:r>
      <w:r w:rsidR="00972326" w:rsidRPr="00F95E2D">
        <w:t>норму</w:t>
      </w:r>
      <w:r w:rsidRPr="00F95E2D">
        <w:t xml:space="preserve"> (в соответствии с продолжительностью шестидневной учебной недел</w:t>
      </w:r>
      <w:r w:rsidR="00972326" w:rsidRPr="00F95E2D">
        <w:t>и)</w:t>
      </w:r>
      <w:r w:rsidRPr="00F95E2D">
        <w:t xml:space="preserve">. </w:t>
      </w:r>
      <w:r w:rsidR="001C6C5D" w:rsidRPr="00F95E2D">
        <w:t>С 2001 г</w:t>
      </w:r>
      <w:r w:rsidR="00972326" w:rsidRPr="00F95E2D">
        <w:t>ода</w:t>
      </w:r>
      <w:r w:rsidR="001C6C5D" w:rsidRPr="00F95E2D">
        <w:t xml:space="preserve"> в старшей школе</w:t>
      </w:r>
      <w:r w:rsidRPr="00F95E2D">
        <w:t xml:space="preserve"> реализуется профильное обучение (оборонно-спортивный</w:t>
      </w:r>
      <w:r w:rsidR="001C6C5D" w:rsidRPr="00F95E2D">
        <w:t xml:space="preserve"> профиль) и </w:t>
      </w:r>
      <w:r w:rsidRPr="00F95E2D">
        <w:t xml:space="preserve">универсальное (непрофильное) обучение. </w:t>
      </w:r>
    </w:p>
    <w:p w:rsidR="00EB0AA8" w:rsidRPr="00F95E2D" w:rsidRDefault="00EB0AA8" w:rsidP="00AA3989">
      <w:pPr>
        <w:spacing w:after="0" w:line="264" w:lineRule="auto"/>
        <w:ind w:firstLine="567"/>
        <w:jc w:val="both"/>
        <w:rPr>
          <w:rFonts w:ascii="Times New Roman" w:hAnsi="Times New Roman" w:cs="Times New Roman"/>
          <w:b/>
          <w:bCs/>
          <w:iCs/>
          <w:sz w:val="24"/>
          <w:szCs w:val="24"/>
        </w:rPr>
      </w:pPr>
    </w:p>
    <w:p w:rsidR="00116FC1" w:rsidRPr="00F95E2D" w:rsidRDefault="00116FC1" w:rsidP="001D5EAC">
      <w:pPr>
        <w:spacing w:after="0" w:line="264" w:lineRule="auto"/>
        <w:ind w:firstLine="709"/>
        <w:jc w:val="both"/>
        <w:rPr>
          <w:rFonts w:ascii="Times New Roman" w:hAnsi="Times New Roman" w:cs="Times New Roman"/>
          <w:b/>
          <w:bCs/>
          <w:iCs/>
          <w:sz w:val="24"/>
          <w:szCs w:val="24"/>
        </w:rPr>
      </w:pPr>
      <w:r w:rsidRPr="00F95E2D">
        <w:rPr>
          <w:rFonts w:ascii="Times New Roman" w:hAnsi="Times New Roman" w:cs="Times New Roman"/>
          <w:b/>
          <w:bCs/>
          <w:iCs/>
          <w:sz w:val="24"/>
          <w:szCs w:val="24"/>
        </w:rPr>
        <w:t xml:space="preserve">3.1. Образовательная программа, концепция развития учреждения </w:t>
      </w:r>
    </w:p>
    <w:p w:rsidR="0009794F" w:rsidRPr="00F95E2D" w:rsidRDefault="0009794F" w:rsidP="001D5EAC">
      <w:pPr>
        <w:pStyle w:val="afb"/>
        <w:ind w:left="0" w:right="57" w:firstLine="709"/>
        <w:rPr>
          <w:b w:val="0"/>
        </w:rPr>
      </w:pPr>
      <w:r w:rsidRPr="00F95E2D">
        <w:rPr>
          <w:b w:val="0"/>
          <w:i/>
        </w:rPr>
        <w:t>Образовательная программа определяет</w:t>
      </w:r>
      <w:r w:rsidRPr="00F95E2D">
        <w:rPr>
          <w:b w:val="0"/>
        </w:rPr>
        <w:t>:</w:t>
      </w:r>
    </w:p>
    <w:p w:rsidR="0009794F" w:rsidRPr="00F95E2D" w:rsidRDefault="0009794F" w:rsidP="00F70EE4">
      <w:pPr>
        <w:pStyle w:val="afb"/>
        <w:numPr>
          <w:ilvl w:val="0"/>
          <w:numId w:val="22"/>
        </w:numPr>
        <w:ind w:right="57" w:hanging="701"/>
        <w:rPr>
          <w:b w:val="0"/>
        </w:rPr>
      </w:pPr>
      <w:r w:rsidRPr="00F95E2D">
        <w:rPr>
          <w:b w:val="0"/>
        </w:rPr>
        <w:t>цели и содержание учебного процесса, особенности учебных программ;</w:t>
      </w:r>
    </w:p>
    <w:p w:rsidR="0009794F" w:rsidRPr="00F95E2D" w:rsidRDefault="0009794F" w:rsidP="00F70EE4">
      <w:pPr>
        <w:pStyle w:val="afb"/>
        <w:numPr>
          <w:ilvl w:val="0"/>
          <w:numId w:val="22"/>
        </w:numPr>
        <w:ind w:right="57" w:hanging="701"/>
        <w:rPr>
          <w:b w:val="0"/>
        </w:rPr>
      </w:pPr>
      <w:r w:rsidRPr="00F95E2D">
        <w:rPr>
          <w:b w:val="0"/>
        </w:rPr>
        <w:t>учебно-методическую базу реализации учебных программ;</w:t>
      </w:r>
    </w:p>
    <w:p w:rsidR="0009794F" w:rsidRPr="00F95E2D" w:rsidRDefault="0009794F" w:rsidP="00F70EE4">
      <w:pPr>
        <w:pStyle w:val="afb"/>
        <w:numPr>
          <w:ilvl w:val="0"/>
          <w:numId w:val="22"/>
        </w:numPr>
        <w:ind w:right="57" w:hanging="701"/>
        <w:rPr>
          <w:b w:val="0"/>
        </w:rPr>
      </w:pPr>
      <w:r w:rsidRPr="00F95E2D">
        <w:rPr>
          <w:b w:val="0"/>
        </w:rPr>
        <w:t>проектируемые результаты освоения программы.</w:t>
      </w:r>
    </w:p>
    <w:p w:rsidR="0009794F" w:rsidRPr="00F95E2D" w:rsidRDefault="0009794F" w:rsidP="001D5EAC">
      <w:pPr>
        <w:spacing w:after="0" w:line="264" w:lineRule="auto"/>
        <w:ind w:firstLine="709"/>
        <w:jc w:val="both"/>
        <w:rPr>
          <w:rFonts w:ascii="Times New Roman" w:hAnsi="Times New Roman" w:cs="Times New Roman"/>
          <w:i/>
          <w:sz w:val="24"/>
          <w:szCs w:val="24"/>
        </w:rPr>
      </w:pPr>
      <w:r w:rsidRPr="00F95E2D">
        <w:rPr>
          <w:rFonts w:ascii="Times New Roman" w:hAnsi="Times New Roman" w:cs="Times New Roman"/>
          <w:i/>
          <w:sz w:val="24"/>
          <w:szCs w:val="24"/>
        </w:rPr>
        <w:lastRenderedPageBreak/>
        <w:t>Образовательная программа регламентирует:</w:t>
      </w:r>
    </w:p>
    <w:p w:rsidR="0009794F" w:rsidRPr="00F95E2D" w:rsidRDefault="0009794F" w:rsidP="00F70EE4">
      <w:pPr>
        <w:pStyle w:val="afb"/>
        <w:numPr>
          <w:ilvl w:val="0"/>
          <w:numId w:val="22"/>
        </w:numPr>
        <w:ind w:right="57" w:hanging="701"/>
        <w:rPr>
          <w:b w:val="0"/>
        </w:rPr>
      </w:pPr>
      <w:r w:rsidRPr="00F95E2D">
        <w:rPr>
          <w:b w:val="0"/>
        </w:rPr>
        <w:t>условия освоения образовательных</w:t>
      </w:r>
      <w:r w:rsidR="001D5EAC" w:rsidRPr="00F95E2D">
        <w:rPr>
          <w:b w:val="0"/>
        </w:rPr>
        <w:t xml:space="preserve"> программ</w:t>
      </w:r>
      <w:r w:rsidRPr="00F95E2D">
        <w:rPr>
          <w:b w:val="0"/>
        </w:rPr>
        <w:t>;</w:t>
      </w:r>
    </w:p>
    <w:p w:rsidR="0009794F" w:rsidRPr="00F95E2D" w:rsidRDefault="0009794F" w:rsidP="00F70EE4">
      <w:pPr>
        <w:pStyle w:val="afb"/>
        <w:numPr>
          <w:ilvl w:val="0"/>
          <w:numId w:val="22"/>
        </w:numPr>
        <w:ind w:right="57" w:hanging="701"/>
        <w:rPr>
          <w:b w:val="0"/>
        </w:rPr>
      </w:pPr>
      <w:r w:rsidRPr="00F95E2D">
        <w:rPr>
          <w:b w:val="0"/>
        </w:rPr>
        <w:t>организационно-педагогические условия реализации учебных программ, программ дополнительного образования;</w:t>
      </w:r>
    </w:p>
    <w:p w:rsidR="0009794F" w:rsidRPr="00F95E2D" w:rsidRDefault="0009794F" w:rsidP="00F70EE4">
      <w:pPr>
        <w:pStyle w:val="afb"/>
        <w:numPr>
          <w:ilvl w:val="0"/>
          <w:numId w:val="22"/>
        </w:numPr>
        <w:ind w:right="57" w:hanging="701"/>
        <w:rPr>
          <w:b w:val="0"/>
        </w:rPr>
      </w:pPr>
      <w:r w:rsidRPr="00F95E2D">
        <w:rPr>
          <w:b w:val="0"/>
        </w:rPr>
        <w:t>диагностические процедуры для поэтапного учета образовательных достижений учащихся.</w:t>
      </w:r>
    </w:p>
    <w:p w:rsidR="0009794F" w:rsidRPr="00F95E2D" w:rsidRDefault="0009794F" w:rsidP="001D5EAC">
      <w:pPr>
        <w:pStyle w:val="afb"/>
        <w:ind w:left="57" w:right="57" w:firstLine="652"/>
        <w:rPr>
          <w:b w:val="0"/>
        </w:rPr>
      </w:pPr>
      <w:r w:rsidRPr="00F95E2D">
        <w:rPr>
          <w:i/>
        </w:rPr>
        <w:t>Образовательная программа направлена</w:t>
      </w:r>
      <w:r w:rsidRPr="00F95E2D">
        <w:rPr>
          <w:b w:val="0"/>
        </w:rPr>
        <w:t xml:space="preserve"> на удовлетворение потребностей:</w:t>
      </w:r>
    </w:p>
    <w:p w:rsidR="0009794F" w:rsidRPr="00F95E2D" w:rsidRDefault="0009794F" w:rsidP="001D5EAC">
      <w:pPr>
        <w:pStyle w:val="afb"/>
        <w:ind w:left="57" w:right="57" w:firstLine="652"/>
        <w:rPr>
          <w:b w:val="0"/>
        </w:rPr>
      </w:pPr>
      <w:r w:rsidRPr="00F95E2D">
        <w:rPr>
          <w:i/>
        </w:rPr>
        <w:t xml:space="preserve">Учащихся </w:t>
      </w:r>
      <w:r w:rsidR="001D5EAC" w:rsidRPr="00F95E2D">
        <w:rPr>
          <w:b w:val="0"/>
        </w:rPr>
        <w:t xml:space="preserve">– </w:t>
      </w:r>
      <w:r w:rsidRPr="00F95E2D">
        <w:rPr>
          <w:b w:val="0"/>
        </w:rPr>
        <w:t>в программах обучения, стимулирующих развитие познавательных возможностей ученика, в освоении основ личностного самоопределения.</w:t>
      </w:r>
    </w:p>
    <w:p w:rsidR="0009794F" w:rsidRPr="00F95E2D" w:rsidRDefault="0009794F" w:rsidP="001D5EAC">
      <w:pPr>
        <w:pStyle w:val="afb"/>
        <w:ind w:left="57" w:right="57" w:firstLine="652"/>
        <w:rPr>
          <w:b w:val="0"/>
        </w:rPr>
      </w:pPr>
      <w:r w:rsidRPr="00F95E2D">
        <w:rPr>
          <w:i/>
        </w:rPr>
        <w:t>Родителей</w:t>
      </w:r>
      <w:r w:rsidRPr="00F95E2D">
        <w:rPr>
          <w:b w:val="0"/>
        </w:rPr>
        <w:t xml:space="preserve"> – в обеспечении условий для развития интеллектуального потенциала ученика, получения ими глубоких знаний, обеспечивающих подготовку к продолжению образования.</w:t>
      </w:r>
    </w:p>
    <w:p w:rsidR="0009794F" w:rsidRPr="00F95E2D" w:rsidRDefault="0009794F" w:rsidP="001D5EAC">
      <w:pPr>
        <w:pStyle w:val="afb"/>
        <w:ind w:left="57" w:right="57" w:firstLine="652"/>
        <w:rPr>
          <w:b w:val="0"/>
        </w:rPr>
      </w:pPr>
      <w:r w:rsidRPr="00F95E2D">
        <w:rPr>
          <w:i/>
        </w:rPr>
        <w:t xml:space="preserve">Общества </w:t>
      </w:r>
      <w:r w:rsidRPr="00F95E2D">
        <w:rPr>
          <w:b w:val="0"/>
        </w:rPr>
        <w:t>– в реализации образовательных программ, обеспечивающих воспитание у учащихся таких личностных качеств</w:t>
      </w:r>
      <w:r w:rsidR="00F42C46" w:rsidRPr="00F95E2D">
        <w:rPr>
          <w:b w:val="0"/>
        </w:rPr>
        <w:t>,</w:t>
      </w:r>
      <w:r w:rsidRPr="00F95E2D">
        <w:rPr>
          <w:b w:val="0"/>
        </w:rPr>
        <w:t xml:space="preserve"> как способность к выбору, готовность к ответственности, сотрудничеству, ориентация на нравственную оценку и самооценку.</w:t>
      </w:r>
    </w:p>
    <w:p w:rsidR="0009794F" w:rsidRPr="00F95E2D" w:rsidRDefault="0009794F" w:rsidP="001D5EAC">
      <w:pPr>
        <w:pStyle w:val="afb"/>
        <w:ind w:left="57" w:right="57" w:firstLine="652"/>
        <w:rPr>
          <w:b w:val="0"/>
        </w:rPr>
      </w:pPr>
      <w:r w:rsidRPr="00F95E2D">
        <w:rPr>
          <w:i/>
        </w:rPr>
        <w:t xml:space="preserve">г. Салехарда – </w:t>
      </w:r>
      <w:r w:rsidRPr="00F95E2D">
        <w:rPr>
          <w:b w:val="0"/>
        </w:rPr>
        <w:t>в воспитании жителя Ямала, способного сохранить традиции города, его материальные и духовные ценности и решать проблемы дальнейшего развития своего региона.</w:t>
      </w:r>
    </w:p>
    <w:p w:rsidR="005669D0" w:rsidRPr="00F95E2D" w:rsidRDefault="005669D0" w:rsidP="005669D0">
      <w:pPr>
        <w:pStyle w:val="Default"/>
        <w:ind w:firstLine="709"/>
        <w:jc w:val="both"/>
        <w:rPr>
          <w:b/>
          <w:bCs/>
          <w:color w:val="auto"/>
        </w:rPr>
      </w:pPr>
      <w:r w:rsidRPr="00F95E2D">
        <w:rPr>
          <w:b/>
          <w:bCs/>
          <w:color w:val="auto"/>
        </w:rPr>
        <w:t>Программа составлена с учётом ведущих направлений развития современного образования:</w:t>
      </w:r>
    </w:p>
    <w:p w:rsidR="005669D0" w:rsidRPr="00F95E2D" w:rsidRDefault="005669D0" w:rsidP="00F70EE4">
      <w:pPr>
        <w:pStyle w:val="14"/>
        <w:widowControl w:val="0"/>
        <w:numPr>
          <w:ilvl w:val="0"/>
          <w:numId w:val="10"/>
        </w:numPr>
        <w:jc w:val="both"/>
        <w:rPr>
          <w:szCs w:val="24"/>
        </w:rPr>
      </w:pPr>
      <w:r w:rsidRPr="00F95E2D">
        <w:rPr>
          <w:szCs w:val="24"/>
        </w:rPr>
        <w:t>Обеспечение нового качества образования, постоянный контроль качества образования.</w:t>
      </w:r>
    </w:p>
    <w:p w:rsidR="005669D0" w:rsidRPr="00F95E2D" w:rsidRDefault="005669D0" w:rsidP="00F70EE4">
      <w:pPr>
        <w:pStyle w:val="14"/>
        <w:widowControl w:val="0"/>
        <w:numPr>
          <w:ilvl w:val="0"/>
          <w:numId w:val="10"/>
        </w:numPr>
        <w:jc w:val="both"/>
        <w:rPr>
          <w:szCs w:val="24"/>
        </w:rPr>
      </w:pPr>
      <w:r w:rsidRPr="00F95E2D">
        <w:rPr>
          <w:szCs w:val="24"/>
        </w:rPr>
        <w:t>Совершенствование управления школой.</w:t>
      </w:r>
    </w:p>
    <w:p w:rsidR="005669D0" w:rsidRPr="00F95E2D" w:rsidRDefault="005669D0" w:rsidP="00F70EE4">
      <w:pPr>
        <w:pStyle w:val="14"/>
        <w:widowControl w:val="0"/>
        <w:numPr>
          <w:ilvl w:val="0"/>
          <w:numId w:val="10"/>
        </w:numPr>
        <w:jc w:val="both"/>
        <w:rPr>
          <w:szCs w:val="24"/>
        </w:rPr>
      </w:pPr>
      <w:r w:rsidRPr="00F95E2D">
        <w:rPr>
          <w:szCs w:val="24"/>
        </w:rPr>
        <w:t>Профилизация обучения.</w:t>
      </w:r>
    </w:p>
    <w:p w:rsidR="005669D0" w:rsidRPr="00F95E2D" w:rsidRDefault="005669D0" w:rsidP="00F70EE4">
      <w:pPr>
        <w:pStyle w:val="14"/>
        <w:widowControl w:val="0"/>
        <w:numPr>
          <w:ilvl w:val="0"/>
          <w:numId w:val="10"/>
        </w:numPr>
        <w:jc w:val="both"/>
        <w:rPr>
          <w:szCs w:val="24"/>
        </w:rPr>
      </w:pPr>
      <w:r w:rsidRPr="00F95E2D">
        <w:rPr>
          <w:szCs w:val="24"/>
        </w:rPr>
        <w:t>Инновационная  деятельность ОУ.</w:t>
      </w:r>
    </w:p>
    <w:p w:rsidR="005669D0" w:rsidRPr="00F95E2D" w:rsidRDefault="005669D0" w:rsidP="00F70EE4">
      <w:pPr>
        <w:pStyle w:val="14"/>
        <w:widowControl w:val="0"/>
        <w:numPr>
          <w:ilvl w:val="0"/>
          <w:numId w:val="10"/>
        </w:numPr>
        <w:jc w:val="both"/>
        <w:rPr>
          <w:szCs w:val="24"/>
        </w:rPr>
      </w:pPr>
      <w:r w:rsidRPr="00F95E2D">
        <w:rPr>
          <w:szCs w:val="24"/>
        </w:rPr>
        <w:t>Информатизация образования.</w:t>
      </w:r>
    </w:p>
    <w:p w:rsidR="005669D0" w:rsidRPr="00F95E2D" w:rsidRDefault="005669D0" w:rsidP="00F70EE4">
      <w:pPr>
        <w:pStyle w:val="14"/>
        <w:widowControl w:val="0"/>
        <w:numPr>
          <w:ilvl w:val="0"/>
          <w:numId w:val="10"/>
        </w:numPr>
        <w:jc w:val="both"/>
        <w:rPr>
          <w:szCs w:val="24"/>
        </w:rPr>
      </w:pPr>
      <w:r w:rsidRPr="00F95E2D">
        <w:rPr>
          <w:szCs w:val="24"/>
        </w:rPr>
        <w:t>Сохранение здоровья всех субъектов образовательного процесса</w:t>
      </w:r>
    </w:p>
    <w:p w:rsidR="001E3273" w:rsidRPr="00F95E2D" w:rsidRDefault="0058759F" w:rsidP="001E3273">
      <w:pPr>
        <w:pStyle w:val="3"/>
        <w:spacing w:after="0"/>
        <w:ind w:left="0" w:firstLine="709"/>
        <w:jc w:val="both"/>
        <w:rPr>
          <w:b/>
          <w:sz w:val="24"/>
          <w:szCs w:val="24"/>
        </w:rPr>
      </w:pPr>
      <w:r w:rsidRPr="00F95E2D">
        <w:rPr>
          <w:b/>
          <w:sz w:val="24"/>
          <w:szCs w:val="24"/>
        </w:rPr>
        <w:t>Содержание образовательной программы включает</w:t>
      </w:r>
      <w:r w:rsidR="001D5EAC" w:rsidRPr="00F95E2D">
        <w:rPr>
          <w:b/>
          <w:sz w:val="24"/>
          <w:szCs w:val="24"/>
        </w:rPr>
        <w:t xml:space="preserve"> следующие структурные единицы</w:t>
      </w:r>
      <w:r w:rsidRPr="00F95E2D">
        <w:rPr>
          <w:b/>
          <w:sz w:val="24"/>
          <w:szCs w:val="24"/>
        </w:rPr>
        <w:t>:</w:t>
      </w:r>
    </w:p>
    <w:p w:rsidR="0058759F" w:rsidRPr="00F95E2D" w:rsidRDefault="0058759F" w:rsidP="00F70EE4">
      <w:pPr>
        <w:pStyle w:val="14"/>
        <w:widowControl w:val="0"/>
        <w:numPr>
          <w:ilvl w:val="0"/>
          <w:numId w:val="10"/>
        </w:numPr>
        <w:jc w:val="both"/>
        <w:rPr>
          <w:szCs w:val="24"/>
        </w:rPr>
      </w:pPr>
      <w:r w:rsidRPr="00F95E2D">
        <w:rPr>
          <w:szCs w:val="24"/>
        </w:rPr>
        <w:t>Цели образовательной программы</w:t>
      </w:r>
      <w:r w:rsidR="001D5EAC" w:rsidRPr="00F95E2D">
        <w:rPr>
          <w:szCs w:val="24"/>
        </w:rPr>
        <w:t>.</w:t>
      </w:r>
    </w:p>
    <w:p w:rsidR="0058759F" w:rsidRPr="00F95E2D" w:rsidRDefault="0058759F" w:rsidP="00F70EE4">
      <w:pPr>
        <w:pStyle w:val="14"/>
        <w:widowControl w:val="0"/>
        <w:numPr>
          <w:ilvl w:val="0"/>
          <w:numId w:val="10"/>
        </w:numPr>
        <w:jc w:val="both"/>
        <w:rPr>
          <w:szCs w:val="24"/>
        </w:rPr>
      </w:pPr>
      <w:r w:rsidRPr="00F95E2D">
        <w:rPr>
          <w:szCs w:val="24"/>
        </w:rPr>
        <w:t>Ожидаемые результаты реализации программы</w:t>
      </w:r>
      <w:r w:rsidR="001D5EAC" w:rsidRPr="00F95E2D">
        <w:rPr>
          <w:szCs w:val="24"/>
        </w:rPr>
        <w:t>.</w:t>
      </w:r>
    </w:p>
    <w:p w:rsidR="0058759F" w:rsidRPr="00F95E2D" w:rsidRDefault="0058759F" w:rsidP="00F70EE4">
      <w:pPr>
        <w:pStyle w:val="14"/>
        <w:widowControl w:val="0"/>
        <w:numPr>
          <w:ilvl w:val="0"/>
          <w:numId w:val="10"/>
        </w:numPr>
        <w:jc w:val="both"/>
        <w:rPr>
          <w:szCs w:val="24"/>
        </w:rPr>
      </w:pPr>
      <w:r w:rsidRPr="00F95E2D">
        <w:rPr>
          <w:szCs w:val="24"/>
        </w:rPr>
        <w:t>Перечень нормативных документов, на которые опирается образовательная программа</w:t>
      </w:r>
      <w:r w:rsidR="001D5EAC" w:rsidRPr="00F95E2D">
        <w:rPr>
          <w:szCs w:val="24"/>
        </w:rPr>
        <w:t>.</w:t>
      </w:r>
    </w:p>
    <w:p w:rsidR="0058759F" w:rsidRPr="00F95E2D" w:rsidRDefault="0058759F" w:rsidP="00F70EE4">
      <w:pPr>
        <w:pStyle w:val="14"/>
        <w:widowControl w:val="0"/>
        <w:numPr>
          <w:ilvl w:val="0"/>
          <w:numId w:val="10"/>
        </w:numPr>
        <w:jc w:val="both"/>
        <w:rPr>
          <w:szCs w:val="24"/>
        </w:rPr>
      </w:pPr>
      <w:r w:rsidRPr="00F95E2D">
        <w:rPr>
          <w:szCs w:val="24"/>
        </w:rPr>
        <w:t>Миссия школы</w:t>
      </w:r>
      <w:r w:rsidR="001D5EAC" w:rsidRPr="00F95E2D">
        <w:rPr>
          <w:szCs w:val="24"/>
        </w:rPr>
        <w:t xml:space="preserve">. </w:t>
      </w:r>
      <w:r w:rsidRPr="00F95E2D">
        <w:rPr>
          <w:szCs w:val="24"/>
        </w:rPr>
        <w:t>Портрет выпускника школы</w:t>
      </w:r>
      <w:r w:rsidR="001D5EAC" w:rsidRPr="00F95E2D">
        <w:rPr>
          <w:szCs w:val="24"/>
        </w:rPr>
        <w:t>.</w:t>
      </w:r>
    </w:p>
    <w:p w:rsidR="0058759F" w:rsidRPr="00F95E2D" w:rsidRDefault="0058759F" w:rsidP="00F70EE4">
      <w:pPr>
        <w:pStyle w:val="14"/>
        <w:widowControl w:val="0"/>
        <w:numPr>
          <w:ilvl w:val="0"/>
          <w:numId w:val="10"/>
        </w:numPr>
        <w:jc w:val="both"/>
        <w:rPr>
          <w:szCs w:val="24"/>
        </w:rPr>
      </w:pPr>
      <w:r w:rsidRPr="00F95E2D">
        <w:rPr>
          <w:szCs w:val="24"/>
        </w:rPr>
        <w:t>Информация  о школе</w:t>
      </w:r>
      <w:r w:rsidR="001D5EAC" w:rsidRPr="00F95E2D">
        <w:rPr>
          <w:szCs w:val="24"/>
        </w:rPr>
        <w:t>.</w:t>
      </w:r>
      <w:r w:rsidR="00073943" w:rsidRPr="00F95E2D">
        <w:rPr>
          <w:szCs w:val="24"/>
        </w:rPr>
        <w:t xml:space="preserve"> </w:t>
      </w:r>
      <w:r w:rsidR="001D5EAC" w:rsidRPr="00F95E2D">
        <w:rPr>
          <w:szCs w:val="24"/>
        </w:rPr>
        <w:t>Структура школы.</w:t>
      </w:r>
      <w:r w:rsidR="00073943" w:rsidRPr="00F95E2D">
        <w:rPr>
          <w:szCs w:val="24"/>
        </w:rPr>
        <w:t xml:space="preserve"> </w:t>
      </w:r>
      <w:r w:rsidRPr="00F95E2D">
        <w:rPr>
          <w:szCs w:val="24"/>
        </w:rPr>
        <w:t>Компоновка образовательной среды школы</w:t>
      </w:r>
      <w:r w:rsidR="00DF3E85" w:rsidRPr="00F95E2D">
        <w:rPr>
          <w:szCs w:val="24"/>
        </w:rPr>
        <w:t xml:space="preserve">. </w:t>
      </w:r>
      <w:r w:rsidRPr="00F95E2D">
        <w:rPr>
          <w:szCs w:val="24"/>
        </w:rPr>
        <w:t>Образовательное пространство школы</w:t>
      </w:r>
      <w:r w:rsidR="00DF3E85" w:rsidRPr="00F95E2D">
        <w:rPr>
          <w:szCs w:val="24"/>
        </w:rPr>
        <w:t>.</w:t>
      </w:r>
      <w:r w:rsidR="00073943" w:rsidRPr="00F95E2D">
        <w:rPr>
          <w:szCs w:val="24"/>
        </w:rPr>
        <w:t xml:space="preserve"> </w:t>
      </w:r>
      <w:r w:rsidR="00DF3E85" w:rsidRPr="00F95E2D">
        <w:rPr>
          <w:szCs w:val="24"/>
        </w:rPr>
        <w:t>Состав помещений школы.</w:t>
      </w:r>
    </w:p>
    <w:p w:rsidR="0058759F" w:rsidRPr="00F95E2D" w:rsidRDefault="0058759F" w:rsidP="00F70EE4">
      <w:pPr>
        <w:pStyle w:val="14"/>
        <w:widowControl w:val="0"/>
        <w:numPr>
          <w:ilvl w:val="0"/>
          <w:numId w:val="10"/>
        </w:numPr>
        <w:jc w:val="both"/>
        <w:rPr>
          <w:szCs w:val="24"/>
        </w:rPr>
      </w:pPr>
      <w:r w:rsidRPr="00F95E2D">
        <w:rPr>
          <w:szCs w:val="24"/>
        </w:rPr>
        <w:t>Управление школой</w:t>
      </w:r>
      <w:r w:rsidR="00DF3E85" w:rsidRPr="00F95E2D">
        <w:rPr>
          <w:szCs w:val="24"/>
        </w:rPr>
        <w:t xml:space="preserve">. </w:t>
      </w:r>
      <w:r w:rsidRPr="00F95E2D">
        <w:rPr>
          <w:szCs w:val="24"/>
        </w:rPr>
        <w:t>Внешние условия</w:t>
      </w:r>
      <w:r w:rsidR="00DF3E85" w:rsidRPr="00F95E2D">
        <w:rPr>
          <w:szCs w:val="24"/>
        </w:rPr>
        <w:t xml:space="preserve">. </w:t>
      </w:r>
      <w:r w:rsidRPr="00F95E2D">
        <w:rPr>
          <w:szCs w:val="24"/>
        </w:rPr>
        <w:t>Внутренние условия</w:t>
      </w:r>
      <w:r w:rsidR="00DF3E85" w:rsidRPr="00F95E2D">
        <w:rPr>
          <w:szCs w:val="24"/>
        </w:rPr>
        <w:t xml:space="preserve">. </w:t>
      </w:r>
      <w:r w:rsidR="00E178B1" w:rsidRPr="00F95E2D">
        <w:rPr>
          <w:szCs w:val="24"/>
        </w:rPr>
        <w:t>SWOT</w:t>
      </w:r>
      <w:r w:rsidRPr="00F95E2D">
        <w:rPr>
          <w:szCs w:val="24"/>
        </w:rPr>
        <w:t>-анализ</w:t>
      </w:r>
      <w:r w:rsidR="00DF3E85" w:rsidRPr="00F95E2D">
        <w:rPr>
          <w:szCs w:val="24"/>
        </w:rPr>
        <w:t>.</w:t>
      </w:r>
    </w:p>
    <w:p w:rsidR="00DF3E85" w:rsidRPr="00F95E2D" w:rsidRDefault="0058759F" w:rsidP="00F70EE4">
      <w:pPr>
        <w:pStyle w:val="14"/>
        <w:widowControl w:val="0"/>
        <w:numPr>
          <w:ilvl w:val="0"/>
          <w:numId w:val="10"/>
        </w:numPr>
        <w:jc w:val="both"/>
        <w:rPr>
          <w:szCs w:val="24"/>
        </w:rPr>
      </w:pPr>
      <w:r w:rsidRPr="00F95E2D">
        <w:rPr>
          <w:szCs w:val="24"/>
        </w:rPr>
        <w:t>Количественные характеристики контингента учащихся</w:t>
      </w:r>
      <w:r w:rsidR="00DF3E85" w:rsidRPr="00F95E2D">
        <w:rPr>
          <w:szCs w:val="24"/>
        </w:rPr>
        <w:t xml:space="preserve">. </w:t>
      </w:r>
      <w:r w:rsidRPr="00F95E2D">
        <w:rPr>
          <w:szCs w:val="24"/>
        </w:rPr>
        <w:t>Информация о педагогическом коллективе</w:t>
      </w:r>
      <w:r w:rsidR="00DF3E85" w:rsidRPr="00F95E2D">
        <w:rPr>
          <w:szCs w:val="24"/>
        </w:rPr>
        <w:t>.</w:t>
      </w:r>
      <w:r w:rsidR="00073943" w:rsidRPr="00F95E2D">
        <w:rPr>
          <w:szCs w:val="24"/>
        </w:rPr>
        <w:t xml:space="preserve"> </w:t>
      </w:r>
      <w:r w:rsidR="00DF3E85" w:rsidRPr="00F95E2D">
        <w:rPr>
          <w:szCs w:val="24"/>
        </w:rPr>
        <w:t>Факторы, сдерживающие развитие школьников.</w:t>
      </w:r>
    </w:p>
    <w:p w:rsidR="0058759F" w:rsidRPr="00F95E2D" w:rsidRDefault="0058759F" w:rsidP="00F70EE4">
      <w:pPr>
        <w:pStyle w:val="14"/>
        <w:widowControl w:val="0"/>
        <w:numPr>
          <w:ilvl w:val="0"/>
          <w:numId w:val="10"/>
        </w:numPr>
        <w:jc w:val="both"/>
        <w:rPr>
          <w:szCs w:val="24"/>
        </w:rPr>
      </w:pPr>
      <w:r w:rsidRPr="00F95E2D">
        <w:rPr>
          <w:szCs w:val="24"/>
        </w:rPr>
        <w:t>Приоритетные направления развития в 2011-2012 учебном году</w:t>
      </w:r>
      <w:r w:rsidR="00DF3E85" w:rsidRPr="00F95E2D">
        <w:rPr>
          <w:szCs w:val="24"/>
        </w:rPr>
        <w:t xml:space="preserve">. </w:t>
      </w:r>
      <w:r w:rsidRPr="00F95E2D">
        <w:rPr>
          <w:szCs w:val="24"/>
        </w:rPr>
        <w:t>Инновационная работа</w:t>
      </w:r>
      <w:r w:rsidR="00DF3E85" w:rsidRPr="00F95E2D">
        <w:rPr>
          <w:szCs w:val="24"/>
        </w:rPr>
        <w:t>.</w:t>
      </w:r>
    </w:p>
    <w:p w:rsidR="0058759F" w:rsidRPr="00F95E2D" w:rsidRDefault="0058759F" w:rsidP="00F70EE4">
      <w:pPr>
        <w:pStyle w:val="14"/>
        <w:widowControl w:val="0"/>
        <w:numPr>
          <w:ilvl w:val="0"/>
          <w:numId w:val="10"/>
        </w:numPr>
        <w:jc w:val="both"/>
        <w:rPr>
          <w:szCs w:val="24"/>
        </w:rPr>
      </w:pPr>
      <w:r w:rsidRPr="00F95E2D">
        <w:rPr>
          <w:szCs w:val="24"/>
        </w:rPr>
        <w:t>Основные образовательные программы 1,2,3 ступеней обучения и специальных (коррекционных) классов</w:t>
      </w:r>
      <w:r w:rsidR="00DF3E85" w:rsidRPr="00F95E2D">
        <w:rPr>
          <w:szCs w:val="24"/>
          <w:lang w:val="en-US"/>
        </w:rPr>
        <w:t>VII</w:t>
      </w:r>
      <w:r w:rsidR="00DF3E85" w:rsidRPr="00F95E2D">
        <w:rPr>
          <w:szCs w:val="24"/>
        </w:rPr>
        <w:t xml:space="preserve"> вида, индивидуального обучения на дому.</w:t>
      </w:r>
    </w:p>
    <w:p w:rsidR="0058759F" w:rsidRPr="00F95E2D" w:rsidRDefault="0058759F" w:rsidP="00F70EE4">
      <w:pPr>
        <w:pStyle w:val="14"/>
        <w:widowControl w:val="0"/>
        <w:numPr>
          <w:ilvl w:val="0"/>
          <w:numId w:val="10"/>
        </w:numPr>
        <w:jc w:val="both"/>
        <w:rPr>
          <w:szCs w:val="24"/>
        </w:rPr>
      </w:pPr>
      <w:r w:rsidRPr="00F95E2D">
        <w:rPr>
          <w:szCs w:val="24"/>
        </w:rPr>
        <w:t>Концепция мониторинга качества образования в МБОУ СОШ № 4</w:t>
      </w:r>
      <w:r w:rsidR="00DF3E85" w:rsidRPr="00F95E2D">
        <w:rPr>
          <w:szCs w:val="24"/>
        </w:rPr>
        <w:t>.</w:t>
      </w:r>
    </w:p>
    <w:p w:rsidR="0058759F" w:rsidRPr="00F95E2D" w:rsidRDefault="0058759F" w:rsidP="00F70EE4">
      <w:pPr>
        <w:pStyle w:val="14"/>
        <w:widowControl w:val="0"/>
        <w:numPr>
          <w:ilvl w:val="0"/>
          <w:numId w:val="10"/>
        </w:numPr>
        <w:jc w:val="both"/>
        <w:rPr>
          <w:szCs w:val="24"/>
        </w:rPr>
      </w:pPr>
      <w:r w:rsidRPr="00F95E2D">
        <w:rPr>
          <w:szCs w:val="24"/>
        </w:rPr>
        <w:t>Модели управления качеством образования МБОУ СОШ № 4</w:t>
      </w:r>
      <w:r w:rsidR="00DF3E85" w:rsidRPr="00F95E2D">
        <w:rPr>
          <w:szCs w:val="24"/>
        </w:rPr>
        <w:t>.</w:t>
      </w:r>
    </w:p>
    <w:p w:rsidR="001E3273" w:rsidRPr="00F95E2D" w:rsidRDefault="001E3273" w:rsidP="001E3273">
      <w:pPr>
        <w:pStyle w:val="3"/>
        <w:spacing w:after="0"/>
        <w:ind w:left="0" w:firstLine="709"/>
        <w:jc w:val="both"/>
        <w:rPr>
          <w:b/>
          <w:sz w:val="24"/>
          <w:szCs w:val="24"/>
        </w:rPr>
      </w:pPr>
      <w:r w:rsidRPr="00F95E2D">
        <w:rPr>
          <w:b/>
          <w:sz w:val="24"/>
          <w:szCs w:val="24"/>
        </w:rPr>
        <w:t>Общая структура основной образовательной программы на каждой ступени образования имеет следующий вид:</w:t>
      </w:r>
    </w:p>
    <w:p w:rsidR="001E3273" w:rsidRPr="00F95E2D" w:rsidRDefault="001E3273" w:rsidP="00F70EE4">
      <w:pPr>
        <w:pStyle w:val="3"/>
        <w:numPr>
          <w:ilvl w:val="0"/>
          <w:numId w:val="23"/>
        </w:numPr>
        <w:spacing w:after="0"/>
        <w:jc w:val="both"/>
        <w:rPr>
          <w:sz w:val="24"/>
          <w:szCs w:val="24"/>
        </w:rPr>
      </w:pPr>
      <w:r w:rsidRPr="00F95E2D">
        <w:rPr>
          <w:sz w:val="24"/>
          <w:szCs w:val="24"/>
        </w:rPr>
        <w:t>Цели образовательной ступени.</w:t>
      </w:r>
    </w:p>
    <w:p w:rsidR="001E3273" w:rsidRPr="00F95E2D" w:rsidRDefault="001E3273" w:rsidP="00F70EE4">
      <w:pPr>
        <w:pStyle w:val="3"/>
        <w:numPr>
          <w:ilvl w:val="0"/>
          <w:numId w:val="23"/>
        </w:numPr>
        <w:spacing w:after="0"/>
        <w:jc w:val="both"/>
        <w:rPr>
          <w:sz w:val="24"/>
          <w:szCs w:val="24"/>
        </w:rPr>
      </w:pPr>
      <w:r w:rsidRPr="00F95E2D">
        <w:rPr>
          <w:sz w:val="24"/>
          <w:szCs w:val="24"/>
        </w:rPr>
        <w:t>Краткая характеристика возрастных особенностей учащихся.</w:t>
      </w:r>
      <w:r w:rsidR="00073943" w:rsidRPr="00F95E2D">
        <w:rPr>
          <w:sz w:val="24"/>
          <w:szCs w:val="24"/>
        </w:rPr>
        <w:t xml:space="preserve"> </w:t>
      </w:r>
      <w:r w:rsidRPr="00F95E2D">
        <w:rPr>
          <w:sz w:val="24"/>
          <w:szCs w:val="24"/>
        </w:rPr>
        <w:t xml:space="preserve">Описание видов деятельности, которые адекватны возрастным возможностям учащихся. </w:t>
      </w:r>
    </w:p>
    <w:p w:rsidR="001E3273" w:rsidRPr="00F95E2D" w:rsidRDefault="001E3273" w:rsidP="00F70EE4">
      <w:pPr>
        <w:pStyle w:val="3"/>
        <w:numPr>
          <w:ilvl w:val="0"/>
          <w:numId w:val="23"/>
        </w:numPr>
        <w:spacing w:after="0"/>
        <w:jc w:val="both"/>
        <w:rPr>
          <w:sz w:val="24"/>
          <w:szCs w:val="24"/>
        </w:rPr>
      </w:pPr>
      <w:r w:rsidRPr="00F95E2D">
        <w:rPr>
          <w:sz w:val="24"/>
          <w:szCs w:val="24"/>
        </w:rPr>
        <w:t>Задачи, решаемые учащимися.</w:t>
      </w:r>
      <w:r w:rsidR="00073943" w:rsidRPr="00F95E2D">
        <w:rPr>
          <w:sz w:val="24"/>
          <w:szCs w:val="24"/>
        </w:rPr>
        <w:t xml:space="preserve"> </w:t>
      </w:r>
      <w:r w:rsidRPr="00F95E2D">
        <w:rPr>
          <w:sz w:val="24"/>
          <w:szCs w:val="24"/>
        </w:rPr>
        <w:t>Задачи, решаемые педагогами.</w:t>
      </w:r>
    </w:p>
    <w:p w:rsidR="001E3273" w:rsidRPr="00F95E2D" w:rsidRDefault="001E3273" w:rsidP="00F70EE4">
      <w:pPr>
        <w:pStyle w:val="3"/>
        <w:numPr>
          <w:ilvl w:val="0"/>
          <w:numId w:val="23"/>
        </w:numPr>
        <w:spacing w:after="0"/>
        <w:jc w:val="both"/>
        <w:rPr>
          <w:sz w:val="24"/>
          <w:szCs w:val="24"/>
        </w:rPr>
      </w:pPr>
      <w:r w:rsidRPr="00F95E2D">
        <w:rPr>
          <w:sz w:val="24"/>
          <w:szCs w:val="24"/>
        </w:rPr>
        <w:t>Рабочий учебный (образовательный) план.</w:t>
      </w:r>
    </w:p>
    <w:p w:rsidR="001E3273" w:rsidRPr="00F95E2D" w:rsidRDefault="001E3273" w:rsidP="00F70EE4">
      <w:pPr>
        <w:pStyle w:val="3"/>
        <w:numPr>
          <w:ilvl w:val="0"/>
          <w:numId w:val="23"/>
        </w:numPr>
        <w:spacing w:after="0"/>
        <w:jc w:val="both"/>
        <w:rPr>
          <w:sz w:val="24"/>
          <w:szCs w:val="24"/>
        </w:rPr>
      </w:pPr>
      <w:r w:rsidRPr="00F95E2D">
        <w:rPr>
          <w:sz w:val="24"/>
          <w:szCs w:val="24"/>
        </w:rPr>
        <w:t>Набор рабочих учебных программ по отдельным предметам, курсам, дисциплинам, модулям, программ внеурочных видов деятельности учащихся.</w:t>
      </w:r>
    </w:p>
    <w:p w:rsidR="001E3273" w:rsidRPr="00F95E2D" w:rsidRDefault="001E3273" w:rsidP="00F70EE4">
      <w:pPr>
        <w:pStyle w:val="3"/>
        <w:numPr>
          <w:ilvl w:val="0"/>
          <w:numId w:val="23"/>
        </w:numPr>
        <w:spacing w:after="0"/>
        <w:jc w:val="both"/>
        <w:rPr>
          <w:sz w:val="24"/>
          <w:szCs w:val="24"/>
        </w:rPr>
      </w:pPr>
      <w:r w:rsidRPr="00F95E2D">
        <w:rPr>
          <w:sz w:val="24"/>
          <w:szCs w:val="24"/>
        </w:rPr>
        <w:t>Планируемые результаты образования на ступени, способы, формы их оценки.</w:t>
      </w:r>
    </w:p>
    <w:p w:rsidR="00E178B1" w:rsidRPr="00F95E2D" w:rsidRDefault="00E178B1" w:rsidP="00E178B1">
      <w:pPr>
        <w:pStyle w:val="3"/>
        <w:spacing w:after="0"/>
        <w:ind w:left="0" w:firstLine="709"/>
        <w:jc w:val="both"/>
        <w:rPr>
          <w:b/>
          <w:sz w:val="24"/>
          <w:szCs w:val="24"/>
        </w:rPr>
      </w:pPr>
      <w:r w:rsidRPr="00F95E2D">
        <w:rPr>
          <w:b/>
          <w:sz w:val="24"/>
          <w:szCs w:val="24"/>
        </w:rPr>
        <w:t>Ожидаемые результаты реализации программы</w:t>
      </w:r>
    </w:p>
    <w:p w:rsidR="00E178B1" w:rsidRPr="00F95E2D" w:rsidRDefault="00E178B1" w:rsidP="00F70EE4">
      <w:pPr>
        <w:pStyle w:val="14"/>
        <w:widowControl w:val="0"/>
        <w:numPr>
          <w:ilvl w:val="0"/>
          <w:numId w:val="10"/>
        </w:numPr>
        <w:jc w:val="both"/>
        <w:rPr>
          <w:szCs w:val="24"/>
        </w:rPr>
      </w:pPr>
      <w:r w:rsidRPr="00F95E2D">
        <w:rPr>
          <w:szCs w:val="24"/>
        </w:rPr>
        <w:t xml:space="preserve">Формирование оптимальной организационно-управленческой структуры школы. </w:t>
      </w:r>
    </w:p>
    <w:p w:rsidR="00E178B1" w:rsidRPr="00F95E2D" w:rsidRDefault="00E178B1" w:rsidP="00F70EE4">
      <w:pPr>
        <w:pStyle w:val="14"/>
        <w:widowControl w:val="0"/>
        <w:numPr>
          <w:ilvl w:val="0"/>
          <w:numId w:val="10"/>
        </w:numPr>
        <w:jc w:val="both"/>
        <w:rPr>
          <w:szCs w:val="24"/>
        </w:rPr>
      </w:pPr>
      <w:r w:rsidRPr="00F95E2D">
        <w:rPr>
          <w:szCs w:val="24"/>
        </w:rPr>
        <w:lastRenderedPageBreak/>
        <w:t>Создание единой информационно-образовательной среды и организации эффективного взаимодействия всех участников образовательного процесс</w:t>
      </w:r>
      <w:r w:rsidR="00F42C46" w:rsidRPr="00F95E2D">
        <w:rPr>
          <w:szCs w:val="24"/>
        </w:rPr>
        <w:t>а</w:t>
      </w:r>
      <w:r w:rsidRPr="00F95E2D">
        <w:rPr>
          <w:szCs w:val="24"/>
        </w:rPr>
        <w:t xml:space="preserve">. </w:t>
      </w:r>
    </w:p>
    <w:p w:rsidR="00E178B1" w:rsidRPr="00F95E2D" w:rsidRDefault="00E178B1" w:rsidP="00F70EE4">
      <w:pPr>
        <w:pStyle w:val="14"/>
        <w:widowControl w:val="0"/>
        <w:numPr>
          <w:ilvl w:val="0"/>
          <w:numId w:val="10"/>
        </w:numPr>
        <w:jc w:val="both"/>
        <w:rPr>
          <w:szCs w:val="24"/>
        </w:rPr>
      </w:pPr>
      <w:r w:rsidRPr="00F95E2D">
        <w:rPr>
          <w:szCs w:val="24"/>
        </w:rPr>
        <w:t xml:space="preserve">Создание творческой атмосферы, ситуации успеха, личностного роста, самореализации педагогов и учащихся. </w:t>
      </w:r>
    </w:p>
    <w:p w:rsidR="00E178B1" w:rsidRPr="00F95E2D" w:rsidRDefault="00E178B1" w:rsidP="00F70EE4">
      <w:pPr>
        <w:pStyle w:val="Default"/>
        <w:numPr>
          <w:ilvl w:val="0"/>
          <w:numId w:val="10"/>
        </w:numPr>
        <w:rPr>
          <w:color w:val="auto"/>
        </w:rPr>
      </w:pPr>
      <w:r w:rsidRPr="00F95E2D">
        <w:rPr>
          <w:color w:val="auto"/>
        </w:rPr>
        <w:t xml:space="preserve">Достижение учащимися базового государственного образовательного стандарта по всем предметам учебного плана,  стабильных и гарантированных образовательных результатов. </w:t>
      </w:r>
    </w:p>
    <w:p w:rsidR="00E178B1" w:rsidRPr="00F95E2D" w:rsidRDefault="00E178B1" w:rsidP="00F70EE4">
      <w:pPr>
        <w:pStyle w:val="14"/>
        <w:widowControl w:val="0"/>
        <w:numPr>
          <w:ilvl w:val="0"/>
          <w:numId w:val="10"/>
        </w:numPr>
        <w:jc w:val="both"/>
        <w:rPr>
          <w:szCs w:val="24"/>
        </w:rPr>
      </w:pPr>
      <w:r w:rsidRPr="00F95E2D">
        <w:rPr>
          <w:szCs w:val="24"/>
        </w:rPr>
        <w:t xml:space="preserve">Повышение профессиональной мотивации, квалификации педагогов на основе разнообразных форм обучения. </w:t>
      </w:r>
    </w:p>
    <w:p w:rsidR="00E178B1" w:rsidRPr="00F95E2D" w:rsidRDefault="00E178B1" w:rsidP="00F70EE4">
      <w:pPr>
        <w:pStyle w:val="14"/>
        <w:widowControl w:val="0"/>
        <w:numPr>
          <w:ilvl w:val="0"/>
          <w:numId w:val="10"/>
        </w:numPr>
        <w:jc w:val="both"/>
        <w:rPr>
          <w:szCs w:val="24"/>
        </w:rPr>
      </w:pPr>
      <w:r w:rsidRPr="00F95E2D">
        <w:rPr>
          <w:szCs w:val="24"/>
        </w:rPr>
        <w:t>Пос</w:t>
      </w:r>
      <w:r w:rsidR="003330DD" w:rsidRPr="00F95E2D">
        <w:rPr>
          <w:szCs w:val="24"/>
        </w:rPr>
        <w:t xml:space="preserve">троение полного внутришкольного </w:t>
      </w:r>
      <w:r w:rsidRPr="00F95E2D">
        <w:rPr>
          <w:szCs w:val="24"/>
        </w:rPr>
        <w:t xml:space="preserve">педагогического мониторинга. </w:t>
      </w:r>
    </w:p>
    <w:p w:rsidR="00E178B1" w:rsidRPr="00F95E2D" w:rsidRDefault="00E178B1" w:rsidP="00F70EE4">
      <w:pPr>
        <w:pStyle w:val="14"/>
        <w:widowControl w:val="0"/>
        <w:numPr>
          <w:ilvl w:val="0"/>
          <w:numId w:val="10"/>
        </w:numPr>
        <w:jc w:val="both"/>
        <w:rPr>
          <w:szCs w:val="24"/>
        </w:rPr>
      </w:pPr>
      <w:r w:rsidRPr="00F95E2D">
        <w:rPr>
          <w:szCs w:val="24"/>
        </w:rPr>
        <w:t xml:space="preserve">Достижение нового качества образовательных результатов в соответствии с новыми государственными образовательными стандартами. </w:t>
      </w:r>
    </w:p>
    <w:p w:rsidR="00E178B1" w:rsidRPr="00F95E2D" w:rsidRDefault="00E178B1" w:rsidP="00F70EE4">
      <w:pPr>
        <w:pStyle w:val="14"/>
        <w:widowControl w:val="0"/>
        <w:numPr>
          <w:ilvl w:val="0"/>
          <w:numId w:val="10"/>
        </w:numPr>
        <w:jc w:val="both"/>
        <w:rPr>
          <w:szCs w:val="24"/>
        </w:rPr>
      </w:pPr>
      <w:r w:rsidRPr="00F95E2D">
        <w:rPr>
          <w:szCs w:val="24"/>
        </w:rPr>
        <w:t xml:space="preserve">Развитие здоровьесберегающей среды, способствующей формированию у школьников потребности в ведении здорового образа жизни. </w:t>
      </w:r>
    </w:p>
    <w:p w:rsidR="00E178B1" w:rsidRPr="00F95E2D" w:rsidRDefault="00E178B1" w:rsidP="00F70EE4">
      <w:pPr>
        <w:pStyle w:val="14"/>
        <w:widowControl w:val="0"/>
        <w:numPr>
          <w:ilvl w:val="0"/>
          <w:numId w:val="10"/>
        </w:numPr>
        <w:jc w:val="both"/>
        <w:rPr>
          <w:szCs w:val="24"/>
        </w:rPr>
      </w:pPr>
      <w:r w:rsidRPr="00F95E2D">
        <w:rPr>
          <w:szCs w:val="24"/>
        </w:rPr>
        <w:t xml:space="preserve">Рост творческих достижений всех субъектов образовательного процесса. </w:t>
      </w:r>
    </w:p>
    <w:p w:rsidR="00E178B1" w:rsidRPr="00F95E2D" w:rsidRDefault="00E178B1" w:rsidP="00F70EE4">
      <w:pPr>
        <w:pStyle w:val="14"/>
        <w:widowControl w:val="0"/>
        <w:numPr>
          <w:ilvl w:val="0"/>
          <w:numId w:val="10"/>
        </w:numPr>
        <w:jc w:val="both"/>
        <w:rPr>
          <w:szCs w:val="24"/>
        </w:rPr>
      </w:pPr>
      <w:r w:rsidRPr="00F95E2D">
        <w:rPr>
          <w:szCs w:val="24"/>
        </w:rPr>
        <w:t xml:space="preserve">Оптимизация системы работы по выявлению способных и талантливых детей. </w:t>
      </w:r>
    </w:p>
    <w:p w:rsidR="00E178B1" w:rsidRPr="00F95E2D" w:rsidRDefault="00E178B1" w:rsidP="00F70EE4">
      <w:pPr>
        <w:pStyle w:val="14"/>
        <w:widowControl w:val="0"/>
        <w:numPr>
          <w:ilvl w:val="0"/>
          <w:numId w:val="10"/>
        </w:numPr>
        <w:jc w:val="both"/>
        <w:rPr>
          <w:szCs w:val="24"/>
        </w:rPr>
      </w:pPr>
      <w:r w:rsidRPr="00F95E2D">
        <w:rPr>
          <w:szCs w:val="24"/>
        </w:rPr>
        <w:t xml:space="preserve">Расширение сетевого взаимодействия с информационным пространством учреждений образования. </w:t>
      </w:r>
    </w:p>
    <w:p w:rsidR="00E178B1" w:rsidRPr="00F95E2D" w:rsidRDefault="00E178B1" w:rsidP="00F70EE4">
      <w:pPr>
        <w:pStyle w:val="14"/>
        <w:widowControl w:val="0"/>
        <w:numPr>
          <w:ilvl w:val="0"/>
          <w:numId w:val="10"/>
        </w:numPr>
        <w:jc w:val="both"/>
        <w:rPr>
          <w:szCs w:val="24"/>
        </w:rPr>
      </w:pPr>
      <w:r w:rsidRPr="00F95E2D">
        <w:rPr>
          <w:szCs w:val="24"/>
        </w:rPr>
        <w:t xml:space="preserve">Повышение имиджа учреждения в социуме и </w:t>
      </w:r>
      <w:r w:rsidR="00F42C46" w:rsidRPr="00F95E2D">
        <w:rPr>
          <w:szCs w:val="24"/>
        </w:rPr>
        <w:t>в муниципальной системе образования</w:t>
      </w:r>
      <w:r w:rsidRPr="00F95E2D">
        <w:rPr>
          <w:szCs w:val="24"/>
        </w:rPr>
        <w:t xml:space="preserve">. </w:t>
      </w:r>
    </w:p>
    <w:p w:rsidR="00E00CCE" w:rsidRPr="00F95E2D" w:rsidRDefault="00E00CCE" w:rsidP="00AA3989">
      <w:pPr>
        <w:spacing w:after="0" w:line="264" w:lineRule="auto"/>
        <w:ind w:firstLine="567"/>
        <w:jc w:val="both"/>
        <w:rPr>
          <w:rFonts w:ascii="Times New Roman" w:hAnsi="Times New Roman" w:cs="Times New Roman"/>
          <w:b/>
          <w:bCs/>
          <w:iCs/>
          <w:sz w:val="24"/>
          <w:szCs w:val="24"/>
        </w:rPr>
      </w:pPr>
    </w:p>
    <w:p w:rsidR="003D20B6" w:rsidRPr="00F95E2D" w:rsidRDefault="003D20B6" w:rsidP="003D20B6">
      <w:pPr>
        <w:spacing w:after="0" w:line="264" w:lineRule="auto"/>
        <w:ind w:firstLine="567"/>
        <w:jc w:val="both"/>
        <w:rPr>
          <w:spacing w:val="-2"/>
          <w:sz w:val="24"/>
          <w:szCs w:val="24"/>
        </w:rPr>
      </w:pPr>
      <w:r w:rsidRPr="00F95E2D">
        <w:rPr>
          <w:rFonts w:ascii="Times New Roman" w:hAnsi="Times New Roman" w:cs="Times New Roman"/>
          <w:b/>
          <w:bCs/>
          <w:iCs/>
          <w:sz w:val="24"/>
          <w:szCs w:val="24"/>
        </w:rPr>
        <w:t>3.2. Учебный план</w:t>
      </w:r>
    </w:p>
    <w:p w:rsidR="003D20B6" w:rsidRPr="00F95E2D" w:rsidRDefault="003D20B6" w:rsidP="003D20B6">
      <w:pPr>
        <w:spacing w:after="0" w:line="264" w:lineRule="auto"/>
        <w:ind w:firstLine="567"/>
        <w:jc w:val="both"/>
        <w:rPr>
          <w:rFonts w:ascii="Times New Roman" w:hAnsi="Times New Roman" w:cs="Times New Roman"/>
          <w:sz w:val="24"/>
          <w:szCs w:val="24"/>
        </w:rPr>
      </w:pPr>
      <w:r w:rsidRPr="00F95E2D">
        <w:rPr>
          <w:rFonts w:ascii="Times New Roman" w:hAnsi="Times New Roman" w:cs="Times New Roman"/>
          <w:sz w:val="24"/>
          <w:szCs w:val="24"/>
        </w:rPr>
        <w:t>Учебный план составлен на основании федерального базисного учебного плана (приказ от 09.03.2004г. №1312 Министерства образования и науки РФ), регионального  базисного учебного плана (приказ от 11.05.2006г. №500).</w:t>
      </w:r>
    </w:p>
    <w:p w:rsidR="003D20B6" w:rsidRPr="00F95E2D" w:rsidRDefault="003D20B6" w:rsidP="003D20B6">
      <w:pPr>
        <w:spacing w:after="0" w:line="264" w:lineRule="auto"/>
        <w:ind w:firstLine="567"/>
        <w:jc w:val="both"/>
        <w:rPr>
          <w:rFonts w:ascii="Times New Roman" w:hAnsi="Times New Roman" w:cs="Times New Roman"/>
          <w:sz w:val="24"/>
          <w:szCs w:val="24"/>
        </w:rPr>
      </w:pPr>
      <w:r w:rsidRPr="00F95E2D">
        <w:rPr>
          <w:rFonts w:ascii="Times New Roman" w:hAnsi="Times New Roman" w:cs="Times New Roman"/>
          <w:sz w:val="24"/>
          <w:szCs w:val="24"/>
        </w:rPr>
        <w:t>В течение 2008-2009, 2009-2010,2010-2011 учебных годов основу формирования учебного плана составляла следующая нормативно-правовая база: Закон РФ «Об образовании»; Приказ МО РФ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 Приказ департамента образования ЯНАО от 11.05.2006 г. № 500 «Об утверждении базисного учебного плана образовательных учреждений ЯНАО, реализующих программы общего образования»;  Приказ МО и ПО Российской Федерации № 322 от 09.02.98 «Базисный учебный план Российской Федерации для общеобразовательных учреждений, реализующих программы общего образования». Постановление Главного государственного санитарного врача РФ от 28.11.2002 года № 44 «О введении в действие санитарно-эпидемиологических правил и нормативов СанПиН 2.4.2.1178-02».Учебный план образовательного учреждения разработан на основе государственных стандартов общего образования. Он сочетает в себе федеральный (не менее 80 %), региональный (4%) компоненты и компонент образовательного учреждения (не менее 10 %), учитывающего перспективы и особенности развития школы. В учебном плане школы сохранен перечень учебных предметов, указанных в федеральном компоненте.</w:t>
      </w:r>
    </w:p>
    <w:p w:rsidR="003D20B6" w:rsidRPr="00F95E2D" w:rsidRDefault="003D20B6" w:rsidP="003D20B6">
      <w:pPr>
        <w:shd w:val="clear" w:color="auto" w:fill="FFFFFF"/>
        <w:spacing w:after="0" w:line="240" w:lineRule="auto"/>
        <w:ind w:right="53" w:firstLine="475"/>
        <w:jc w:val="both"/>
        <w:rPr>
          <w:rFonts w:ascii="Times New Roman" w:hAnsi="Times New Roman" w:cs="Times New Roman"/>
          <w:sz w:val="24"/>
          <w:szCs w:val="24"/>
        </w:rPr>
      </w:pPr>
      <w:r w:rsidRPr="00F95E2D">
        <w:rPr>
          <w:rFonts w:ascii="Times New Roman" w:hAnsi="Times New Roman" w:cs="Times New Roman"/>
          <w:sz w:val="24"/>
          <w:szCs w:val="24"/>
        </w:rPr>
        <w:t xml:space="preserve">Учебный план </w:t>
      </w:r>
      <w:r w:rsidRPr="00F95E2D">
        <w:rPr>
          <w:rFonts w:ascii="Times New Roman" w:hAnsi="Times New Roman" w:cs="Times New Roman"/>
          <w:b/>
          <w:sz w:val="24"/>
          <w:szCs w:val="24"/>
        </w:rPr>
        <w:t>1 классов</w:t>
      </w:r>
      <w:r w:rsidRPr="00F95E2D">
        <w:rPr>
          <w:rFonts w:ascii="Times New Roman" w:hAnsi="Times New Roman" w:cs="Times New Roman"/>
          <w:sz w:val="24"/>
          <w:szCs w:val="24"/>
        </w:rPr>
        <w:t xml:space="preserve">, реализующих ФГОС, отражает особенности образовательной программы начального общего образования </w:t>
      </w:r>
      <w:r w:rsidR="002249A4" w:rsidRPr="00F95E2D">
        <w:rPr>
          <w:rFonts w:ascii="Times New Roman" w:hAnsi="Times New Roman" w:cs="Times New Roman"/>
          <w:sz w:val="24"/>
          <w:szCs w:val="24"/>
        </w:rPr>
        <w:t xml:space="preserve">ОС </w:t>
      </w:r>
      <w:r w:rsidRPr="00F95E2D">
        <w:rPr>
          <w:rFonts w:ascii="Times New Roman" w:hAnsi="Times New Roman" w:cs="Times New Roman"/>
          <w:sz w:val="24"/>
          <w:szCs w:val="24"/>
        </w:rPr>
        <w:t>«Школа 2100». В целях обеспечения индивидуальных потребностей обучающихся, учебный план (часть, формируемая участниками образовательного процесса) предусматривает время на увеличение учебных часов, отводимых на изучение отдельных обязательных учебных предметов, что проводится в пределах максимально допустимой нагрузки учащихся (в соответствии с санитарно-гигиеническими требованиями).</w:t>
      </w:r>
    </w:p>
    <w:p w:rsidR="003D20B6" w:rsidRPr="00F95E2D" w:rsidRDefault="003D20B6" w:rsidP="003D20B6">
      <w:pPr>
        <w:tabs>
          <w:tab w:val="left" w:pos="993"/>
          <w:tab w:val="left" w:pos="4500"/>
          <w:tab w:val="left" w:pos="9180"/>
          <w:tab w:val="left" w:pos="9360"/>
        </w:tabs>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Содержание образования на первой ступени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(математика, окружающий мир, технология).</w:t>
      </w:r>
      <w:r w:rsidR="003330DD" w:rsidRPr="00F95E2D">
        <w:rPr>
          <w:rFonts w:ascii="Times New Roman" w:hAnsi="Times New Roman" w:cs="Times New Roman"/>
          <w:sz w:val="24"/>
          <w:szCs w:val="24"/>
        </w:rPr>
        <w:t xml:space="preserve"> </w:t>
      </w:r>
      <w:r w:rsidRPr="00F95E2D">
        <w:rPr>
          <w:rFonts w:ascii="Times New Roman" w:hAnsi="Times New Roman" w:cs="Times New Roman"/>
          <w:sz w:val="24"/>
          <w:szCs w:val="24"/>
        </w:rPr>
        <w:t xml:space="preserve">Основные образовательные программы начальной школы реализуются через наборы </w:t>
      </w:r>
      <w:r w:rsidR="003330DD" w:rsidRPr="00F95E2D">
        <w:rPr>
          <w:rFonts w:ascii="Times New Roman" w:hAnsi="Times New Roman" w:cs="Times New Roman"/>
          <w:sz w:val="24"/>
          <w:szCs w:val="24"/>
        </w:rPr>
        <w:t xml:space="preserve">обязательных учебных предметов: </w:t>
      </w:r>
      <w:r w:rsidRPr="00F95E2D">
        <w:rPr>
          <w:rFonts w:ascii="Times New Roman" w:hAnsi="Times New Roman" w:cs="Times New Roman"/>
          <w:sz w:val="24"/>
          <w:szCs w:val="24"/>
        </w:rPr>
        <w:t>русский язык, литературное чтение, иностранный язык, математика, окружаю</w:t>
      </w:r>
      <w:r w:rsidR="0066012A">
        <w:rPr>
          <w:rFonts w:ascii="Times New Roman" w:hAnsi="Times New Roman" w:cs="Times New Roman"/>
          <w:sz w:val="24"/>
          <w:szCs w:val="24"/>
        </w:rPr>
        <w:t>щий мир, технология, искусство</w:t>
      </w:r>
      <w:r w:rsidRPr="00F95E2D">
        <w:rPr>
          <w:rFonts w:ascii="Times New Roman" w:hAnsi="Times New Roman" w:cs="Times New Roman"/>
          <w:sz w:val="24"/>
          <w:szCs w:val="24"/>
        </w:rPr>
        <w:t xml:space="preserve">, физическая культура. Значительное внимание уделяется развитию </w:t>
      </w:r>
      <w:r w:rsidRPr="00F95E2D">
        <w:rPr>
          <w:rFonts w:ascii="Times New Roman" w:hAnsi="Times New Roman" w:cs="Times New Roman"/>
          <w:sz w:val="24"/>
          <w:szCs w:val="24"/>
        </w:rPr>
        <w:lastRenderedPageBreak/>
        <w:t>эмоциональной привлекательности процесса учения, укреплению познавательного интереса, как ведущего фактора успешности образовательного процесса. Современные тенденции развития российского образования, необходимость интеграции России в мировое сообщество обусловили введение в начальной школе изучения иностранного языка и информатики. Включение информатики связано с необходимостью использования их как средства повышения эффективности познавательной и практической деятельности учащихся при изучении всех учебных предметов.</w:t>
      </w:r>
    </w:p>
    <w:p w:rsidR="003D20B6" w:rsidRPr="00F95E2D" w:rsidRDefault="003D20B6"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В </w:t>
      </w:r>
      <w:r w:rsidRPr="00F95E2D">
        <w:rPr>
          <w:rFonts w:ascii="Times New Roman" w:hAnsi="Times New Roman" w:cs="Times New Roman"/>
          <w:b/>
          <w:sz w:val="24"/>
          <w:szCs w:val="24"/>
        </w:rPr>
        <w:t xml:space="preserve">5 классах </w:t>
      </w:r>
      <w:r w:rsidRPr="00F95E2D">
        <w:rPr>
          <w:rFonts w:ascii="Times New Roman" w:hAnsi="Times New Roman" w:cs="Times New Roman"/>
          <w:sz w:val="24"/>
          <w:szCs w:val="24"/>
        </w:rPr>
        <w:t xml:space="preserve">введены следующие предметы базового компонента: русский язык, литература, английский язык, математика, всеобщая  история, природоведение, </w:t>
      </w:r>
      <w:r w:rsidR="002249A4" w:rsidRPr="00F95E2D">
        <w:rPr>
          <w:rFonts w:ascii="Times New Roman" w:hAnsi="Times New Roman" w:cs="Times New Roman"/>
          <w:sz w:val="24"/>
          <w:szCs w:val="24"/>
        </w:rPr>
        <w:t>искусство (ИЗО), искусство (музыка)</w:t>
      </w:r>
      <w:r w:rsidRPr="00F95E2D">
        <w:rPr>
          <w:rFonts w:ascii="Times New Roman" w:hAnsi="Times New Roman" w:cs="Times New Roman"/>
          <w:sz w:val="24"/>
          <w:szCs w:val="24"/>
        </w:rPr>
        <w:t xml:space="preserve">, технология, физическая культура. Использован рекомендуемый национально-региональный компонент - предмет «Культура народов Ямала». Из школьного компонента </w:t>
      </w:r>
      <w:r w:rsidR="003330DD" w:rsidRPr="00F95E2D">
        <w:rPr>
          <w:rFonts w:ascii="Times New Roman" w:hAnsi="Times New Roman" w:cs="Times New Roman"/>
          <w:sz w:val="24"/>
          <w:szCs w:val="24"/>
        </w:rPr>
        <w:t>выделены часы</w:t>
      </w:r>
      <w:r w:rsidRPr="00F95E2D">
        <w:rPr>
          <w:rFonts w:ascii="Times New Roman" w:hAnsi="Times New Roman" w:cs="Times New Roman"/>
          <w:sz w:val="24"/>
          <w:szCs w:val="24"/>
        </w:rPr>
        <w:t xml:space="preserve"> на изучение предметов: информатика и ИКТ, основы безопасности жизнедеятельности.</w:t>
      </w:r>
    </w:p>
    <w:p w:rsidR="003D20B6" w:rsidRPr="00F95E2D" w:rsidRDefault="003D20B6"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В </w:t>
      </w:r>
      <w:r w:rsidRPr="00F95E2D">
        <w:rPr>
          <w:rFonts w:ascii="Times New Roman" w:hAnsi="Times New Roman" w:cs="Times New Roman"/>
          <w:b/>
          <w:sz w:val="24"/>
          <w:szCs w:val="24"/>
        </w:rPr>
        <w:t>6 классах</w:t>
      </w:r>
      <w:r w:rsidRPr="00F95E2D">
        <w:rPr>
          <w:rFonts w:ascii="Times New Roman" w:hAnsi="Times New Roman" w:cs="Times New Roman"/>
          <w:sz w:val="24"/>
          <w:szCs w:val="24"/>
        </w:rPr>
        <w:t xml:space="preserve"> введены следующие предметы базового компонента: русский язык, литература, английский язык, математика, история, обществознание (включая экономику и право), география, биология, музыка, </w:t>
      </w:r>
      <w:r w:rsidR="003330DD" w:rsidRPr="00F95E2D">
        <w:rPr>
          <w:rFonts w:ascii="Times New Roman" w:hAnsi="Times New Roman" w:cs="Times New Roman"/>
          <w:sz w:val="24"/>
          <w:szCs w:val="24"/>
        </w:rPr>
        <w:t>искусство (ИЗО)</w:t>
      </w:r>
      <w:r w:rsidRPr="00F95E2D">
        <w:rPr>
          <w:rFonts w:ascii="Times New Roman" w:hAnsi="Times New Roman" w:cs="Times New Roman"/>
          <w:sz w:val="24"/>
          <w:szCs w:val="24"/>
        </w:rPr>
        <w:t>, технология, физическая культура.</w:t>
      </w:r>
      <w:r w:rsidR="003330DD" w:rsidRPr="00F95E2D">
        <w:rPr>
          <w:rFonts w:ascii="Times New Roman" w:hAnsi="Times New Roman" w:cs="Times New Roman"/>
          <w:sz w:val="24"/>
          <w:szCs w:val="24"/>
        </w:rPr>
        <w:t xml:space="preserve"> </w:t>
      </w:r>
      <w:r w:rsidRPr="00F95E2D">
        <w:rPr>
          <w:rFonts w:ascii="Times New Roman" w:hAnsi="Times New Roman" w:cs="Times New Roman"/>
          <w:sz w:val="24"/>
          <w:szCs w:val="24"/>
        </w:rPr>
        <w:t>Использован рекомендуемый национально-региональный компонент: введен предмет</w:t>
      </w:r>
      <w:r w:rsidR="003330DD" w:rsidRPr="00F95E2D">
        <w:rPr>
          <w:rFonts w:ascii="Times New Roman" w:hAnsi="Times New Roman" w:cs="Times New Roman"/>
          <w:sz w:val="24"/>
          <w:szCs w:val="24"/>
        </w:rPr>
        <w:t xml:space="preserve"> </w:t>
      </w:r>
      <w:r w:rsidR="002249A4" w:rsidRPr="00F95E2D">
        <w:rPr>
          <w:rFonts w:ascii="Times New Roman" w:hAnsi="Times New Roman" w:cs="Times New Roman"/>
          <w:sz w:val="24"/>
          <w:szCs w:val="24"/>
        </w:rPr>
        <w:t>«Культура народов</w:t>
      </w:r>
      <w:r w:rsidR="003330DD" w:rsidRPr="00F95E2D">
        <w:rPr>
          <w:rFonts w:ascii="Times New Roman" w:hAnsi="Times New Roman" w:cs="Times New Roman"/>
          <w:sz w:val="24"/>
          <w:szCs w:val="24"/>
        </w:rPr>
        <w:t xml:space="preserve"> </w:t>
      </w:r>
      <w:r w:rsidRPr="00F95E2D">
        <w:rPr>
          <w:rFonts w:ascii="Times New Roman" w:hAnsi="Times New Roman" w:cs="Times New Roman"/>
          <w:sz w:val="24"/>
          <w:szCs w:val="24"/>
        </w:rPr>
        <w:t>Ямала». Из школьного компонента выделен</w:t>
      </w:r>
      <w:r w:rsidR="003330DD" w:rsidRPr="00F95E2D">
        <w:rPr>
          <w:rFonts w:ascii="Times New Roman" w:hAnsi="Times New Roman" w:cs="Times New Roman"/>
          <w:sz w:val="24"/>
          <w:szCs w:val="24"/>
        </w:rPr>
        <w:t>ы часы</w:t>
      </w:r>
      <w:r w:rsidRPr="00F95E2D">
        <w:rPr>
          <w:rFonts w:ascii="Times New Roman" w:hAnsi="Times New Roman" w:cs="Times New Roman"/>
          <w:sz w:val="24"/>
          <w:szCs w:val="24"/>
        </w:rPr>
        <w:t xml:space="preserve"> на изучение предметов:</w:t>
      </w:r>
      <w:r w:rsidR="003330DD" w:rsidRPr="00F95E2D">
        <w:rPr>
          <w:rFonts w:ascii="Times New Roman" w:hAnsi="Times New Roman" w:cs="Times New Roman"/>
          <w:sz w:val="24"/>
          <w:szCs w:val="24"/>
        </w:rPr>
        <w:t xml:space="preserve"> </w:t>
      </w:r>
      <w:r w:rsidRPr="00F95E2D">
        <w:rPr>
          <w:rFonts w:ascii="Times New Roman" w:hAnsi="Times New Roman" w:cs="Times New Roman"/>
          <w:sz w:val="24"/>
          <w:szCs w:val="24"/>
        </w:rPr>
        <w:t>информатика и ИКТ, география,  основы безопасности жизнедеятельности.</w:t>
      </w:r>
    </w:p>
    <w:p w:rsidR="003D20B6" w:rsidRPr="00F95E2D" w:rsidRDefault="003D20B6"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В </w:t>
      </w:r>
      <w:r w:rsidRPr="00F95E2D">
        <w:rPr>
          <w:rFonts w:ascii="Times New Roman" w:hAnsi="Times New Roman" w:cs="Times New Roman"/>
          <w:b/>
          <w:sz w:val="24"/>
          <w:szCs w:val="24"/>
        </w:rPr>
        <w:t>7 классах</w:t>
      </w:r>
      <w:r w:rsidRPr="00F95E2D">
        <w:rPr>
          <w:rFonts w:ascii="Times New Roman" w:hAnsi="Times New Roman" w:cs="Times New Roman"/>
          <w:sz w:val="24"/>
          <w:szCs w:val="24"/>
        </w:rPr>
        <w:t xml:space="preserve"> введены следующие предметы базового компонента: русский язык, литература, английский язык, алгебра, геометрия, история, обществознание (включая экономику и право), география, физика, биология, искусство</w:t>
      </w:r>
      <w:r w:rsidR="002249A4" w:rsidRPr="00F95E2D">
        <w:rPr>
          <w:rFonts w:ascii="Times New Roman" w:hAnsi="Times New Roman" w:cs="Times New Roman"/>
          <w:sz w:val="24"/>
          <w:szCs w:val="24"/>
        </w:rPr>
        <w:t xml:space="preserve"> (ИЗО), искусство (музыка)</w:t>
      </w:r>
      <w:r w:rsidRPr="00F95E2D">
        <w:rPr>
          <w:rFonts w:ascii="Times New Roman" w:hAnsi="Times New Roman" w:cs="Times New Roman"/>
          <w:sz w:val="24"/>
          <w:szCs w:val="24"/>
        </w:rPr>
        <w:t>, технология, физическая культура. Использован рекомендуемый национально-региональный компонент –  предмет «Культура народов Ямала».</w:t>
      </w:r>
      <w:r w:rsidR="003330DD" w:rsidRPr="00F95E2D">
        <w:rPr>
          <w:rFonts w:ascii="Times New Roman" w:hAnsi="Times New Roman" w:cs="Times New Roman"/>
          <w:sz w:val="24"/>
          <w:szCs w:val="24"/>
        </w:rPr>
        <w:t xml:space="preserve"> </w:t>
      </w:r>
      <w:r w:rsidRPr="00F95E2D">
        <w:rPr>
          <w:rFonts w:ascii="Times New Roman" w:hAnsi="Times New Roman" w:cs="Times New Roman"/>
          <w:sz w:val="24"/>
          <w:szCs w:val="24"/>
        </w:rPr>
        <w:t xml:space="preserve">Из школьного компонента </w:t>
      </w:r>
      <w:r w:rsidR="003330DD" w:rsidRPr="00F95E2D">
        <w:rPr>
          <w:rFonts w:ascii="Times New Roman" w:hAnsi="Times New Roman" w:cs="Times New Roman"/>
          <w:sz w:val="24"/>
          <w:szCs w:val="24"/>
        </w:rPr>
        <w:t>выделены часы</w:t>
      </w:r>
      <w:r w:rsidRPr="00F95E2D">
        <w:rPr>
          <w:rFonts w:ascii="Times New Roman" w:hAnsi="Times New Roman" w:cs="Times New Roman"/>
          <w:sz w:val="24"/>
          <w:szCs w:val="24"/>
        </w:rPr>
        <w:t xml:space="preserve"> на изучение предметов:</w:t>
      </w:r>
      <w:r w:rsidR="003330DD" w:rsidRPr="00F95E2D">
        <w:rPr>
          <w:rFonts w:ascii="Times New Roman" w:hAnsi="Times New Roman" w:cs="Times New Roman"/>
          <w:sz w:val="24"/>
          <w:szCs w:val="24"/>
        </w:rPr>
        <w:t xml:space="preserve"> </w:t>
      </w:r>
      <w:r w:rsidRPr="00F95E2D">
        <w:rPr>
          <w:rFonts w:ascii="Times New Roman" w:hAnsi="Times New Roman" w:cs="Times New Roman"/>
          <w:sz w:val="24"/>
          <w:szCs w:val="24"/>
        </w:rPr>
        <w:t>алгебра, информатика и ИКТ, основы безопасности жизнедеятельности.</w:t>
      </w:r>
    </w:p>
    <w:p w:rsidR="003D20B6" w:rsidRPr="00F95E2D" w:rsidRDefault="003D20B6"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В </w:t>
      </w:r>
      <w:r w:rsidRPr="00F95E2D">
        <w:rPr>
          <w:rFonts w:ascii="Times New Roman" w:hAnsi="Times New Roman" w:cs="Times New Roman"/>
          <w:b/>
          <w:sz w:val="24"/>
          <w:szCs w:val="24"/>
        </w:rPr>
        <w:t>8 классах</w:t>
      </w:r>
      <w:r w:rsidRPr="00F95E2D">
        <w:rPr>
          <w:rFonts w:ascii="Times New Roman" w:hAnsi="Times New Roman" w:cs="Times New Roman"/>
          <w:sz w:val="24"/>
          <w:szCs w:val="24"/>
        </w:rPr>
        <w:t xml:space="preserve"> введены следующие предметы базового компонента: русский язык, литература, английский язык, алгебра, геометрия, информатика</w:t>
      </w:r>
      <w:r w:rsidR="002249A4" w:rsidRPr="00F95E2D">
        <w:rPr>
          <w:rFonts w:ascii="Times New Roman" w:hAnsi="Times New Roman" w:cs="Times New Roman"/>
          <w:sz w:val="24"/>
          <w:szCs w:val="24"/>
        </w:rPr>
        <w:t xml:space="preserve"> и ИКТ</w:t>
      </w:r>
      <w:r w:rsidRPr="00F95E2D">
        <w:rPr>
          <w:rFonts w:ascii="Times New Roman" w:hAnsi="Times New Roman" w:cs="Times New Roman"/>
          <w:sz w:val="24"/>
          <w:szCs w:val="24"/>
        </w:rPr>
        <w:t xml:space="preserve">, история России, всеобщая история, обществознание (включая экономику и право), география, физика, химия, биология, </w:t>
      </w:r>
      <w:r w:rsidR="002249A4" w:rsidRPr="00F95E2D">
        <w:rPr>
          <w:rFonts w:ascii="Times New Roman" w:hAnsi="Times New Roman" w:cs="Times New Roman"/>
          <w:sz w:val="24"/>
          <w:szCs w:val="24"/>
        </w:rPr>
        <w:t>искусство (ИЗО), искусство (музыка),</w:t>
      </w:r>
      <w:r w:rsidRPr="00F95E2D">
        <w:rPr>
          <w:rFonts w:ascii="Times New Roman" w:hAnsi="Times New Roman" w:cs="Times New Roman"/>
          <w:sz w:val="24"/>
          <w:szCs w:val="24"/>
        </w:rPr>
        <w:t xml:space="preserve"> технология, основы безопасности жизнедеятельности, физическая культура. Использован рекомендуемый национально-региональный компонент предметы «География ЯНАО». Из школьного компонента </w:t>
      </w:r>
      <w:r w:rsidR="003330DD" w:rsidRPr="00F95E2D">
        <w:rPr>
          <w:rFonts w:ascii="Times New Roman" w:hAnsi="Times New Roman" w:cs="Times New Roman"/>
          <w:sz w:val="24"/>
          <w:szCs w:val="24"/>
        </w:rPr>
        <w:t>выделены часы</w:t>
      </w:r>
      <w:r w:rsidRPr="00F95E2D">
        <w:rPr>
          <w:rFonts w:ascii="Times New Roman" w:hAnsi="Times New Roman" w:cs="Times New Roman"/>
          <w:sz w:val="24"/>
          <w:szCs w:val="24"/>
        </w:rPr>
        <w:t xml:space="preserve"> на изучение предметов а</w:t>
      </w:r>
      <w:r w:rsidR="002249A4" w:rsidRPr="00F95E2D">
        <w:rPr>
          <w:rFonts w:ascii="Times New Roman" w:hAnsi="Times New Roman" w:cs="Times New Roman"/>
          <w:sz w:val="24"/>
          <w:szCs w:val="24"/>
        </w:rPr>
        <w:t xml:space="preserve">лгебра, </w:t>
      </w:r>
      <w:r w:rsidRPr="00F95E2D">
        <w:rPr>
          <w:rFonts w:ascii="Times New Roman" w:hAnsi="Times New Roman" w:cs="Times New Roman"/>
          <w:sz w:val="24"/>
          <w:szCs w:val="24"/>
        </w:rPr>
        <w:t>технология, экономика.</w:t>
      </w:r>
    </w:p>
    <w:p w:rsidR="003D20B6" w:rsidRPr="00F95E2D" w:rsidRDefault="00EF4B34"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С целью </w:t>
      </w:r>
      <w:r w:rsidR="003D20B6" w:rsidRPr="00F95E2D">
        <w:rPr>
          <w:rFonts w:ascii="Times New Roman" w:hAnsi="Times New Roman" w:cs="Times New Roman"/>
          <w:sz w:val="24"/>
          <w:szCs w:val="24"/>
        </w:rPr>
        <w:t xml:space="preserve">расширения образовательных маршрутов учащихся, повышению мотивации к изучению некоторых общеобразовательных предметов, для подготовки учащихся к участию в различных интеллектуальных состязаниях по этим предметам из школьного компонента выделены часы для факультативов по математике в </w:t>
      </w:r>
      <w:r w:rsidR="002249A4" w:rsidRPr="00F95E2D">
        <w:rPr>
          <w:rFonts w:ascii="Times New Roman" w:hAnsi="Times New Roman" w:cs="Times New Roman"/>
          <w:sz w:val="24"/>
          <w:szCs w:val="24"/>
        </w:rPr>
        <w:t xml:space="preserve">5а, 5б, </w:t>
      </w:r>
      <w:r w:rsidR="003D20B6" w:rsidRPr="00F95E2D">
        <w:rPr>
          <w:rFonts w:ascii="Times New Roman" w:hAnsi="Times New Roman" w:cs="Times New Roman"/>
          <w:sz w:val="24"/>
          <w:szCs w:val="24"/>
        </w:rPr>
        <w:t xml:space="preserve">6а, </w:t>
      </w:r>
      <w:r w:rsidR="002249A4" w:rsidRPr="00F95E2D">
        <w:rPr>
          <w:rFonts w:ascii="Times New Roman" w:hAnsi="Times New Roman" w:cs="Times New Roman"/>
          <w:sz w:val="24"/>
          <w:szCs w:val="24"/>
        </w:rPr>
        <w:t>6б,</w:t>
      </w:r>
      <w:r w:rsidR="003D20B6" w:rsidRPr="00F95E2D">
        <w:rPr>
          <w:rFonts w:ascii="Times New Roman" w:hAnsi="Times New Roman" w:cs="Times New Roman"/>
          <w:sz w:val="24"/>
          <w:szCs w:val="24"/>
        </w:rPr>
        <w:t>7а, 8а</w:t>
      </w:r>
      <w:r w:rsidR="002249A4" w:rsidRPr="00F95E2D">
        <w:rPr>
          <w:rFonts w:ascii="Times New Roman" w:hAnsi="Times New Roman" w:cs="Times New Roman"/>
          <w:sz w:val="24"/>
          <w:szCs w:val="24"/>
        </w:rPr>
        <w:t>, 8б, 8в</w:t>
      </w:r>
      <w:r w:rsidR="003D20B6" w:rsidRPr="00F95E2D">
        <w:rPr>
          <w:rFonts w:ascii="Times New Roman" w:hAnsi="Times New Roman" w:cs="Times New Roman"/>
          <w:sz w:val="24"/>
          <w:szCs w:val="24"/>
        </w:rPr>
        <w:t xml:space="preserve"> классах, факультативов по русскому языку в </w:t>
      </w:r>
      <w:r w:rsidR="002249A4" w:rsidRPr="00F95E2D">
        <w:rPr>
          <w:rFonts w:ascii="Times New Roman" w:hAnsi="Times New Roman" w:cs="Times New Roman"/>
          <w:sz w:val="24"/>
          <w:szCs w:val="24"/>
        </w:rPr>
        <w:t xml:space="preserve">5а, 5б, 6а, </w:t>
      </w:r>
      <w:r w:rsidR="003D20B6" w:rsidRPr="00F95E2D">
        <w:rPr>
          <w:rFonts w:ascii="Times New Roman" w:hAnsi="Times New Roman" w:cs="Times New Roman"/>
          <w:sz w:val="24"/>
          <w:szCs w:val="24"/>
        </w:rPr>
        <w:t xml:space="preserve">6б, </w:t>
      </w:r>
      <w:r w:rsidR="002249A4" w:rsidRPr="00F95E2D">
        <w:rPr>
          <w:rFonts w:ascii="Times New Roman" w:hAnsi="Times New Roman" w:cs="Times New Roman"/>
          <w:sz w:val="24"/>
          <w:szCs w:val="24"/>
        </w:rPr>
        <w:t xml:space="preserve">7а, </w:t>
      </w:r>
      <w:r w:rsidR="003D20B6" w:rsidRPr="00F95E2D">
        <w:rPr>
          <w:rFonts w:ascii="Times New Roman" w:hAnsi="Times New Roman" w:cs="Times New Roman"/>
          <w:sz w:val="24"/>
          <w:szCs w:val="24"/>
        </w:rPr>
        <w:t>7б классах, на занятия проектной деятельностью – в 8а</w:t>
      </w:r>
      <w:r w:rsidR="002249A4" w:rsidRPr="00F95E2D">
        <w:rPr>
          <w:rFonts w:ascii="Times New Roman" w:hAnsi="Times New Roman" w:cs="Times New Roman"/>
          <w:sz w:val="24"/>
          <w:szCs w:val="24"/>
        </w:rPr>
        <w:t>, 8б, 8в</w:t>
      </w:r>
      <w:r w:rsidR="003D20B6" w:rsidRPr="00F95E2D">
        <w:rPr>
          <w:rFonts w:ascii="Times New Roman" w:hAnsi="Times New Roman" w:cs="Times New Roman"/>
          <w:sz w:val="24"/>
          <w:szCs w:val="24"/>
        </w:rPr>
        <w:t xml:space="preserve"> классе.</w:t>
      </w:r>
    </w:p>
    <w:p w:rsidR="003D20B6" w:rsidRPr="00F95E2D" w:rsidRDefault="003D20B6"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На параллели 6 и 8 классов организованы специализированные кадетские классы казачьей направленности, в которых усилена работа по военно-патриотическому, воспитанию, большое внимание уделяется спортивной и оздоровительной составляющим.</w:t>
      </w:r>
    </w:p>
    <w:p w:rsidR="003D20B6" w:rsidRPr="00F95E2D" w:rsidRDefault="003D20B6"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b/>
          <w:sz w:val="24"/>
          <w:szCs w:val="24"/>
        </w:rPr>
        <w:t xml:space="preserve">В 9 классах </w:t>
      </w:r>
      <w:r w:rsidRPr="00F95E2D">
        <w:rPr>
          <w:rFonts w:ascii="Times New Roman" w:hAnsi="Times New Roman" w:cs="Times New Roman"/>
          <w:sz w:val="24"/>
          <w:szCs w:val="24"/>
        </w:rPr>
        <w:t xml:space="preserve">введены следующие предметы базового компонента: русский язык, литература, английский язык, алгебра, геометрия, информатика, всеобщая история, история России, обществознание (включая экономику и право), география, физика, химия, биология, </w:t>
      </w:r>
      <w:r w:rsidR="002249A4" w:rsidRPr="00F95E2D">
        <w:rPr>
          <w:rFonts w:ascii="Times New Roman" w:hAnsi="Times New Roman" w:cs="Times New Roman"/>
          <w:sz w:val="24"/>
          <w:szCs w:val="24"/>
        </w:rPr>
        <w:t>искусство (ИЗО), искусство (музыка),</w:t>
      </w:r>
      <w:r w:rsidR="003330DD" w:rsidRPr="00F95E2D">
        <w:rPr>
          <w:rFonts w:ascii="Times New Roman" w:hAnsi="Times New Roman" w:cs="Times New Roman"/>
          <w:sz w:val="24"/>
          <w:szCs w:val="24"/>
        </w:rPr>
        <w:t xml:space="preserve"> </w:t>
      </w:r>
      <w:r w:rsidRPr="00F95E2D">
        <w:rPr>
          <w:rFonts w:ascii="Times New Roman" w:hAnsi="Times New Roman" w:cs="Times New Roman"/>
          <w:sz w:val="24"/>
          <w:szCs w:val="24"/>
        </w:rPr>
        <w:t xml:space="preserve">физическая культура. Из школьного компонента </w:t>
      </w:r>
      <w:r w:rsidR="003330DD" w:rsidRPr="00F95E2D">
        <w:rPr>
          <w:rFonts w:ascii="Times New Roman" w:hAnsi="Times New Roman" w:cs="Times New Roman"/>
          <w:sz w:val="24"/>
          <w:szCs w:val="24"/>
        </w:rPr>
        <w:t>выделены часы</w:t>
      </w:r>
      <w:r w:rsidRPr="00F95E2D">
        <w:rPr>
          <w:rFonts w:ascii="Times New Roman" w:hAnsi="Times New Roman" w:cs="Times New Roman"/>
          <w:sz w:val="24"/>
          <w:szCs w:val="24"/>
        </w:rPr>
        <w:t xml:space="preserve"> на изучение предметов: алгебра, история России, риторика, основы безопасности жизнедеятельности. За счёт часов технологии и компонента образовательного учреждения организованы элективные курсы следующих направлений</w:t>
      </w:r>
      <w:r w:rsidR="002249A4" w:rsidRPr="00F95E2D">
        <w:rPr>
          <w:rFonts w:ascii="Times New Roman" w:hAnsi="Times New Roman" w:cs="Times New Roman"/>
          <w:sz w:val="24"/>
          <w:szCs w:val="24"/>
        </w:rPr>
        <w:t>:</w:t>
      </w:r>
      <w:r w:rsidRPr="00F95E2D">
        <w:rPr>
          <w:rFonts w:ascii="Times New Roman" w:hAnsi="Times New Roman" w:cs="Times New Roman"/>
          <w:sz w:val="24"/>
          <w:szCs w:val="24"/>
        </w:rPr>
        <w:t xml:space="preserve"> «Филология», «Математика», «Обществознание», «Естествознание», профориентационные курсы.</w:t>
      </w:r>
    </w:p>
    <w:p w:rsidR="003D20B6" w:rsidRPr="00F95E2D" w:rsidRDefault="003D20B6"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В </w:t>
      </w:r>
      <w:r w:rsidRPr="00F95E2D">
        <w:rPr>
          <w:rFonts w:ascii="Times New Roman" w:hAnsi="Times New Roman" w:cs="Times New Roman"/>
          <w:b/>
          <w:sz w:val="24"/>
          <w:szCs w:val="24"/>
        </w:rPr>
        <w:t>10а классе оборонно-спортивного профиля</w:t>
      </w:r>
      <w:r w:rsidRPr="00F95E2D">
        <w:rPr>
          <w:rFonts w:ascii="Times New Roman" w:hAnsi="Times New Roman" w:cs="Times New Roman"/>
          <w:sz w:val="24"/>
          <w:szCs w:val="24"/>
        </w:rPr>
        <w:t xml:space="preserve"> введены следующие предметы базового компонента: русский язык, литература, английский язык, алгебра и начала анализа, геометрия, всеобщая история, история России, обществознание, экономика, право, география, физика, химия, </w:t>
      </w:r>
      <w:r w:rsidRPr="00F95E2D">
        <w:rPr>
          <w:rFonts w:ascii="Times New Roman" w:hAnsi="Times New Roman" w:cs="Times New Roman"/>
          <w:sz w:val="24"/>
          <w:szCs w:val="24"/>
        </w:rPr>
        <w:lastRenderedPageBreak/>
        <w:t>биология, технология, основы безопасности жизнедеятельности, физическая культура.</w:t>
      </w:r>
      <w:r w:rsidR="003330DD" w:rsidRPr="00F95E2D">
        <w:rPr>
          <w:rFonts w:ascii="Times New Roman" w:hAnsi="Times New Roman" w:cs="Times New Roman"/>
          <w:sz w:val="24"/>
          <w:szCs w:val="24"/>
        </w:rPr>
        <w:t xml:space="preserve"> </w:t>
      </w:r>
      <w:r w:rsidRPr="00F95E2D">
        <w:rPr>
          <w:rFonts w:ascii="Times New Roman" w:hAnsi="Times New Roman" w:cs="Times New Roman"/>
          <w:sz w:val="24"/>
          <w:szCs w:val="24"/>
        </w:rPr>
        <w:t>Профильными предметами являются основы безопасности жизнедеятельности, физическая культура.</w:t>
      </w:r>
    </w:p>
    <w:p w:rsidR="003D20B6" w:rsidRPr="00F95E2D" w:rsidRDefault="003D20B6"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Для усиления учебных предметов базового уровня, для более качественной подготовки учащихся к выпускным экзаменам и обучению в высшем учебном заведении военно-инженерного, инженерно-технического направления, для более качественной подготовки учащихся к выпускным экзаменам дополнительно выделены часы на предметы: алгебра и начала анализа, физика, химия, искусство (мировая художественная культура), технология, право, экономика.</w:t>
      </w:r>
    </w:p>
    <w:p w:rsidR="003D20B6" w:rsidRPr="00F95E2D" w:rsidRDefault="003D20B6"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За счет часов компонента образовательного учреждения введены элективные учебные предметы </w:t>
      </w:r>
      <w:r w:rsidR="003751A1" w:rsidRPr="00F95E2D">
        <w:rPr>
          <w:rFonts w:ascii="Times New Roman" w:hAnsi="Times New Roman" w:cs="Times New Roman"/>
          <w:sz w:val="24"/>
          <w:szCs w:val="24"/>
        </w:rPr>
        <w:t xml:space="preserve">по </w:t>
      </w:r>
      <w:r w:rsidRPr="00F95E2D">
        <w:rPr>
          <w:rFonts w:ascii="Times New Roman" w:hAnsi="Times New Roman" w:cs="Times New Roman"/>
          <w:sz w:val="24"/>
          <w:szCs w:val="24"/>
        </w:rPr>
        <w:t>направлени</w:t>
      </w:r>
      <w:r w:rsidR="003751A1" w:rsidRPr="00F95E2D">
        <w:rPr>
          <w:rFonts w:ascii="Times New Roman" w:hAnsi="Times New Roman" w:cs="Times New Roman"/>
          <w:sz w:val="24"/>
          <w:szCs w:val="24"/>
        </w:rPr>
        <w:t>ям:</w:t>
      </w:r>
      <w:r w:rsidRPr="00F95E2D">
        <w:rPr>
          <w:rFonts w:ascii="Times New Roman" w:hAnsi="Times New Roman" w:cs="Times New Roman"/>
          <w:sz w:val="24"/>
          <w:szCs w:val="24"/>
        </w:rPr>
        <w:t xml:space="preserve"> «Математика», «Филология», «Естествознание», «Обществознание».</w:t>
      </w:r>
    </w:p>
    <w:p w:rsidR="003D20B6" w:rsidRPr="00F95E2D" w:rsidRDefault="003D20B6" w:rsidP="003D20B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Учащиеся выбирают по 4  элективных учебных предмет</w:t>
      </w:r>
      <w:r w:rsidR="003751A1" w:rsidRPr="00F95E2D">
        <w:rPr>
          <w:rFonts w:ascii="Times New Roman" w:hAnsi="Times New Roman" w:cs="Times New Roman"/>
          <w:sz w:val="24"/>
          <w:szCs w:val="24"/>
        </w:rPr>
        <w:t>а</w:t>
      </w:r>
      <w:r w:rsidRPr="00F95E2D">
        <w:rPr>
          <w:rFonts w:ascii="Times New Roman" w:hAnsi="Times New Roman" w:cs="Times New Roman"/>
          <w:sz w:val="24"/>
          <w:szCs w:val="24"/>
        </w:rPr>
        <w:t xml:space="preserve"> из 7 предложенных. </w:t>
      </w:r>
    </w:p>
    <w:p w:rsidR="003D20B6" w:rsidRPr="00F95E2D" w:rsidRDefault="003D20B6"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Обучение усиливается за счет системы дополнительного образования – это занятия в спортивных секциях школы по строевой подготовке, огневой подготовке, общефизической подготовке, рукопашному бою. </w:t>
      </w:r>
    </w:p>
    <w:p w:rsidR="003D20B6" w:rsidRPr="00F95E2D" w:rsidRDefault="003D20B6"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b/>
          <w:sz w:val="24"/>
          <w:szCs w:val="24"/>
        </w:rPr>
        <w:t>В 11а классе универсального обучения</w:t>
      </w:r>
      <w:r w:rsidR="003330DD" w:rsidRPr="00F95E2D">
        <w:rPr>
          <w:rFonts w:ascii="Times New Roman" w:hAnsi="Times New Roman" w:cs="Times New Roman"/>
          <w:b/>
          <w:sz w:val="24"/>
          <w:szCs w:val="24"/>
        </w:rPr>
        <w:t xml:space="preserve"> </w:t>
      </w:r>
      <w:r w:rsidRPr="00F95E2D">
        <w:rPr>
          <w:rFonts w:ascii="Times New Roman" w:hAnsi="Times New Roman" w:cs="Times New Roman"/>
          <w:sz w:val="24"/>
          <w:szCs w:val="24"/>
        </w:rPr>
        <w:t>введены следующие предметы базового компонента: русский язык, литература, английский язык, алгебра и начала анализа, геометрия, всеобщая история, история России, обществознание, экономика, право, география, физика, химия, биология, технология, основы безопасности жизнедеятельности, физическая культура.</w:t>
      </w:r>
      <w:r w:rsidR="0033118F" w:rsidRPr="00F95E2D">
        <w:rPr>
          <w:rFonts w:ascii="Times New Roman" w:hAnsi="Times New Roman" w:cs="Times New Roman"/>
          <w:sz w:val="24"/>
          <w:szCs w:val="24"/>
        </w:rPr>
        <w:t xml:space="preserve"> </w:t>
      </w:r>
      <w:r w:rsidRPr="00F95E2D">
        <w:rPr>
          <w:rFonts w:ascii="Times New Roman" w:hAnsi="Times New Roman" w:cs="Times New Roman"/>
          <w:sz w:val="24"/>
          <w:szCs w:val="24"/>
        </w:rPr>
        <w:t>Для усиления учебных предметов базового уровня, выполнения образовательных программ по предметам, для более качественной подготовки учащихся к выпускным экзаменам дополнительно выделены</w:t>
      </w:r>
      <w:r w:rsidR="003751A1" w:rsidRPr="00F95E2D">
        <w:rPr>
          <w:rFonts w:ascii="Times New Roman" w:hAnsi="Times New Roman" w:cs="Times New Roman"/>
          <w:sz w:val="24"/>
          <w:szCs w:val="24"/>
        </w:rPr>
        <w:t xml:space="preserve"> или добавлены часы на изучение предметов</w:t>
      </w:r>
      <w:r w:rsidRPr="00F95E2D">
        <w:rPr>
          <w:rFonts w:ascii="Times New Roman" w:hAnsi="Times New Roman" w:cs="Times New Roman"/>
          <w:sz w:val="24"/>
          <w:szCs w:val="24"/>
        </w:rPr>
        <w:t>:</w:t>
      </w:r>
      <w:r w:rsidR="003330DD" w:rsidRPr="00F95E2D">
        <w:rPr>
          <w:rFonts w:ascii="Times New Roman" w:hAnsi="Times New Roman" w:cs="Times New Roman"/>
          <w:sz w:val="24"/>
          <w:szCs w:val="24"/>
        </w:rPr>
        <w:t xml:space="preserve"> </w:t>
      </w:r>
      <w:r w:rsidRPr="00F95E2D">
        <w:rPr>
          <w:rFonts w:ascii="Times New Roman" w:hAnsi="Times New Roman" w:cs="Times New Roman"/>
          <w:sz w:val="24"/>
          <w:szCs w:val="24"/>
        </w:rPr>
        <w:t>алгебра и начала анализа, физика, химия, право, экономика, искусство (мировая художественная культура), астрономия,</w:t>
      </w:r>
      <w:r w:rsidR="0033118F" w:rsidRPr="00F95E2D">
        <w:rPr>
          <w:rFonts w:ascii="Times New Roman" w:hAnsi="Times New Roman" w:cs="Times New Roman"/>
          <w:sz w:val="24"/>
          <w:szCs w:val="24"/>
        </w:rPr>
        <w:t xml:space="preserve"> </w:t>
      </w:r>
      <w:r w:rsidRPr="00F95E2D">
        <w:rPr>
          <w:rFonts w:ascii="Times New Roman" w:hAnsi="Times New Roman" w:cs="Times New Roman"/>
          <w:sz w:val="24"/>
          <w:szCs w:val="24"/>
        </w:rPr>
        <w:t>факультатив по математике.</w:t>
      </w:r>
    </w:p>
    <w:p w:rsidR="003D20B6" w:rsidRPr="00F95E2D" w:rsidRDefault="003D20B6"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Для посещения элективных учебных предметов учащиеся </w:t>
      </w:r>
      <w:r w:rsidRPr="00F95E2D">
        <w:rPr>
          <w:rFonts w:ascii="Times New Roman" w:hAnsi="Times New Roman" w:cs="Times New Roman"/>
          <w:b/>
          <w:sz w:val="24"/>
          <w:szCs w:val="24"/>
        </w:rPr>
        <w:t xml:space="preserve">11а класса </w:t>
      </w:r>
      <w:r w:rsidRPr="00F95E2D">
        <w:rPr>
          <w:rFonts w:ascii="Times New Roman" w:hAnsi="Times New Roman" w:cs="Times New Roman"/>
          <w:sz w:val="24"/>
          <w:szCs w:val="24"/>
        </w:rPr>
        <w:t xml:space="preserve"> распределяются на 2 группы, первая группа ориентирована на подготовку учащихся для поступления в ВУЗы и ССУЗы на специальности  инженерного, физико-математического направления, вторая группа – социально-гуманитарного направления. Элективные курсы следующие: «Филология», «Математика», «Естествознание», «Обществознание».</w:t>
      </w:r>
    </w:p>
    <w:p w:rsidR="003D20B6" w:rsidRPr="00F95E2D" w:rsidRDefault="003D20B6" w:rsidP="004B1097">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b/>
          <w:sz w:val="24"/>
          <w:szCs w:val="24"/>
        </w:rPr>
        <w:t>Учебный план специ</w:t>
      </w:r>
      <w:r w:rsidR="00EF4B34" w:rsidRPr="00F95E2D">
        <w:rPr>
          <w:rFonts w:ascii="Times New Roman" w:hAnsi="Times New Roman" w:cs="Times New Roman"/>
          <w:b/>
          <w:sz w:val="24"/>
          <w:szCs w:val="24"/>
        </w:rPr>
        <w:t xml:space="preserve">альных (коррекционных) классов </w:t>
      </w:r>
      <w:r w:rsidRPr="00F95E2D">
        <w:rPr>
          <w:rFonts w:ascii="Times New Roman" w:hAnsi="Times New Roman" w:cs="Times New Roman"/>
          <w:b/>
          <w:sz w:val="24"/>
          <w:szCs w:val="24"/>
        </w:rPr>
        <w:t>VII вида</w:t>
      </w:r>
      <w:r w:rsidR="004B1097" w:rsidRPr="00F95E2D">
        <w:rPr>
          <w:rFonts w:ascii="Times New Roman" w:hAnsi="Times New Roman" w:cs="Times New Roman"/>
          <w:b/>
          <w:sz w:val="24"/>
          <w:szCs w:val="24"/>
        </w:rPr>
        <w:t xml:space="preserve">. </w:t>
      </w:r>
      <w:r w:rsidRPr="00F95E2D">
        <w:rPr>
          <w:rFonts w:ascii="Times New Roman" w:hAnsi="Times New Roman" w:cs="Times New Roman"/>
          <w:sz w:val="24"/>
          <w:szCs w:val="24"/>
        </w:rPr>
        <w:t>По отдельному  учебному плану обучаются дети в специальных (коррекционных)</w:t>
      </w:r>
      <w:r w:rsidRPr="00F95E2D">
        <w:rPr>
          <w:rFonts w:ascii="Times New Roman" w:hAnsi="Times New Roman" w:cs="Times New Roman"/>
          <w:spacing w:val="-2"/>
          <w:sz w:val="24"/>
          <w:szCs w:val="24"/>
        </w:rPr>
        <w:t xml:space="preserve"> классах</w:t>
      </w:r>
      <w:r w:rsidR="0033118F" w:rsidRPr="00F95E2D">
        <w:rPr>
          <w:rFonts w:ascii="Times New Roman" w:hAnsi="Times New Roman" w:cs="Times New Roman"/>
          <w:spacing w:val="-2"/>
          <w:sz w:val="24"/>
          <w:szCs w:val="24"/>
        </w:rPr>
        <w:t xml:space="preserve"> </w:t>
      </w:r>
      <w:r w:rsidRPr="00F95E2D">
        <w:rPr>
          <w:rFonts w:ascii="Times New Roman" w:hAnsi="Times New Roman" w:cs="Times New Roman"/>
          <w:spacing w:val="-2"/>
          <w:sz w:val="24"/>
          <w:szCs w:val="24"/>
          <w:lang w:val="en-US"/>
        </w:rPr>
        <w:t>VII</w:t>
      </w:r>
      <w:r w:rsidR="0033118F" w:rsidRPr="00F95E2D">
        <w:rPr>
          <w:rFonts w:ascii="Times New Roman" w:hAnsi="Times New Roman" w:cs="Times New Roman"/>
          <w:spacing w:val="-2"/>
          <w:sz w:val="24"/>
          <w:szCs w:val="24"/>
        </w:rPr>
        <w:t xml:space="preserve"> </w:t>
      </w:r>
      <w:r w:rsidRPr="00F95E2D">
        <w:rPr>
          <w:rFonts w:ascii="Times New Roman" w:hAnsi="Times New Roman" w:cs="Times New Roman"/>
          <w:spacing w:val="-2"/>
          <w:sz w:val="24"/>
          <w:szCs w:val="24"/>
        </w:rPr>
        <w:t xml:space="preserve">вида. </w:t>
      </w:r>
      <w:r w:rsidRPr="00F95E2D">
        <w:rPr>
          <w:rFonts w:ascii="Times New Roman" w:hAnsi="Times New Roman" w:cs="Times New Roman"/>
          <w:sz w:val="24"/>
          <w:szCs w:val="24"/>
        </w:rPr>
        <w:t xml:space="preserve">Данный учебный план разработан в соответствии с действующим законодательством РФ в области общего образования, реализует основные принципы и положения ИКП РАО о поэтапном реформировании системы специального образования на основе Базисных учебных планов специальных (коррекционных) образовательных учреждений </w:t>
      </w:r>
      <w:r w:rsidRPr="00F95E2D">
        <w:rPr>
          <w:rFonts w:ascii="Times New Roman" w:hAnsi="Times New Roman" w:cs="Times New Roman"/>
          <w:sz w:val="24"/>
          <w:szCs w:val="24"/>
          <w:lang w:val="en-US"/>
        </w:rPr>
        <w:t>VII</w:t>
      </w:r>
      <w:r w:rsidR="0033118F" w:rsidRPr="00F95E2D">
        <w:rPr>
          <w:rFonts w:ascii="Times New Roman" w:hAnsi="Times New Roman" w:cs="Times New Roman"/>
          <w:sz w:val="24"/>
          <w:szCs w:val="24"/>
        </w:rPr>
        <w:t xml:space="preserve"> вида. Учебный план с</w:t>
      </w:r>
      <w:r w:rsidRPr="00F95E2D">
        <w:rPr>
          <w:rFonts w:ascii="Times New Roman" w:hAnsi="Times New Roman" w:cs="Times New Roman"/>
          <w:sz w:val="24"/>
          <w:szCs w:val="24"/>
        </w:rPr>
        <w:t>оставлен на основании приказа Министерства образования Российской Федерации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 Число часов по отдельным предметам в вышеуказанном документе не соответствует числу часов, нормы которых указаны для общеобразовательных классов в приказе департамента образования Администрации ЯНАО от 11.05.2006 г  № 500 «Об утверждении регионального базисного учебного плана для образовательных учреждений ЯНАО, реализующих программы общего образования».</w:t>
      </w:r>
    </w:p>
    <w:p w:rsidR="003D20B6" w:rsidRPr="00F95E2D" w:rsidRDefault="003D20B6" w:rsidP="003D20B6">
      <w:pPr>
        <w:shd w:val="clear" w:color="auto" w:fill="FFFFFF"/>
        <w:autoSpaceDE w:val="0"/>
        <w:autoSpaceDN w:val="0"/>
        <w:adjustRightInd w:val="0"/>
        <w:spacing w:after="0" w:line="240" w:lineRule="auto"/>
        <w:ind w:firstLine="709"/>
        <w:jc w:val="both"/>
        <w:rPr>
          <w:rFonts w:ascii="Times New Roman" w:hAnsi="Times New Roman" w:cs="Times New Roman"/>
          <w:i/>
          <w:sz w:val="24"/>
          <w:szCs w:val="24"/>
        </w:rPr>
      </w:pPr>
      <w:r w:rsidRPr="00F95E2D">
        <w:rPr>
          <w:rFonts w:ascii="Times New Roman" w:hAnsi="Times New Roman" w:cs="Times New Roman"/>
          <w:b/>
          <w:i/>
          <w:sz w:val="24"/>
          <w:szCs w:val="24"/>
        </w:rPr>
        <w:t xml:space="preserve">В специальных (коррекционных) </w:t>
      </w:r>
      <w:r w:rsidR="00EF4B34" w:rsidRPr="00F95E2D">
        <w:rPr>
          <w:rFonts w:ascii="Times New Roman" w:hAnsi="Times New Roman" w:cs="Times New Roman"/>
          <w:b/>
          <w:i/>
          <w:sz w:val="24"/>
          <w:szCs w:val="24"/>
        </w:rPr>
        <w:t>классах</w:t>
      </w:r>
      <w:r w:rsidR="0033118F" w:rsidRPr="00F95E2D">
        <w:rPr>
          <w:rFonts w:ascii="Times New Roman" w:hAnsi="Times New Roman" w:cs="Times New Roman"/>
          <w:b/>
          <w:i/>
          <w:sz w:val="24"/>
          <w:szCs w:val="24"/>
        </w:rPr>
        <w:t xml:space="preserve"> </w:t>
      </w:r>
      <w:r w:rsidR="00EF4B34" w:rsidRPr="00F95E2D">
        <w:rPr>
          <w:rFonts w:ascii="Times New Roman" w:hAnsi="Times New Roman" w:cs="Times New Roman"/>
          <w:b/>
          <w:i/>
          <w:sz w:val="24"/>
          <w:szCs w:val="24"/>
          <w:lang w:val="en-US"/>
        </w:rPr>
        <w:t>VII</w:t>
      </w:r>
      <w:r w:rsidR="0033118F" w:rsidRPr="00F95E2D">
        <w:rPr>
          <w:rFonts w:ascii="Times New Roman" w:hAnsi="Times New Roman" w:cs="Times New Roman"/>
          <w:b/>
          <w:i/>
          <w:sz w:val="24"/>
          <w:szCs w:val="24"/>
        </w:rPr>
        <w:t xml:space="preserve"> </w:t>
      </w:r>
      <w:r w:rsidR="00EF4B34" w:rsidRPr="00F95E2D">
        <w:rPr>
          <w:rFonts w:ascii="Times New Roman" w:hAnsi="Times New Roman" w:cs="Times New Roman"/>
          <w:b/>
          <w:i/>
          <w:sz w:val="24"/>
          <w:szCs w:val="24"/>
        </w:rPr>
        <w:t>вида</w:t>
      </w:r>
      <w:r w:rsidR="0033118F" w:rsidRPr="00F95E2D">
        <w:rPr>
          <w:rFonts w:ascii="Times New Roman" w:hAnsi="Times New Roman" w:cs="Times New Roman"/>
          <w:b/>
          <w:i/>
          <w:sz w:val="24"/>
          <w:szCs w:val="24"/>
        </w:rPr>
        <w:t xml:space="preserve"> </w:t>
      </w:r>
      <w:r w:rsidR="003751A1" w:rsidRPr="00F95E2D">
        <w:rPr>
          <w:rFonts w:ascii="Times New Roman" w:hAnsi="Times New Roman" w:cs="Times New Roman"/>
          <w:b/>
          <w:i/>
          <w:sz w:val="24"/>
          <w:szCs w:val="24"/>
          <w:lang w:val="en-US"/>
        </w:rPr>
        <w:t>I</w:t>
      </w:r>
      <w:r w:rsidR="003751A1" w:rsidRPr="00F95E2D">
        <w:rPr>
          <w:rFonts w:ascii="Times New Roman" w:hAnsi="Times New Roman" w:cs="Times New Roman"/>
          <w:b/>
          <w:i/>
          <w:sz w:val="24"/>
          <w:szCs w:val="24"/>
        </w:rPr>
        <w:t xml:space="preserve"> ступени</w:t>
      </w:r>
      <w:r w:rsidR="0033118F" w:rsidRPr="00F95E2D">
        <w:rPr>
          <w:rFonts w:ascii="Times New Roman" w:hAnsi="Times New Roman" w:cs="Times New Roman"/>
          <w:b/>
          <w:i/>
          <w:sz w:val="24"/>
          <w:szCs w:val="24"/>
        </w:rPr>
        <w:t xml:space="preserve"> </w:t>
      </w:r>
      <w:r w:rsidRPr="00F95E2D">
        <w:rPr>
          <w:rFonts w:ascii="Times New Roman" w:hAnsi="Times New Roman" w:cs="Times New Roman"/>
          <w:i/>
          <w:sz w:val="24"/>
          <w:szCs w:val="24"/>
        </w:rPr>
        <w:t>в учебный план введены предметы: русский язык, литературное чтение, математика, окружающий мир, изобразительное искусство, музыка, физическая культур</w:t>
      </w:r>
      <w:r w:rsidR="003751A1" w:rsidRPr="00F95E2D">
        <w:rPr>
          <w:rFonts w:ascii="Times New Roman" w:hAnsi="Times New Roman" w:cs="Times New Roman"/>
          <w:i/>
          <w:sz w:val="24"/>
          <w:szCs w:val="24"/>
        </w:rPr>
        <w:t>а</w:t>
      </w:r>
      <w:r w:rsidRPr="00F95E2D">
        <w:rPr>
          <w:rFonts w:ascii="Times New Roman" w:hAnsi="Times New Roman" w:cs="Times New Roman"/>
          <w:i/>
          <w:sz w:val="24"/>
          <w:szCs w:val="24"/>
        </w:rPr>
        <w:t xml:space="preserve">, ритмика, литературное краеведение. </w:t>
      </w:r>
    </w:p>
    <w:p w:rsidR="003D20B6" w:rsidRPr="00F95E2D" w:rsidRDefault="003D20B6" w:rsidP="003D20B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1 и 2 классах обучение ведется по программам коррекционно-развивающего обуче</w:t>
      </w:r>
      <w:r w:rsidR="00FD7DF3" w:rsidRPr="00F95E2D">
        <w:rPr>
          <w:rFonts w:ascii="Times New Roman" w:hAnsi="Times New Roman" w:cs="Times New Roman"/>
          <w:sz w:val="24"/>
          <w:szCs w:val="24"/>
        </w:rPr>
        <w:t>ния (Составитель С.Г. Шевченко,</w:t>
      </w:r>
      <w:r w:rsidRPr="00F95E2D">
        <w:rPr>
          <w:rFonts w:ascii="Times New Roman" w:hAnsi="Times New Roman" w:cs="Times New Roman"/>
          <w:sz w:val="24"/>
          <w:szCs w:val="24"/>
        </w:rPr>
        <w:t xml:space="preserve"> 20</w:t>
      </w:r>
      <w:r w:rsidR="003751A1" w:rsidRPr="00F95E2D">
        <w:rPr>
          <w:rFonts w:ascii="Times New Roman" w:hAnsi="Times New Roman" w:cs="Times New Roman"/>
          <w:sz w:val="24"/>
          <w:szCs w:val="24"/>
        </w:rPr>
        <w:t>10</w:t>
      </w:r>
      <w:r w:rsidRPr="00F95E2D">
        <w:rPr>
          <w:rFonts w:ascii="Times New Roman" w:hAnsi="Times New Roman" w:cs="Times New Roman"/>
          <w:sz w:val="24"/>
          <w:szCs w:val="24"/>
        </w:rPr>
        <w:t xml:space="preserve"> г). В 3 и 4 классах обучение ведется по общеобразовательным программам</w:t>
      </w:r>
      <w:r w:rsidR="003751A1" w:rsidRPr="00F95E2D">
        <w:rPr>
          <w:rFonts w:ascii="Times New Roman" w:hAnsi="Times New Roman" w:cs="Times New Roman"/>
          <w:sz w:val="24"/>
          <w:szCs w:val="24"/>
        </w:rPr>
        <w:t>,</w:t>
      </w:r>
      <w:r w:rsidRPr="00F95E2D">
        <w:rPr>
          <w:rFonts w:ascii="Times New Roman" w:hAnsi="Times New Roman" w:cs="Times New Roman"/>
          <w:sz w:val="24"/>
          <w:szCs w:val="24"/>
        </w:rPr>
        <w:t xml:space="preserve"> соответствующим, образовательному стандарту начального и основного общего образования (ГОС-2004). В 1-4 классах используются учебники для общеобразовательных классов.</w:t>
      </w:r>
      <w:r w:rsidR="009A7DE1" w:rsidRPr="00F95E2D">
        <w:rPr>
          <w:rFonts w:ascii="Times New Roman" w:hAnsi="Times New Roman" w:cs="Times New Roman"/>
          <w:sz w:val="24"/>
          <w:szCs w:val="24"/>
        </w:rPr>
        <w:t xml:space="preserve"> </w:t>
      </w:r>
      <w:r w:rsidRPr="00F95E2D">
        <w:rPr>
          <w:rFonts w:ascii="Times New Roman" w:hAnsi="Times New Roman" w:cs="Times New Roman"/>
          <w:sz w:val="24"/>
          <w:szCs w:val="24"/>
        </w:rPr>
        <w:t xml:space="preserve">За счет обязательных занятий по выбору вводится 1 час учебного предмета </w:t>
      </w:r>
      <w:r w:rsidRPr="00F95E2D">
        <w:rPr>
          <w:rFonts w:ascii="Times New Roman" w:hAnsi="Times New Roman" w:cs="Times New Roman"/>
          <w:i/>
          <w:sz w:val="24"/>
          <w:szCs w:val="24"/>
        </w:rPr>
        <w:t>«Литературное краеведение»</w:t>
      </w:r>
      <w:r w:rsidRPr="00F95E2D">
        <w:rPr>
          <w:rFonts w:ascii="Times New Roman" w:hAnsi="Times New Roman" w:cs="Times New Roman"/>
          <w:sz w:val="24"/>
          <w:szCs w:val="24"/>
        </w:rPr>
        <w:t xml:space="preserve"> в 4 классах (предмет национально-регионального компонента). Обязательное изучение предметов НРК в 1, 2 специальных (коррекционных) классах </w:t>
      </w:r>
      <w:r w:rsidRPr="00F95E2D">
        <w:rPr>
          <w:rFonts w:ascii="Times New Roman" w:hAnsi="Times New Roman" w:cs="Times New Roman"/>
          <w:sz w:val="24"/>
          <w:szCs w:val="24"/>
          <w:lang w:val="en-US"/>
        </w:rPr>
        <w:t>VII</w:t>
      </w:r>
      <w:r w:rsidRPr="00F95E2D">
        <w:rPr>
          <w:rFonts w:ascii="Times New Roman" w:hAnsi="Times New Roman" w:cs="Times New Roman"/>
          <w:sz w:val="24"/>
          <w:szCs w:val="24"/>
        </w:rPr>
        <w:t xml:space="preserve"> вида </w:t>
      </w:r>
      <w:r w:rsidRPr="00F95E2D">
        <w:rPr>
          <w:rFonts w:ascii="Times New Roman" w:hAnsi="Times New Roman" w:cs="Times New Roman"/>
          <w:sz w:val="24"/>
          <w:szCs w:val="24"/>
        </w:rPr>
        <w:lastRenderedPageBreak/>
        <w:t>осуществляется через включение в содержание каждого предмета примерно 10% учебного материала национально-региональной тематики.</w:t>
      </w:r>
    </w:p>
    <w:p w:rsidR="003D20B6" w:rsidRPr="00F95E2D" w:rsidRDefault="003D20B6" w:rsidP="003D20B6">
      <w:pPr>
        <w:shd w:val="clear" w:color="auto" w:fill="FFFFFF"/>
        <w:autoSpaceDE w:val="0"/>
        <w:autoSpaceDN w:val="0"/>
        <w:adjustRightInd w:val="0"/>
        <w:spacing w:after="0" w:line="240" w:lineRule="auto"/>
        <w:ind w:firstLine="709"/>
        <w:jc w:val="both"/>
        <w:rPr>
          <w:rFonts w:ascii="Times New Roman" w:hAnsi="Times New Roman" w:cs="Times New Roman"/>
          <w:i/>
          <w:sz w:val="24"/>
          <w:szCs w:val="24"/>
        </w:rPr>
      </w:pPr>
      <w:r w:rsidRPr="00F95E2D">
        <w:rPr>
          <w:rFonts w:ascii="Times New Roman" w:hAnsi="Times New Roman" w:cs="Times New Roman"/>
          <w:b/>
          <w:i/>
          <w:sz w:val="24"/>
          <w:szCs w:val="24"/>
        </w:rPr>
        <w:t xml:space="preserve">В специальных (коррекционных) классах </w:t>
      </w:r>
      <w:r w:rsidR="003751A1" w:rsidRPr="00F95E2D">
        <w:rPr>
          <w:rFonts w:ascii="Times New Roman" w:hAnsi="Times New Roman" w:cs="Times New Roman"/>
          <w:b/>
          <w:i/>
          <w:sz w:val="24"/>
          <w:szCs w:val="24"/>
          <w:lang w:val="en-US"/>
        </w:rPr>
        <w:t>VII</w:t>
      </w:r>
      <w:r w:rsidR="009A7DE1" w:rsidRPr="00F95E2D">
        <w:rPr>
          <w:rFonts w:ascii="Times New Roman" w:hAnsi="Times New Roman" w:cs="Times New Roman"/>
          <w:b/>
          <w:i/>
          <w:sz w:val="24"/>
          <w:szCs w:val="24"/>
        </w:rPr>
        <w:t xml:space="preserve"> </w:t>
      </w:r>
      <w:r w:rsidR="003751A1" w:rsidRPr="00F95E2D">
        <w:rPr>
          <w:rFonts w:ascii="Times New Roman" w:hAnsi="Times New Roman" w:cs="Times New Roman"/>
          <w:b/>
          <w:i/>
          <w:sz w:val="24"/>
          <w:szCs w:val="24"/>
        </w:rPr>
        <w:t>вида</w:t>
      </w:r>
      <w:r w:rsidR="009A7DE1" w:rsidRPr="00F95E2D">
        <w:rPr>
          <w:rFonts w:ascii="Times New Roman" w:hAnsi="Times New Roman" w:cs="Times New Roman"/>
          <w:b/>
          <w:i/>
          <w:sz w:val="24"/>
          <w:szCs w:val="24"/>
        </w:rPr>
        <w:t xml:space="preserve"> </w:t>
      </w:r>
      <w:r w:rsidRPr="00F95E2D">
        <w:rPr>
          <w:rFonts w:ascii="Times New Roman" w:hAnsi="Times New Roman" w:cs="Times New Roman"/>
          <w:b/>
          <w:i/>
          <w:sz w:val="24"/>
          <w:szCs w:val="24"/>
          <w:lang w:val="en-US"/>
        </w:rPr>
        <w:t>II</w:t>
      </w:r>
      <w:r w:rsidRPr="00F95E2D">
        <w:rPr>
          <w:rFonts w:ascii="Times New Roman" w:hAnsi="Times New Roman" w:cs="Times New Roman"/>
          <w:b/>
          <w:i/>
          <w:sz w:val="24"/>
          <w:szCs w:val="24"/>
        </w:rPr>
        <w:t xml:space="preserve"> ступени</w:t>
      </w:r>
      <w:r w:rsidRPr="00F95E2D">
        <w:rPr>
          <w:rFonts w:ascii="Times New Roman" w:hAnsi="Times New Roman" w:cs="Times New Roman"/>
          <w:i/>
          <w:sz w:val="24"/>
          <w:szCs w:val="24"/>
        </w:rPr>
        <w:t xml:space="preserve"> в учебный план введены предметы: русский язык, литература, английский язык, математика, алгебра, геометрия, информатика и ИКТ, природоведение, история, обществознание, география, химия, физика, биология, экономика</w:t>
      </w:r>
      <w:r w:rsidR="003751A1" w:rsidRPr="00F95E2D">
        <w:rPr>
          <w:rFonts w:ascii="Times New Roman" w:hAnsi="Times New Roman" w:cs="Times New Roman"/>
          <w:i/>
          <w:sz w:val="24"/>
          <w:szCs w:val="24"/>
        </w:rPr>
        <w:t xml:space="preserve">, </w:t>
      </w:r>
      <w:r w:rsidRPr="00F95E2D">
        <w:rPr>
          <w:rFonts w:ascii="Times New Roman" w:hAnsi="Times New Roman" w:cs="Times New Roman"/>
          <w:i/>
          <w:sz w:val="24"/>
          <w:szCs w:val="24"/>
        </w:rPr>
        <w:t xml:space="preserve">изобразительное искусство, музыка, физическая культура. </w:t>
      </w:r>
    </w:p>
    <w:p w:rsidR="002B5E39" w:rsidRPr="00F95E2D" w:rsidRDefault="00972326" w:rsidP="002B5E39">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95E2D">
        <w:rPr>
          <w:rFonts w:ascii="Times New Roman" w:hAnsi="Times New Roman" w:cs="Times New Roman"/>
          <w:sz w:val="24"/>
          <w:szCs w:val="24"/>
        </w:rPr>
        <w:t>Ввиду</w:t>
      </w:r>
      <w:r w:rsidR="003D20B6" w:rsidRPr="00F95E2D">
        <w:rPr>
          <w:rFonts w:ascii="Times New Roman" w:hAnsi="Times New Roman" w:cs="Times New Roman"/>
          <w:sz w:val="24"/>
          <w:szCs w:val="24"/>
        </w:rPr>
        <w:t xml:space="preserve"> отсутствия программ и для соответствия рекомендованным учебникам в классах </w:t>
      </w:r>
      <w:r w:rsidR="003D20B6" w:rsidRPr="00F95E2D">
        <w:rPr>
          <w:rFonts w:ascii="Times New Roman" w:hAnsi="Times New Roman" w:cs="Times New Roman"/>
          <w:sz w:val="24"/>
          <w:szCs w:val="24"/>
          <w:lang w:val="en-US"/>
        </w:rPr>
        <w:t>II</w:t>
      </w:r>
      <w:r w:rsidR="003D20B6" w:rsidRPr="00F95E2D">
        <w:rPr>
          <w:rFonts w:ascii="Times New Roman" w:hAnsi="Times New Roman" w:cs="Times New Roman"/>
          <w:sz w:val="24"/>
          <w:szCs w:val="24"/>
        </w:rPr>
        <w:t xml:space="preserve"> ступени</w:t>
      </w:r>
      <w:r w:rsidRPr="00F95E2D">
        <w:rPr>
          <w:rFonts w:ascii="Times New Roman" w:hAnsi="Times New Roman" w:cs="Times New Roman"/>
          <w:sz w:val="24"/>
          <w:szCs w:val="24"/>
        </w:rPr>
        <w:t xml:space="preserve"> проведены следующие </w:t>
      </w:r>
    </w:p>
    <w:p w:rsidR="003D20B6" w:rsidRPr="00F95E2D" w:rsidRDefault="003D20B6" w:rsidP="00330829">
      <w:pPr>
        <w:pStyle w:val="a3"/>
        <w:numPr>
          <w:ilvl w:val="0"/>
          <w:numId w:val="55"/>
        </w:numPr>
        <w:shd w:val="clear" w:color="auto" w:fill="FFFFFF"/>
        <w:ind w:left="709" w:hanging="709"/>
        <w:jc w:val="both"/>
        <w:rPr>
          <w:sz w:val="24"/>
          <w:szCs w:val="24"/>
        </w:rPr>
      </w:pPr>
      <w:r w:rsidRPr="00F95E2D">
        <w:rPr>
          <w:sz w:val="24"/>
          <w:szCs w:val="24"/>
        </w:rPr>
        <w:t xml:space="preserve">вместо учебного предмета </w:t>
      </w:r>
      <w:r w:rsidRPr="00F95E2D">
        <w:rPr>
          <w:i/>
          <w:sz w:val="24"/>
          <w:szCs w:val="24"/>
        </w:rPr>
        <w:t>«Биология»</w:t>
      </w:r>
      <w:r w:rsidRPr="00F95E2D">
        <w:rPr>
          <w:sz w:val="24"/>
          <w:szCs w:val="24"/>
        </w:rPr>
        <w:t xml:space="preserve"> в 5 классе вводится предмет </w:t>
      </w:r>
      <w:r w:rsidRPr="00F95E2D">
        <w:rPr>
          <w:i/>
          <w:sz w:val="24"/>
          <w:szCs w:val="24"/>
        </w:rPr>
        <w:t>«Природоведение»</w:t>
      </w:r>
    </w:p>
    <w:p w:rsidR="003D20B6" w:rsidRPr="00F95E2D" w:rsidRDefault="003D20B6" w:rsidP="00F70EE4">
      <w:pPr>
        <w:widowControl w:val="0"/>
        <w:numPr>
          <w:ilvl w:val="0"/>
          <w:numId w:val="26"/>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вместо учебного предмета </w:t>
      </w:r>
      <w:r w:rsidRPr="00F95E2D">
        <w:rPr>
          <w:rFonts w:ascii="Times New Roman" w:hAnsi="Times New Roman" w:cs="Times New Roman"/>
          <w:i/>
          <w:sz w:val="24"/>
          <w:szCs w:val="24"/>
        </w:rPr>
        <w:t xml:space="preserve">«География, экология» </w:t>
      </w:r>
      <w:r w:rsidRPr="00F95E2D">
        <w:rPr>
          <w:rFonts w:ascii="Times New Roman" w:hAnsi="Times New Roman" w:cs="Times New Roman"/>
          <w:sz w:val="24"/>
          <w:szCs w:val="24"/>
        </w:rPr>
        <w:t xml:space="preserve">в 6-9  классах вводится предмет </w:t>
      </w:r>
      <w:r w:rsidRPr="00F95E2D">
        <w:rPr>
          <w:rFonts w:ascii="Times New Roman" w:hAnsi="Times New Roman" w:cs="Times New Roman"/>
          <w:i/>
          <w:sz w:val="24"/>
          <w:szCs w:val="24"/>
        </w:rPr>
        <w:t>«География»,</w:t>
      </w:r>
    </w:p>
    <w:p w:rsidR="003D20B6" w:rsidRPr="00F95E2D" w:rsidRDefault="003D20B6" w:rsidP="00F70EE4">
      <w:pPr>
        <w:widowControl w:val="0"/>
        <w:numPr>
          <w:ilvl w:val="0"/>
          <w:numId w:val="26"/>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вместо учебного предмета </w:t>
      </w:r>
      <w:r w:rsidRPr="00F95E2D">
        <w:rPr>
          <w:rFonts w:ascii="Times New Roman" w:hAnsi="Times New Roman" w:cs="Times New Roman"/>
          <w:i/>
          <w:sz w:val="24"/>
          <w:szCs w:val="24"/>
        </w:rPr>
        <w:t>«Физика и астрономия»</w:t>
      </w:r>
      <w:r w:rsidRPr="00F95E2D">
        <w:rPr>
          <w:rFonts w:ascii="Times New Roman" w:hAnsi="Times New Roman" w:cs="Times New Roman"/>
          <w:sz w:val="24"/>
          <w:szCs w:val="24"/>
        </w:rPr>
        <w:t xml:space="preserve"> в 7-9 классах вводится предмет «Физика», </w:t>
      </w:r>
    </w:p>
    <w:p w:rsidR="003D20B6" w:rsidRPr="00F95E2D" w:rsidRDefault="003D20B6" w:rsidP="00F70EE4">
      <w:pPr>
        <w:widowControl w:val="0"/>
        <w:numPr>
          <w:ilvl w:val="0"/>
          <w:numId w:val="26"/>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вместо учебного предмета </w:t>
      </w:r>
      <w:r w:rsidRPr="00F95E2D">
        <w:rPr>
          <w:rFonts w:ascii="Times New Roman" w:hAnsi="Times New Roman" w:cs="Times New Roman"/>
          <w:i/>
          <w:sz w:val="24"/>
          <w:szCs w:val="24"/>
        </w:rPr>
        <w:t xml:space="preserve">«Изобразительное искусство и черчение» </w:t>
      </w:r>
      <w:r w:rsidRPr="00F95E2D">
        <w:rPr>
          <w:rFonts w:ascii="Times New Roman" w:hAnsi="Times New Roman" w:cs="Times New Roman"/>
          <w:sz w:val="24"/>
          <w:szCs w:val="24"/>
        </w:rPr>
        <w:t xml:space="preserve">в 5-9 классах вводится предмет </w:t>
      </w:r>
      <w:r w:rsidRPr="00F95E2D">
        <w:rPr>
          <w:rFonts w:ascii="Times New Roman" w:hAnsi="Times New Roman" w:cs="Times New Roman"/>
          <w:i/>
          <w:sz w:val="24"/>
          <w:szCs w:val="24"/>
        </w:rPr>
        <w:t>«Искусство (ИЗО)»,</w:t>
      </w:r>
    </w:p>
    <w:p w:rsidR="003D20B6" w:rsidRPr="00F95E2D" w:rsidRDefault="003D20B6" w:rsidP="00F70EE4">
      <w:pPr>
        <w:widowControl w:val="0"/>
        <w:numPr>
          <w:ilvl w:val="0"/>
          <w:numId w:val="25"/>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вместо учебного предмета </w:t>
      </w:r>
      <w:r w:rsidRPr="00F95E2D">
        <w:rPr>
          <w:rFonts w:ascii="Times New Roman" w:hAnsi="Times New Roman" w:cs="Times New Roman"/>
          <w:i/>
          <w:sz w:val="24"/>
          <w:szCs w:val="24"/>
        </w:rPr>
        <w:t>«Трудовая подготовка»</w:t>
      </w:r>
      <w:r w:rsidRPr="00F95E2D">
        <w:rPr>
          <w:rFonts w:ascii="Times New Roman" w:hAnsi="Times New Roman" w:cs="Times New Roman"/>
          <w:sz w:val="24"/>
          <w:szCs w:val="24"/>
        </w:rPr>
        <w:t xml:space="preserve"> в 5-9 классах вводится предмет </w:t>
      </w:r>
      <w:r w:rsidRPr="00F95E2D">
        <w:rPr>
          <w:rFonts w:ascii="Times New Roman" w:hAnsi="Times New Roman" w:cs="Times New Roman"/>
          <w:i/>
          <w:sz w:val="24"/>
          <w:szCs w:val="24"/>
        </w:rPr>
        <w:t>«Технология»</w:t>
      </w:r>
      <w:r w:rsidRPr="00F95E2D">
        <w:rPr>
          <w:rFonts w:ascii="Times New Roman" w:hAnsi="Times New Roman" w:cs="Times New Roman"/>
          <w:sz w:val="24"/>
          <w:szCs w:val="24"/>
        </w:rPr>
        <w:t xml:space="preserve">, в 9 классах при изучении </w:t>
      </w:r>
      <w:r w:rsidRPr="00F95E2D">
        <w:rPr>
          <w:rFonts w:ascii="Times New Roman" w:hAnsi="Times New Roman" w:cs="Times New Roman"/>
          <w:i/>
          <w:sz w:val="24"/>
          <w:szCs w:val="24"/>
        </w:rPr>
        <w:t>«Технологии»</w:t>
      </w:r>
      <w:r w:rsidR="009A7DE1" w:rsidRPr="00F95E2D">
        <w:rPr>
          <w:rFonts w:ascii="Times New Roman" w:hAnsi="Times New Roman" w:cs="Times New Roman"/>
          <w:i/>
          <w:sz w:val="24"/>
          <w:szCs w:val="24"/>
        </w:rPr>
        <w:t xml:space="preserve"> </w:t>
      </w:r>
      <w:r w:rsidRPr="00F95E2D">
        <w:rPr>
          <w:rFonts w:ascii="Times New Roman" w:hAnsi="Times New Roman" w:cs="Times New Roman"/>
          <w:sz w:val="24"/>
          <w:szCs w:val="24"/>
        </w:rPr>
        <w:t>учащиеся не разделяются на группы «мальчики-девочки», так как реализуется программа не предполагающая это разделение;</w:t>
      </w:r>
    </w:p>
    <w:p w:rsidR="003D20B6" w:rsidRPr="00F95E2D" w:rsidRDefault="003D20B6" w:rsidP="00F70EE4">
      <w:pPr>
        <w:widowControl w:val="0"/>
        <w:numPr>
          <w:ilvl w:val="0"/>
          <w:numId w:val="25"/>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вместо предмета «Музыка и пение» в 1-6 классах введён предмет </w:t>
      </w:r>
      <w:r w:rsidRPr="00F95E2D">
        <w:rPr>
          <w:rFonts w:ascii="Times New Roman" w:hAnsi="Times New Roman" w:cs="Times New Roman"/>
          <w:i/>
          <w:sz w:val="24"/>
          <w:szCs w:val="24"/>
        </w:rPr>
        <w:t>«Музыка»</w:t>
      </w:r>
      <w:r w:rsidRPr="00F95E2D">
        <w:rPr>
          <w:rFonts w:ascii="Times New Roman" w:hAnsi="Times New Roman" w:cs="Times New Roman"/>
          <w:sz w:val="24"/>
          <w:szCs w:val="24"/>
        </w:rPr>
        <w:t xml:space="preserve">. </w:t>
      </w:r>
    </w:p>
    <w:p w:rsidR="003D20B6" w:rsidRPr="00F95E2D" w:rsidRDefault="003D20B6" w:rsidP="003D20B6">
      <w:pPr>
        <w:widowControl w:val="0"/>
        <w:shd w:val="clear" w:color="auto" w:fill="FFFFFF"/>
        <w:autoSpaceDE w:val="0"/>
        <w:autoSpaceDN w:val="0"/>
        <w:adjustRightInd w:val="0"/>
        <w:spacing w:after="0" w:line="240" w:lineRule="auto"/>
        <w:ind w:left="720"/>
        <w:jc w:val="both"/>
        <w:rPr>
          <w:rFonts w:ascii="Times New Roman" w:hAnsi="Times New Roman" w:cs="Times New Roman"/>
          <w:sz w:val="24"/>
          <w:szCs w:val="24"/>
        </w:rPr>
      </w:pPr>
      <w:r w:rsidRPr="00F95E2D">
        <w:rPr>
          <w:rFonts w:ascii="Times New Roman" w:hAnsi="Times New Roman" w:cs="Times New Roman"/>
          <w:sz w:val="24"/>
          <w:szCs w:val="24"/>
        </w:rPr>
        <w:t>За счет обязательных занятий по выбору вводится:</w:t>
      </w:r>
    </w:p>
    <w:p w:rsidR="003D20B6" w:rsidRPr="00F95E2D" w:rsidRDefault="003D20B6" w:rsidP="00F70EE4">
      <w:pPr>
        <w:widowControl w:val="0"/>
        <w:numPr>
          <w:ilvl w:val="0"/>
          <w:numId w:val="24"/>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1 час учебного предмета </w:t>
      </w:r>
      <w:r w:rsidR="009D20BD" w:rsidRPr="00F95E2D">
        <w:rPr>
          <w:rFonts w:ascii="Times New Roman" w:hAnsi="Times New Roman" w:cs="Times New Roman"/>
          <w:i/>
          <w:sz w:val="24"/>
          <w:szCs w:val="24"/>
        </w:rPr>
        <w:t>«Искусство (ИЗО)»</w:t>
      </w:r>
      <w:r w:rsidRPr="00F95E2D">
        <w:rPr>
          <w:rFonts w:ascii="Times New Roman" w:hAnsi="Times New Roman" w:cs="Times New Roman"/>
          <w:sz w:val="24"/>
          <w:szCs w:val="24"/>
        </w:rPr>
        <w:t xml:space="preserve"> в 5в классе, для сохранения единой содержательной линии;</w:t>
      </w:r>
    </w:p>
    <w:p w:rsidR="003D20B6" w:rsidRPr="00F95E2D" w:rsidRDefault="003D20B6" w:rsidP="00F70EE4">
      <w:pPr>
        <w:widowControl w:val="0"/>
        <w:numPr>
          <w:ilvl w:val="0"/>
          <w:numId w:val="24"/>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по 1 часу учебного предмета </w:t>
      </w:r>
      <w:r w:rsidRPr="00F95E2D">
        <w:rPr>
          <w:rFonts w:ascii="Times New Roman" w:hAnsi="Times New Roman" w:cs="Times New Roman"/>
          <w:i/>
          <w:sz w:val="24"/>
          <w:szCs w:val="24"/>
        </w:rPr>
        <w:t>«История»</w:t>
      </w:r>
      <w:r w:rsidRPr="00F95E2D">
        <w:rPr>
          <w:rFonts w:ascii="Times New Roman" w:hAnsi="Times New Roman" w:cs="Times New Roman"/>
          <w:sz w:val="24"/>
          <w:szCs w:val="24"/>
        </w:rPr>
        <w:t xml:space="preserve"> в 6в, 7в, 8г классах, для выполнения образовательной программы по предмету;</w:t>
      </w:r>
    </w:p>
    <w:p w:rsidR="003D20B6" w:rsidRPr="00F95E2D" w:rsidRDefault="003D20B6" w:rsidP="00F70EE4">
      <w:pPr>
        <w:widowControl w:val="0"/>
        <w:numPr>
          <w:ilvl w:val="0"/>
          <w:numId w:val="24"/>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1 час на учебный предмет </w:t>
      </w:r>
      <w:r w:rsidRPr="00F95E2D">
        <w:rPr>
          <w:rFonts w:ascii="Times New Roman" w:hAnsi="Times New Roman" w:cs="Times New Roman"/>
          <w:i/>
          <w:sz w:val="24"/>
          <w:szCs w:val="24"/>
        </w:rPr>
        <w:t>«Алгебра»</w:t>
      </w:r>
      <w:r w:rsidRPr="00F95E2D">
        <w:rPr>
          <w:rFonts w:ascii="Times New Roman" w:hAnsi="Times New Roman" w:cs="Times New Roman"/>
          <w:sz w:val="24"/>
          <w:szCs w:val="24"/>
        </w:rPr>
        <w:t xml:space="preserve"> в 9г классе, для выполнения образовательной программы по предмету.</w:t>
      </w:r>
    </w:p>
    <w:p w:rsidR="003D20B6" w:rsidRPr="00F95E2D" w:rsidRDefault="003D20B6" w:rsidP="00F70EE4">
      <w:pPr>
        <w:widowControl w:val="0"/>
        <w:numPr>
          <w:ilvl w:val="0"/>
          <w:numId w:val="24"/>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1 час на учебный предмет «</w:t>
      </w:r>
      <w:r w:rsidRPr="00F95E2D">
        <w:rPr>
          <w:rFonts w:ascii="Times New Roman" w:hAnsi="Times New Roman" w:cs="Times New Roman"/>
          <w:i/>
          <w:sz w:val="24"/>
          <w:szCs w:val="24"/>
        </w:rPr>
        <w:t>Физическая культура</w:t>
      </w:r>
      <w:r w:rsidRPr="00F95E2D">
        <w:rPr>
          <w:rFonts w:ascii="Times New Roman" w:hAnsi="Times New Roman" w:cs="Times New Roman"/>
          <w:sz w:val="24"/>
          <w:szCs w:val="24"/>
        </w:rPr>
        <w:t>» в 5в, 6в, 7в, 8г,9г классах (третий час физической культуры).</w:t>
      </w:r>
    </w:p>
    <w:p w:rsidR="003D20B6" w:rsidRPr="00F95E2D" w:rsidRDefault="003D20B6" w:rsidP="003D20B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95E2D">
        <w:rPr>
          <w:rFonts w:ascii="Times New Roman" w:hAnsi="Times New Roman" w:cs="Times New Roman"/>
          <w:sz w:val="24"/>
          <w:szCs w:val="24"/>
        </w:rPr>
        <w:t xml:space="preserve">Обязательное изучение предметов НРК в специальных (коррекционных) классах </w:t>
      </w:r>
      <w:r w:rsidRPr="00F95E2D">
        <w:rPr>
          <w:rFonts w:ascii="Times New Roman" w:hAnsi="Times New Roman" w:cs="Times New Roman"/>
          <w:sz w:val="24"/>
          <w:szCs w:val="24"/>
          <w:lang w:val="en-US"/>
        </w:rPr>
        <w:t>VII</w:t>
      </w:r>
      <w:r w:rsidRPr="00F95E2D">
        <w:rPr>
          <w:rFonts w:ascii="Times New Roman" w:hAnsi="Times New Roman" w:cs="Times New Roman"/>
          <w:sz w:val="24"/>
          <w:szCs w:val="24"/>
        </w:rPr>
        <w:t xml:space="preserve"> вида осуществляется через включение в содержание каждого предмета примерно 10% учебного материала национально-региональной тематики. Наряду с традиционными предметами в учебный план включены коррекционно-развивающие занятия, а также индивидуальные и групповые занятия по исправлению недостатков нарушенного развития.</w:t>
      </w:r>
    </w:p>
    <w:p w:rsidR="003D20B6" w:rsidRPr="00F95E2D" w:rsidRDefault="003D20B6" w:rsidP="003D20B6">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b/>
          <w:sz w:val="24"/>
          <w:szCs w:val="24"/>
        </w:rPr>
        <w:t>Учебный план для обучения на дому</w:t>
      </w:r>
      <w:r w:rsidRPr="00F95E2D">
        <w:rPr>
          <w:rFonts w:ascii="Times New Roman" w:hAnsi="Times New Roman" w:cs="Times New Roman"/>
          <w:sz w:val="24"/>
          <w:szCs w:val="24"/>
        </w:rPr>
        <w:t xml:space="preserve"> разработан в соответствии с действующим законодательством РФ в области общего образования, </w:t>
      </w:r>
      <w:r w:rsidR="00B33B68" w:rsidRPr="00F95E2D">
        <w:rPr>
          <w:rFonts w:ascii="Times New Roman" w:hAnsi="Times New Roman" w:cs="Times New Roman"/>
          <w:sz w:val="24"/>
          <w:szCs w:val="24"/>
        </w:rPr>
        <w:t>Постановлением Администрации муниципального образования город Салехард « 21 от 18.01.2011 г «Оказание содействия в получении образования  детьми, имеющими ограниченные возможности здоровья и (или) отклонения в поведении», Постановлением Правительства Ямало-Ненецкого автономного округа от 6 октября 2011 года № 721-п «О порядке воспитания и обучения детей-инвалидов на</w:t>
      </w:r>
      <w:r w:rsidR="009A7DE1" w:rsidRPr="00F95E2D">
        <w:rPr>
          <w:rFonts w:ascii="Times New Roman" w:hAnsi="Times New Roman" w:cs="Times New Roman"/>
          <w:sz w:val="24"/>
          <w:szCs w:val="24"/>
        </w:rPr>
        <w:t xml:space="preserve"> </w:t>
      </w:r>
      <w:r w:rsidR="00B33B68" w:rsidRPr="00F95E2D">
        <w:rPr>
          <w:rFonts w:ascii="Times New Roman" w:hAnsi="Times New Roman" w:cs="Times New Roman"/>
          <w:sz w:val="24"/>
          <w:szCs w:val="24"/>
        </w:rPr>
        <w:t>дому</w:t>
      </w:r>
      <w:r w:rsidR="009A7DE1" w:rsidRPr="00F95E2D">
        <w:rPr>
          <w:rFonts w:ascii="Times New Roman" w:hAnsi="Times New Roman" w:cs="Times New Roman"/>
          <w:sz w:val="24"/>
          <w:szCs w:val="24"/>
        </w:rPr>
        <w:t xml:space="preserve"> </w:t>
      </w:r>
      <w:r w:rsidR="00B33B68" w:rsidRPr="00F95E2D">
        <w:rPr>
          <w:rFonts w:ascii="Times New Roman" w:hAnsi="Times New Roman" w:cs="Times New Roman"/>
          <w:sz w:val="24"/>
          <w:szCs w:val="24"/>
        </w:rPr>
        <w:t>в Ямало-Ненецком автономном округе».</w:t>
      </w:r>
    </w:p>
    <w:p w:rsidR="003D20B6" w:rsidRPr="00F95E2D" w:rsidRDefault="003D20B6" w:rsidP="006123E1">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Учебный план включает перечень основных предметов федерального компонента: русский язык, литература, математика, природоведение, биология, история, география, физика, иностранный язык, химия, обществознание. Дополнительные часы введены по заявлениям родителей</w:t>
      </w:r>
      <w:r w:rsidR="00B33B68" w:rsidRPr="00F95E2D">
        <w:rPr>
          <w:rFonts w:ascii="Times New Roman" w:hAnsi="Times New Roman" w:cs="Times New Roman"/>
          <w:sz w:val="24"/>
          <w:szCs w:val="24"/>
        </w:rPr>
        <w:t>.</w:t>
      </w:r>
    </w:p>
    <w:p w:rsidR="00B33B68" w:rsidRPr="00F95E2D" w:rsidRDefault="003D20B6" w:rsidP="00B33B68">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Учебное расписание МБОУ СОШ № 4 составлено с учетом требований СанПиН 2.4.2.</w:t>
      </w:r>
      <w:r w:rsidR="00B33B68" w:rsidRPr="00F95E2D">
        <w:rPr>
          <w:rFonts w:ascii="Times New Roman" w:hAnsi="Times New Roman" w:cs="Times New Roman"/>
          <w:sz w:val="24"/>
          <w:szCs w:val="24"/>
        </w:rPr>
        <w:t>2821-10 «Санитарно-эпидемиологические требования к условиям и организации обучения в общеобразовательных учреждениях».</w:t>
      </w:r>
    </w:p>
    <w:p w:rsidR="00E00CCE" w:rsidRPr="00F95E2D" w:rsidRDefault="00E00CCE" w:rsidP="00ED4F9E">
      <w:pPr>
        <w:spacing w:after="0" w:line="240" w:lineRule="auto"/>
        <w:ind w:firstLine="567"/>
        <w:jc w:val="both"/>
        <w:rPr>
          <w:rFonts w:ascii="Times New Roman" w:hAnsi="Times New Roman" w:cs="Times New Roman"/>
          <w:b/>
          <w:bCs/>
          <w:iCs/>
          <w:sz w:val="24"/>
          <w:szCs w:val="24"/>
        </w:rPr>
      </w:pPr>
    </w:p>
    <w:p w:rsidR="00441475" w:rsidRPr="00F95E2D" w:rsidRDefault="00441475" w:rsidP="006123E1">
      <w:pPr>
        <w:spacing w:after="0" w:line="240" w:lineRule="auto"/>
        <w:ind w:firstLine="709"/>
        <w:jc w:val="both"/>
        <w:rPr>
          <w:rFonts w:ascii="Times New Roman" w:hAnsi="Times New Roman" w:cs="Times New Roman"/>
          <w:b/>
          <w:bCs/>
          <w:iCs/>
          <w:sz w:val="24"/>
          <w:szCs w:val="24"/>
        </w:rPr>
      </w:pPr>
      <w:r w:rsidRPr="00F95E2D">
        <w:rPr>
          <w:rFonts w:ascii="Times New Roman" w:hAnsi="Times New Roman" w:cs="Times New Roman"/>
          <w:b/>
          <w:bCs/>
          <w:iCs/>
          <w:sz w:val="24"/>
          <w:szCs w:val="24"/>
        </w:rPr>
        <w:t xml:space="preserve">3.3. Содержание образования </w:t>
      </w:r>
    </w:p>
    <w:p w:rsidR="00B6291A" w:rsidRPr="00F95E2D" w:rsidRDefault="00B6291A" w:rsidP="006123E1">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Основу образовательной деятельности школы всех ступеней обучения составляют общеобразовательные программы, утвержденные или рекомендованные МОиН РФ базового </w:t>
      </w:r>
      <w:r w:rsidRPr="00F95E2D">
        <w:rPr>
          <w:rFonts w:ascii="Times New Roman" w:hAnsi="Times New Roman" w:cs="Times New Roman"/>
          <w:sz w:val="24"/>
          <w:szCs w:val="24"/>
        </w:rPr>
        <w:lastRenderedPageBreak/>
        <w:t xml:space="preserve">уровня, и представляют собой стабильный вариант содержания образования в общеобразовательной школе. </w:t>
      </w:r>
    </w:p>
    <w:p w:rsidR="00563CEE" w:rsidRPr="00F95E2D" w:rsidRDefault="00563CEE" w:rsidP="006123E1">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школе реализуются общеобразовательные программы, что отвечает с</w:t>
      </w:r>
      <w:r w:rsidR="001E3273" w:rsidRPr="00F95E2D">
        <w:rPr>
          <w:rFonts w:ascii="Times New Roman" w:hAnsi="Times New Roman" w:cs="Times New Roman"/>
          <w:sz w:val="24"/>
          <w:szCs w:val="24"/>
        </w:rPr>
        <w:t>т.9 Закона РФ «Об образовании»:</w:t>
      </w:r>
    </w:p>
    <w:p w:rsidR="001E3273" w:rsidRPr="00F95E2D" w:rsidRDefault="001E3273" w:rsidP="00F70EE4">
      <w:pPr>
        <w:widowControl w:val="0"/>
        <w:numPr>
          <w:ilvl w:val="0"/>
          <w:numId w:val="24"/>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Подготовительная группа «Малышок»</w:t>
      </w:r>
    </w:p>
    <w:p w:rsidR="001E3273" w:rsidRPr="00F95E2D" w:rsidRDefault="001E3273" w:rsidP="00F70EE4">
      <w:pPr>
        <w:widowControl w:val="0"/>
        <w:numPr>
          <w:ilvl w:val="0"/>
          <w:numId w:val="24"/>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1 ступень (1-4 классы) – работают по традиционным программам и по программам развивающего обучения; начальное общее образование (срок освоения 4 года);</w:t>
      </w:r>
    </w:p>
    <w:p w:rsidR="001E3273" w:rsidRPr="00F95E2D" w:rsidRDefault="001E3273" w:rsidP="00F70EE4">
      <w:pPr>
        <w:widowControl w:val="0"/>
        <w:numPr>
          <w:ilvl w:val="0"/>
          <w:numId w:val="24"/>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2 ступень (5-9 классы) – дети получают базовое образование; ведутся предметы школьного компонента, основное общее образование (срок освоения 5 лет);</w:t>
      </w:r>
    </w:p>
    <w:p w:rsidR="001E3273" w:rsidRPr="00F95E2D" w:rsidRDefault="001E3273" w:rsidP="00F70EE4">
      <w:pPr>
        <w:widowControl w:val="0"/>
        <w:numPr>
          <w:ilvl w:val="0"/>
          <w:numId w:val="24"/>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3 ступень (10-11 классы) – формируется профессиональная направленность школьников; в профильных классах увеличено количество часов на изучение некоторых предметов, остальные предметы изучаются по базисному плану; в специализированных кадетских классах казачьей направленности усилена работа по военно-патриотическому воспитанию, здоровьесберегающая, спортивная составляющие; среднее (полное) общее образование (срок освоения 2 года).</w:t>
      </w:r>
    </w:p>
    <w:p w:rsidR="00563CEE" w:rsidRPr="00F95E2D" w:rsidRDefault="00563CEE" w:rsidP="006123E1">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Распределение классов-комплектов в соответствии с образовательными программами (образовательными системами) за 4 года по ступеням обучения:</w:t>
      </w:r>
    </w:p>
    <w:p w:rsidR="00E225B6" w:rsidRPr="00F95E2D" w:rsidRDefault="00E225B6">
      <w:pPr>
        <w:rPr>
          <w:rFonts w:ascii="Times New Roman" w:hAnsi="Times New Roman" w:cs="Times New Roman"/>
          <w:sz w:val="24"/>
          <w:szCs w:val="24"/>
        </w:rPr>
      </w:pPr>
    </w:p>
    <w:tbl>
      <w:tblPr>
        <w:tblStyle w:val="a4"/>
        <w:tblW w:w="9955" w:type="dxa"/>
        <w:tblLook w:val="04A0" w:firstRow="1" w:lastRow="0" w:firstColumn="1" w:lastColumn="0" w:noHBand="0" w:noVBand="1"/>
      </w:tblPr>
      <w:tblGrid>
        <w:gridCol w:w="1173"/>
        <w:gridCol w:w="1780"/>
        <w:gridCol w:w="3251"/>
        <w:gridCol w:w="992"/>
        <w:gridCol w:w="850"/>
        <w:gridCol w:w="849"/>
        <w:gridCol w:w="1060"/>
      </w:tblGrid>
      <w:tr w:rsidR="000D5C72" w:rsidRPr="00F95E2D" w:rsidTr="00A31631">
        <w:tc>
          <w:tcPr>
            <w:tcW w:w="1173" w:type="dxa"/>
            <w:vMerge w:val="restart"/>
            <w:vAlign w:val="center"/>
          </w:tcPr>
          <w:p w:rsidR="000D5C72" w:rsidRPr="00F95E2D" w:rsidRDefault="000D5C72" w:rsidP="00ED4F9E">
            <w:pPr>
              <w:jc w:val="center"/>
              <w:rPr>
                <w:i/>
                <w:sz w:val="24"/>
                <w:szCs w:val="24"/>
              </w:rPr>
            </w:pPr>
            <w:r w:rsidRPr="00F95E2D">
              <w:rPr>
                <w:i/>
                <w:sz w:val="24"/>
                <w:szCs w:val="24"/>
              </w:rPr>
              <w:t>Ступень обучения</w:t>
            </w:r>
          </w:p>
        </w:tc>
        <w:tc>
          <w:tcPr>
            <w:tcW w:w="1780" w:type="dxa"/>
            <w:vMerge w:val="restart"/>
            <w:vAlign w:val="center"/>
          </w:tcPr>
          <w:p w:rsidR="000D5C72" w:rsidRPr="00F95E2D" w:rsidRDefault="000D5C72" w:rsidP="00ED4F9E">
            <w:pPr>
              <w:jc w:val="center"/>
              <w:rPr>
                <w:i/>
                <w:sz w:val="24"/>
                <w:szCs w:val="24"/>
              </w:rPr>
            </w:pPr>
            <w:r w:rsidRPr="00F95E2D">
              <w:rPr>
                <w:i/>
                <w:sz w:val="24"/>
                <w:szCs w:val="24"/>
              </w:rPr>
              <w:t>Программа</w:t>
            </w:r>
          </w:p>
        </w:tc>
        <w:tc>
          <w:tcPr>
            <w:tcW w:w="3251" w:type="dxa"/>
            <w:vMerge w:val="restart"/>
          </w:tcPr>
          <w:p w:rsidR="000D5C72" w:rsidRPr="00F95E2D" w:rsidRDefault="000D5C72" w:rsidP="00ED4F9E">
            <w:pPr>
              <w:jc w:val="center"/>
              <w:rPr>
                <w:i/>
                <w:sz w:val="24"/>
                <w:szCs w:val="24"/>
              </w:rPr>
            </w:pPr>
            <w:r w:rsidRPr="00F95E2D">
              <w:rPr>
                <w:i/>
                <w:sz w:val="24"/>
                <w:szCs w:val="24"/>
              </w:rPr>
              <w:t>Вид класса</w:t>
            </w:r>
          </w:p>
        </w:tc>
        <w:tc>
          <w:tcPr>
            <w:tcW w:w="3751" w:type="dxa"/>
            <w:gridSpan w:val="4"/>
            <w:vAlign w:val="center"/>
          </w:tcPr>
          <w:p w:rsidR="000D5C72" w:rsidRPr="00F95E2D" w:rsidRDefault="000D5C72" w:rsidP="00ED4F9E">
            <w:pPr>
              <w:jc w:val="center"/>
              <w:rPr>
                <w:i/>
                <w:sz w:val="24"/>
                <w:szCs w:val="24"/>
              </w:rPr>
            </w:pPr>
            <w:r w:rsidRPr="00F95E2D">
              <w:rPr>
                <w:i/>
                <w:sz w:val="24"/>
                <w:szCs w:val="24"/>
              </w:rPr>
              <w:t>Количество классов-комплектов</w:t>
            </w:r>
          </w:p>
        </w:tc>
      </w:tr>
      <w:tr w:rsidR="000D5C72" w:rsidRPr="00F95E2D" w:rsidTr="00A31631">
        <w:tc>
          <w:tcPr>
            <w:tcW w:w="1173" w:type="dxa"/>
            <w:vMerge/>
          </w:tcPr>
          <w:p w:rsidR="000D5C72" w:rsidRPr="00F95E2D" w:rsidRDefault="000D5C72" w:rsidP="00ED4F9E">
            <w:pPr>
              <w:jc w:val="both"/>
              <w:rPr>
                <w:sz w:val="24"/>
                <w:szCs w:val="24"/>
              </w:rPr>
            </w:pPr>
          </w:p>
        </w:tc>
        <w:tc>
          <w:tcPr>
            <w:tcW w:w="1780" w:type="dxa"/>
            <w:vMerge/>
          </w:tcPr>
          <w:p w:rsidR="000D5C72" w:rsidRPr="00F95E2D" w:rsidRDefault="000D5C72" w:rsidP="00ED4F9E">
            <w:pPr>
              <w:jc w:val="both"/>
              <w:rPr>
                <w:sz w:val="24"/>
                <w:szCs w:val="24"/>
              </w:rPr>
            </w:pPr>
          </w:p>
        </w:tc>
        <w:tc>
          <w:tcPr>
            <w:tcW w:w="3251" w:type="dxa"/>
            <w:vMerge/>
          </w:tcPr>
          <w:p w:rsidR="000D5C72" w:rsidRPr="00F95E2D" w:rsidRDefault="000D5C72" w:rsidP="00ED4F9E">
            <w:pPr>
              <w:jc w:val="both"/>
              <w:rPr>
                <w:sz w:val="24"/>
                <w:szCs w:val="24"/>
              </w:rPr>
            </w:pPr>
          </w:p>
        </w:tc>
        <w:tc>
          <w:tcPr>
            <w:tcW w:w="992" w:type="dxa"/>
          </w:tcPr>
          <w:p w:rsidR="000D5C72" w:rsidRPr="00F95E2D" w:rsidRDefault="000D5C72" w:rsidP="000D5C72">
            <w:pPr>
              <w:jc w:val="center"/>
              <w:rPr>
                <w:i/>
                <w:sz w:val="24"/>
                <w:szCs w:val="24"/>
              </w:rPr>
            </w:pPr>
            <w:r w:rsidRPr="00F95E2D">
              <w:rPr>
                <w:i/>
                <w:sz w:val="24"/>
                <w:szCs w:val="24"/>
              </w:rPr>
              <w:t>2008-2009</w:t>
            </w:r>
          </w:p>
        </w:tc>
        <w:tc>
          <w:tcPr>
            <w:tcW w:w="850" w:type="dxa"/>
          </w:tcPr>
          <w:p w:rsidR="000D5C72" w:rsidRPr="00F95E2D" w:rsidRDefault="000D5C72" w:rsidP="000D5C72">
            <w:pPr>
              <w:jc w:val="center"/>
              <w:rPr>
                <w:i/>
                <w:sz w:val="24"/>
                <w:szCs w:val="24"/>
              </w:rPr>
            </w:pPr>
            <w:r w:rsidRPr="00F95E2D">
              <w:rPr>
                <w:i/>
                <w:sz w:val="24"/>
                <w:szCs w:val="24"/>
              </w:rPr>
              <w:t>2009-2010</w:t>
            </w:r>
          </w:p>
        </w:tc>
        <w:tc>
          <w:tcPr>
            <w:tcW w:w="849" w:type="dxa"/>
          </w:tcPr>
          <w:p w:rsidR="000D5C72" w:rsidRPr="00F95E2D" w:rsidRDefault="000D5C72" w:rsidP="000D5C72">
            <w:pPr>
              <w:jc w:val="center"/>
              <w:rPr>
                <w:i/>
                <w:sz w:val="24"/>
                <w:szCs w:val="24"/>
              </w:rPr>
            </w:pPr>
            <w:r w:rsidRPr="00F95E2D">
              <w:rPr>
                <w:i/>
                <w:sz w:val="24"/>
                <w:szCs w:val="24"/>
              </w:rPr>
              <w:t>2010-2011</w:t>
            </w:r>
          </w:p>
        </w:tc>
        <w:tc>
          <w:tcPr>
            <w:tcW w:w="1060" w:type="dxa"/>
          </w:tcPr>
          <w:p w:rsidR="000D5C72" w:rsidRPr="00F95E2D" w:rsidRDefault="000D5C72" w:rsidP="000D5C72">
            <w:pPr>
              <w:jc w:val="center"/>
              <w:rPr>
                <w:i/>
                <w:sz w:val="24"/>
                <w:szCs w:val="24"/>
              </w:rPr>
            </w:pPr>
            <w:r w:rsidRPr="00F95E2D">
              <w:rPr>
                <w:i/>
                <w:sz w:val="24"/>
                <w:szCs w:val="24"/>
              </w:rPr>
              <w:t>2011-2012</w:t>
            </w:r>
          </w:p>
        </w:tc>
      </w:tr>
      <w:tr w:rsidR="000D5C72" w:rsidRPr="00F95E2D" w:rsidTr="00A31631">
        <w:tc>
          <w:tcPr>
            <w:tcW w:w="1173" w:type="dxa"/>
            <w:vMerge w:val="restart"/>
            <w:vAlign w:val="center"/>
          </w:tcPr>
          <w:p w:rsidR="000D5C72" w:rsidRPr="00F95E2D" w:rsidRDefault="000D5C72" w:rsidP="00730C66">
            <w:pPr>
              <w:jc w:val="center"/>
              <w:rPr>
                <w:i/>
                <w:sz w:val="24"/>
                <w:szCs w:val="24"/>
              </w:rPr>
            </w:pPr>
            <w:r w:rsidRPr="00F95E2D">
              <w:rPr>
                <w:i/>
                <w:sz w:val="24"/>
                <w:szCs w:val="24"/>
              </w:rPr>
              <w:t>1 ступень обучения</w:t>
            </w:r>
          </w:p>
        </w:tc>
        <w:tc>
          <w:tcPr>
            <w:tcW w:w="1780" w:type="dxa"/>
            <w:vMerge w:val="restart"/>
          </w:tcPr>
          <w:p w:rsidR="000D5C72" w:rsidRPr="00F95E2D" w:rsidRDefault="000D5C72" w:rsidP="00ED4F9E">
            <w:pPr>
              <w:jc w:val="both"/>
              <w:rPr>
                <w:sz w:val="24"/>
                <w:szCs w:val="24"/>
              </w:rPr>
            </w:pPr>
            <w:r w:rsidRPr="00F95E2D">
              <w:rPr>
                <w:sz w:val="24"/>
                <w:szCs w:val="24"/>
              </w:rPr>
              <w:t>«Школа России»</w:t>
            </w:r>
          </w:p>
        </w:tc>
        <w:tc>
          <w:tcPr>
            <w:tcW w:w="3251" w:type="dxa"/>
          </w:tcPr>
          <w:p w:rsidR="000D5C72" w:rsidRPr="00F95E2D" w:rsidRDefault="000D5C72" w:rsidP="00730C66">
            <w:pPr>
              <w:rPr>
                <w:sz w:val="24"/>
                <w:szCs w:val="24"/>
              </w:rPr>
            </w:pPr>
            <w:r w:rsidRPr="00F95E2D">
              <w:rPr>
                <w:sz w:val="24"/>
                <w:szCs w:val="24"/>
              </w:rPr>
              <w:t>Общеобразовательные классы</w:t>
            </w:r>
          </w:p>
        </w:tc>
        <w:tc>
          <w:tcPr>
            <w:tcW w:w="992" w:type="dxa"/>
            <w:vAlign w:val="center"/>
          </w:tcPr>
          <w:p w:rsidR="000D5C72" w:rsidRPr="00F95E2D" w:rsidRDefault="003A4358" w:rsidP="003A4358">
            <w:pPr>
              <w:jc w:val="center"/>
              <w:rPr>
                <w:sz w:val="24"/>
                <w:szCs w:val="24"/>
              </w:rPr>
            </w:pPr>
            <w:r w:rsidRPr="00F95E2D">
              <w:rPr>
                <w:sz w:val="24"/>
                <w:szCs w:val="24"/>
              </w:rPr>
              <w:t>8</w:t>
            </w:r>
          </w:p>
        </w:tc>
        <w:tc>
          <w:tcPr>
            <w:tcW w:w="850" w:type="dxa"/>
            <w:vAlign w:val="center"/>
          </w:tcPr>
          <w:p w:rsidR="000D5C72" w:rsidRPr="00F95E2D" w:rsidRDefault="003A4358" w:rsidP="003A4358">
            <w:pPr>
              <w:jc w:val="center"/>
              <w:rPr>
                <w:sz w:val="24"/>
                <w:szCs w:val="24"/>
              </w:rPr>
            </w:pPr>
            <w:r w:rsidRPr="00F95E2D">
              <w:rPr>
                <w:sz w:val="24"/>
                <w:szCs w:val="24"/>
              </w:rPr>
              <w:t>8</w:t>
            </w:r>
          </w:p>
        </w:tc>
        <w:tc>
          <w:tcPr>
            <w:tcW w:w="849" w:type="dxa"/>
            <w:vAlign w:val="center"/>
          </w:tcPr>
          <w:p w:rsidR="000D5C72" w:rsidRPr="00F95E2D" w:rsidRDefault="003A4358" w:rsidP="003A4358">
            <w:pPr>
              <w:jc w:val="center"/>
              <w:rPr>
                <w:sz w:val="24"/>
                <w:szCs w:val="24"/>
              </w:rPr>
            </w:pPr>
            <w:r w:rsidRPr="00F95E2D">
              <w:rPr>
                <w:sz w:val="24"/>
                <w:szCs w:val="24"/>
              </w:rPr>
              <w:t>8</w:t>
            </w:r>
          </w:p>
        </w:tc>
        <w:tc>
          <w:tcPr>
            <w:tcW w:w="1060" w:type="dxa"/>
            <w:vAlign w:val="center"/>
          </w:tcPr>
          <w:p w:rsidR="000D5C72" w:rsidRPr="00F95E2D" w:rsidRDefault="003A4358" w:rsidP="003A4358">
            <w:pPr>
              <w:jc w:val="center"/>
              <w:rPr>
                <w:sz w:val="24"/>
                <w:szCs w:val="24"/>
              </w:rPr>
            </w:pPr>
            <w:r w:rsidRPr="00F95E2D">
              <w:rPr>
                <w:sz w:val="24"/>
                <w:szCs w:val="24"/>
              </w:rPr>
              <w:t>4</w:t>
            </w:r>
          </w:p>
        </w:tc>
      </w:tr>
      <w:tr w:rsidR="000D5C72" w:rsidRPr="00F95E2D" w:rsidTr="00A31631">
        <w:tc>
          <w:tcPr>
            <w:tcW w:w="1173" w:type="dxa"/>
            <w:vMerge/>
            <w:vAlign w:val="center"/>
          </w:tcPr>
          <w:p w:rsidR="000D5C72" w:rsidRPr="00F95E2D" w:rsidRDefault="000D5C72" w:rsidP="00730C66">
            <w:pPr>
              <w:jc w:val="center"/>
              <w:rPr>
                <w:i/>
                <w:sz w:val="24"/>
                <w:szCs w:val="24"/>
              </w:rPr>
            </w:pPr>
          </w:p>
        </w:tc>
        <w:tc>
          <w:tcPr>
            <w:tcW w:w="1780" w:type="dxa"/>
            <w:vMerge/>
          </w:tcPr>
          <w:p w:rsidR="000D5C72" w:rsidRPr="00F95E2D" w:rsidRDefault="000D5C72" w:rsidP="00ED4F9E">
            <w:pPr>
              <w:jc w:val="both"/>
              <w:rPr>
                <w:sz w:val="24"/>
                <w:szCs w:val="24"/>
              </w:rPr>
            </w:pPr>
          </w:p>
        </w:tc>
        <w:tc>
          <w:tcPr>
            <w:tcW w:w="3251" w:type="dxa"/>
          </w:tcPr>
          <w:p w:rsidR="000D5C72" w:rsidRPr="00F95E2D" w:rsidRDefault="000D5C72" w:rsidP="00730C66">
            <w:pPr>
              <w:rPr>
                <w:sz w:val="24"/>
                <w:szCs w:val="24"/>
              </w:rPr>
            </w:pPr>
            <w:r w:rsidRPr="00F95E2D">
              <w:rPr>
                <w:sz w:val="24"/>
                <w:szCs w:val="24"/>
              </w:rPr>
              <w:t>Классы компенсирующего обучения</w:t>
            </w:r>
          </w:p>
        </w:tc>
        <w:tc>
          <w:tcPr>
            <w:tcW w:w="992" w:type="dxa"/>
            <w:vAlign w:val="center"/>
          </w:tcPr>
          <w:p w:rsidR="000D5C72" w:rsidRPr="00F95E2D" w:rsidRDefault="000D5C72" w:rsidP="003A4358">
            <w:pPr>
              <w:jc w:val="center"/>
              <w:rPr>
                <w:sz w:val="24"/>
                <w:szCs w:val="24"/>
              </w:rPr>
            </w:pPr>
          </w:p>
        </w:tc>
        <w:tc>
          <w:tcPr>
            <w:tcW w:w="850" w:type="dxa"/>
            <w:vAlign w:val="center"/>
          </w:tcPr>
          <w:p w:rsidR="000D5C72" w:rsidRPr="00F95E2D" w:rsidRDefault="000D5C72" w:rsidP="003A4358">
            <w:pPr>
              <w:jc w:val="center"/>
              <w:rPr>
                <w:sz w:val="24"/>
                <w:szCs w:val="24"/>
              </w:rPr>
            </w:pPr>
          </w:p>
        </w:tc>
        <w:tc>
          <w:tcPr>
            <w:tcW w:w="849" w:type="dxa"/>
            <w:vAlign w:val="center"/>
          </w:tcPr>
          <w:p w:rsidR="000D5C72" w:rsidRPr="00F95E2D" w:rsidRDefault="003A4358" w:rsidP="003A4358">
            <w:pPr>
              <w:jc w:val="center"/>
              <w:rPr>
                <w:sz w:val="24"/>
                <w:szCs w:val="24"/>
              </w:rPr>
            </w:pPr>
            <w:r w:rsidRPr="00F95E2D">
              <w:rPr>
                <w:sz w:val="24"/>
                <w:szCs w:val="24"/>
              </w:rPr>
              <w:t>1</w:t>
            </w:r>
          </w:p>
        </w:tc>
        <w:tc>
          <w:tcPr>
            <w:tcW w:w="1060" w:type="dxa"/>
            <w:vAlign w:val="center"/>
          </w:tcPr>
          <w:p w:rsidR="000D5C72" w:rsidRPr="00F95E2D" w:rsidRDefault="003A4358" w:rsidP="003A4358">
            <w:pPr>
              <w:jc w:val="center"/>
              <w:rPr>
                <w:sz w:val="24"/>
                <w:szCs w:val="24"/>
              </w:rPr>
            </w:pPr>
            <w:r w:rsidRPr="00F95E2D">
              <w:rPr>
                <w:sz w:val="24"/>
                <w:szCs w:val="24"/>
              </w:rPr>
              <w:t>3</w:t>
            </w:r>
          </w:p>
        </w:tc>
      </w:tr>
      <w:tr w:rsidR="000D5C72" w:rsidRPr="00F95E2D" w:rsidTr="00A31631">
        <w:tc>
          <w:tcPr>
            <w:tcW w:w="1173" w:type="dxa"/>
            <w:vMerge/>
            <w:vAlign w:val="center"/>
          </w:tcPr>
          <w:p w:rsidR="000D5C72" w:rsidRPr="00F95E2D" w:rsidRDefault="000D5C72" w:rsidP="00730C66">
            <w:pPr>
              <w:jc w:val="center"/>
              <w:rPr>
                <w:i/>
                <w:sz w:val="24"/>
                <w:szCs w:val="24"/>
              </w:rPr>
            </w:pPr>
          </w:p>
        </w:tc>
        <w:tc>
          <w:tcPr>
            <w:tcW w:w="1780" w:type="dxa"/>
            <w:vMerge/>
          </w:tcPr>
          <w:p w:rsidR="000D5C72" w:rsidRPr="00F95E2D" w:rsidRDefault="000D5C72" w:rsidP="00ED4F9E">
            <w:pPr>
              <w:jc w:val="both"/>
              <w:rPr>
                <w:sz w:val="24"/>
                <w:szCs w:val="24"/>
              </w:rPr>
            </w:pPr>
          </w:p>
        </w:tc>
        <w:tc>
          <w:tcPr>
            <w:tcW w:w="3251" w:type="dxa"/>
          </w:tcPr>
          <w:p w:rsidR="000D5C72" w:rsidRPr="00F95E2D" w:rsidRDefault="000D5C72" w:rsidP="00730C66">
            <w:pPr>
              <w:rPr>
                <w:sz w:val="24"/>
                <w:szCs w:val="24"/>
              </w:rPr>
            </w:pPr>
            <w:r w:rsidRPr="00F95E2D">
              <w:rPr>
                <w:sz w:val="24"/>
                <w:szCs w:val="24"/>
              </w:rPr>
              <w:t xml:space="preserve">Специальные (коррекционные) классы </w:t>
            </w:r>
            <w:r w:rsidRPr="00F95E2D">
              <w:rPr>
                <w:sz w:val="24"/>
                <w:szCs w:val="24"/>
                <w:lang w:val="en-US"/>
              </w:rPr>
              <w:t>VII</w:t>
            </w:r>
            <w:r w:rsidRPr="00F95E2D">
              <w:rPr>
                <w:sz w:val="24"/>
                <w:szCs w:val="24"/>
              </w:rPr>
              <w:t xml:space="preserve"> вида</w:t>
            </w:r>
          </w:p>
        </w:tc>
        <w:tc>
          <w:tcPr>
            <w:tcW w:w="992" w:type="dxa"/>
            <w:vAlign w:val="center"/>
          </w:tcPr>
          <w:p w:rsidR="000D5C72" w:rsidRPr="00F95E2D" w:rsidRDefault="003A4358" w:rsidP="003A4358">
            <w:pPr>
              <w:jc w:val="center"/>
              <w:rPr>
                <w:sz w:val="24"/>
                <w:szCs w:val="24"/>
              </w:rPr>
            </w:pPr>
            <w:r w:rsidRPr="00F95E2D">
              <w:rPr>
                <w:sz w:val="24"/>
                <w:szCs w:val="24"/>
              </w:rPr>
              <w:t>6</w:t>
            </w:r>
          </w:p>
        </w:tc>
        <w:tc>
          <w:tcPr>
            <w:tcW w:w="850" w:type="dxa"/>
            <w:vAlign w:val="center"/>
          </w:tcPr>
          <w:p w:rsidR="000D5C72" w:rsidRPr="00F95E2D" w:rsidRDefault="003A4358" w:rsidP="003A4358">
            <w:pPr>
              <w:jc w:val="center"/>
              <w:rPr>
                <w:sz w:val="24"/>
                <w:szCs w:val="24"/>
              </w:rPr>
            </w:pPr>
            <w:r w:rsidRPr="00F95E2D">
              <w:rPr>
                <w:sz w:val="24"/>
                <w:szCs w:val="24"/>
              </w:rPr>
              <w:t>8</w:t>
            </w:r>
          </w:p>
        </w:tc>
        <w:tc>
          <w:tcPr>
            <w:tcW w:w="849" w:type="dxa"/>
            <w:vAlign w:val="center"/>
          </w:tcPr>
          <w:p w:rsidR="000D5C72" w:rsidRPr="00F95E2D" w:rsidRDefault="003A4358" w:rsidP="003A4358">
            <w:pPr>
              <w:jc w:val="center"/>
              <w:rPr>
                <w:sz w:val="24"/>
                <w:szCs w:val="24"/>
              </w:rPr>
            </w:pPr>
            <w:r w:rsidRPr="00F95E2D">
              <w:rPr>
                <w:sz w:val="24"/>
                <w:szCs w:val="24"/>
              </w:rPr>
              <w:t>7</w:t>
            </w:r>
          </w:p>
        </w:tc>
        <w:tc>
          <w:tcPr>
            <w:tcW w:w="1060" w:type="dxa"/>
            <w:vAlign w:val="center"/>
          </w:tcPr>
          <w:p w:rsidR="000D5C72" w:rsidRPr="00F95E2D" w:rsidRDefault="003A4358" w:rsidP="003A4358">
            <w:pPr>
              <w:jc w:val="center"/>
              <w:rPr>
                <w:sz w:val="24"/>
                <w:szCs w:val="24"/>
              </w:rPr>
            </w:pPr>
            <w:r w:rsidRPr="00F95E2D">
              <w:rPr>
                <w:sz w:val="24"/>
                <w:szCs w:val="24"/>
              </w:rPr>
              <w:t>10</w:t>
            </w:r>
          </w:p>
        </w:tc>
      </w:tr>
      <w:tr w:rsidR="000D5C72" w:rsidRPr="00F95E2D" w:rsidTr="00A31631">
        <w:tc>
          <w:tcPr>
            <w:tcW w:w="1173" w:type="dxa"/>
            <w:vMerge/>
            <w:vAlign w:val="center"/>
          </w:tcPr>
          <w:p w:rsidR="000D5C72" w:rsidRPr="00F95E2D" w:rsidRDefault="000D5C72" w:rsidP="00730C66">
            <w:pPr>
              <w:jc w:val="center"/>
              <w:rPr>
                <w:i/>
                <w:sz w:val="24"/>
                <w:szCs w:val="24"/>
              </w:rPr>
            </w:pPr>
          </w:p>
        </w:tc>
        <w:tc>
          <w:tcPr>
            <w:tcW w:w="1780" w:type="dxa"/>
          </w:tcPr>
          <w:p w:rsidR="000D5C72" w:rsidRPr="00F95E2D" w:rsidRDefault="000D5C72" w:rsidP="00ED4F9E">
            <w:pPr>
              <w:jc w:val="both"/>
              <w:rPr>
                <w:sz w:val="24"/>
                <w:szCs w:val="24"/>
              </w:rPr>
            </w:pPr>
            <w:r w:rsidRPr="00F95E2D">
              <w:rPr>
                <w:sz w:val="24"/>
                <w:szCs w:val="24"/>
              </w:rPr>
              <w:t>«Школа 2100»</w:t>
            </w:r>
          </w:p>
        </w:tc>
        <w:tc>
          <w:tcPr>
            <w:tcW w:w="3251" w:type="dxa"/>
          </w:tcPr>
          <w:p w:rsidR="000D5C72" w:rsidRPr="00F95E2D" w:rsidRDefault="000D5C72" w:rsidP="00730C66">
            <w:pPr>
              <w:rPr>
                <w:sz w:val="24"/>
                <w:szCs w:val="24"/>
              </w:rPr>
            </w:pPr>
            <w:r w:rsidRPr="00F95E2D">
              <w:rPr>
                <w:sz w:val="24"/>
                <w:szCs w:val="24"/>
              </w:rPr>
              <w:t>Общеобразовательные классы</w:t>
            </w:r>
          </w:p>
        </w:tc>
        <w:tc>
          <w:tcPr>
            <w:tcW w:w="992" w:type="dxa"/>
            <w:vAlign w:val="center"/>
          </w:tcPr>
          <w:p w:rsidR="000D5C72" w:rsidRPr="00F95E2D" w:rsidRDefault="000D5C72" w:rsidP="003A4358">
            <w:pPr>
              <w:jc w:val="center"/>
              <w:rPr>
                <w:sz w:val="24"/>
                <w:szCs w:val="24"/>
              </w:rPr>
            </w:pPr>
          </w:p>
        </w:tc>
        <w:tc>
          <w:tcPr>
            <w:tcW w:w="850" w:type="dxa"/>
            <w:vAlign w:val="center"/>
          </w:tcPr>
          <w:p w:rsidR="000D5C72" w:rsidRPr="00F95E2D" w:rsidRDefault="000D5C72" w:rsidP="003A4358">
            <w:pPr>
              <w:jc w:val="center"/>
              <w:rPr>
                <w:sz w:val="24"/>
                <w:szCs w:val="24"/>
              </w:rPr>
            </w:pPr>
          </w:p>
        </w:tc>
        <w:tc>
          <w:tcPr>
            <w:tcW w:w="849" w:type="dxa"/>
            <w:vAlign w:val="center"/>
          </w:tcPr>
          <w:p w:rsidR="000D5C72" w:rsidRPr="00F95E2D" w:rsidRDefault="000D5C72" w:rsidP="003A4358">
            <w:pPr>
              <w:jc w:val="center"/>
              <w:rPr>
                <w:sz w:val="24"/>
                <w:szCs w:val="24"/>
              </w:rPr>
            </w:pPr>
          </w:p>
        </w:tc>
        <w:tc>
          <w:tcPr>
            <w:tcW w:w="1060" w:type="dxa"/>
            <w:vAlign w:val="center"/>
          </w:tcPr>
          <w:p w:rsidR="000D5C72" w:rsidRPr="00F95E2D" w:rsidRDefault="000D5C72" w:rsidP="00730C66">
            <w:pPr>
              <w:jc w:val="center"/>
              <w:rPr>
                <w:sz w:val="24"/>
                <w:szCs w:val="24"/>
              </w:rPr>
            </w:pPr>
            <w:r w:rsidRPr="00F95E2D">
              <w:rPr>
                <w:sz w:val="24"/>
                <w:szCs w:val="24"/>
              </w:rPr>
              <w:t>2</w:t>
            </w:r>
          </w:p>
        </w:tc>
      </w:tr>
      <w:tr w:rsidR="000D5C72" w:rsidRPr="00F95E2D" w:rsidTr="00A31631">
        <w:tc>
          <w:tcPr>
            <w:tcW w:w="1173" w:type="dxa"/>
            <w:vMerge w:val="restart"/>
            <w:vAlign w:val="center"/>
          </w:tcPr>
          <w:p w:rsidR="000D5C72" w:rsidRPr="00F95E2D" w:rsidRDefault="000D5C72" w:rsidP="00730C66">
            <w:pPr>
              <w:jc w:val="center"/>
              <w:rPr>
                <w:i/>
                <w:sz w:val="24"/>
                <w:szCs w:val="24"/>
              </w:rPr>
            </w:pPr>
            <w:r w:rsidRPr="00F95E2D">
              <w:rPr>
                <w:i/>
                <w:sz w:val="24"/>
                <w:szCs w:val="24"/>
              </w:rPr>
              <w:t>2 ступень обучения</w:t>
            </w:r>
          </w:p>
        </w:tc>
        <w:tc>
          <w:tcPr>
            <w:tcW w:w="1780" w:type="dxa"/>
            <w:vMerge w:val="restart"/>
          </w:tcPr>
          <w:p w:rsidR="000D5C72" w:rsidRPr="00F95E2D" w:rsidRDefault="000D5C72" w:rsidP="00ED4F9E">
            <w:pPr>
              <w:jc w:val="both"/>
              <w:rPr>
                <w:sz w:val="24"/>
                <w:szCs w:val="24"/>
              </w:rPr>
            </w:pPr>
            <w:r w:rsidRPr="00F95E2D">
              <w:rPr>
                <w:sz w:val="24"/>
                <w:szCs w:val="24"/>
              </w:rPr>
              <w:t>Традиционная школа</w:t>
            </w:r>
          </w:p>
        </w:tc>
        <w:tc>
          <w:tcPr>
            <w:tcW w:w="3251" w:type="dxa"/>
          </w:tcPr>
          <w:p w:rsidR="000D5C72" w:rsidRPr="00F95E2D" w:rsidRDefault="000D5C72" w:rsidP="00730C66">
            <w:pPr>
              <w:rPr>
                <w:sz w:val="24"/>
                <w:szCs w:val="24"/>
              </w:rPr>
            </w:pPr>
            <w:r w:rsidRPr="00F95E2D">
              <w:rPr>
                <w:sz w:val="24"/>
                <w:szCs w:val="24"/>
              </w:rPr>
              <w:t>Общеобразовательные классы</w:t>
            </w:r>
          </w:p>
        </w:tc>
        <w:tc>
          <w:tcPr>
            <w:tcW w:w="992" w:type="dxa"/>
            <w:vAlign w:val="center"/>
          </w:tcPr>
          <w:p w:rsidR="000D5C72" w:rsidRPr="00F95E2D" w:rsidRDefault="003A4358" w:rsidP="003A4358">
            <w:pPr>
              <w:jc w:val="center"/>
              <w:rPr>
                <w:sz w:val="24"/>
                <w:szCs w:val="24"/>
              </w:rPr>
            </w:pPr>
            <w:r w:rsidRPr="00F95E2D">
              <w:rPr>
                <w:sz w:val="24"/>
                <w:szCs w:val="24"/>
              </w:rPr>
              <w:t>13</w:t>
            </w:r>
          </w:p>
        </w:tc>
        <w:tc>
          <w:tcPr>
            <w:tcW w:w="850" w:type="dxa"/>
            <w:vAlign w:val="center"/>
          </w:tcPr>
          <w:p w:rsidR="000D5C72" w:rsidRPr="00F95E2D" w:rsidRDefault="003A4358" w:rsidP="003A4358">
            <w:pPr>
              <w:jc w:val="center"/>
              <w:rPr>
                <w:sz w:val="24"/>
                <w:szCs w:val="24"/>
              </w:rPr>
            </w:pPr>
            <w:r w:rsidRPr="00F95E2D">
              <w:rPr>
                <w:sz w:val="24"/>
                <w:szCs w:val="24"/>
              </w:rPr>
              <w:t>11</w:t>
            </w:r>
          </w:p>
        </w:tc>
        <w:tc>
          <w:tcPr>
            <w:tcW w:w="849" w:type="dxa"/>
            <w:vAlign w:val="center"/>
          </w:tcPr>
          <w:p w:rsidR="000D5C72" w:rsidRPr="00F95E2D" w:rsidRDefault="003A4358" w:rsidP="003A4358">
            <w:pPr>
              <w:jc w:val="center"/>
              <w:rPr>
                <w:sz w:val="24"/>
                <w:szCs w:val="24"/>
              </w:rPr>
            </w:pPr>
            <w:r w:rsidRPr="00F95E2D">
              <w:rPr>
                <w:sz w:val="24"/>
                <w:szCs w:val="24"/>
              </w:rPr>
              <w:t>10</w:t>
            </w:r>
          </w:p>
        </w:tc>
        <w:tc>
          <w:tcPr>
            <w:tcW w:w="1060" w:type="dxa"/>
            <w:vAlign w:val="center"/>
          </w:tcPr>
          <w:p w:rsidR="000D5C72" w:rsidRPr="00F95E2D" w:rsidRDefault="003A4358" w:rsidP="003A4358">
            <w:pPr>
              <w:jc w:val="center"/>
              <w:rPr>
                <w:sz w:val="24"/>
                <w:szCs w:val="24"/>
              </w:rPr>
            </w:pPr>
            <w:r w:rsidRPr="00F95E2D">
              <w:rPr>
                <w:sz w:val="24"/>
                <w:szCs w:val="24"/>
              </w:rPr>
              <w:t>10</w:t>
            </w:r>
          </w:p>
        </w:tc>
      </w:tr>
      <w:tr w:rsidR="000D5C72" w:rsidRPr="00F95E2D" w:rsidTr="00A31631">
        <w:tc>
          <w:tcPr>
            <w:tcW w:w="1173" w:type="dxa"/>
            <w:vMerge/>
            <w:vAlign w:val="center"/>
          </w:tcPr>
          <w:p w:rsidR="000D5C72" w:rsidRPr="00F95E2D" w:rsidRDefault="000D5C72" w:rsidP="00730C66">
            <w:pPr>
              <w:jc w:val="center"/>
              <w:rPr>
                <w:i/>
                <w:sz w:val="24"/>
                <w:szCs w:val="24"/>
              </w:rPr>
            </w:pPr>
          </w:p>
        </w:tc>
        <w:tc>
          <w:tcPr>
            <w:tcW w:w="1780" w:type="dxa"/>
            <w:vMerge/>
          </w:tcPr>
          <w:p w:rsidR="000D5C72" w:rsidRPr="00F95E2D" w:rsidRDefault="000D5C72" w:rsidP="00ED4F9E">
            <w:pPr>
              <w:jc w:val="both"/>
              <w:rPr>
                <w:sz w:val="24"/>
                <w:szCs w:val="24"/>
              </w:rPr>
            </w:pPr>
          </w:p>
        </w:tc>
        <w:tc>
          <w:tcPr>
            <w:tcW w:w="3251" w:type="dxa"/>
          </w:tcPr>
          <w:p w:rsidR="000D5C72" w:rsidRPr="00F95E2D" w:rsidRDefault="000D5C72" w:rsidP="00730C66">
            <w:pPr>
              <w:rPr>
                <w:sz w:val="24"/>
                <w:szCs w:val="24"/>
              </w:rPr>
            </w:pPr>
            <w:r w:rsidRPr="00F95E2D">
              <w:rPr>
                <w:sz w:val="24"/>
                <w:szCs w:val="24"/>
              </w:rPr>
              <w:t>Классы компенсирующего обучения</w:t>
            </w:r>
          </w:p>
        </w:tc>
        <w:tc>
          <w:tcPr>
            <w:tcW w:w="992" w:type="dxa"/>
            <w:vAlign w:val="center"/>
          </w:tcPr>
          <w:p w:rsidR="000D5C72" w:rsidRPr="00F95E2D" w:rsidRDefault="003A4358" w:rsidP="003A4358">
            <w:pPr>
              <w:jc w:val="center"/>
              <w:rPr>
                <w:sz w:val="24"/>
                <w:szCs w:val="24"/>
              </w:rPr>
            </w:pPr>
            <w:r w:rsidRPr="00F95E2D">
              <w:rPr>
                <w:sz w:val="24"/>
                <w:szCs w:val="24"/>
              </w:rPr>
              <w:t>1</w:t>
            </w:r>
          </w:p>
        </w:tc>
        <w:tc>
          <w:tcPr>
            <w:tcW w:w="850" w:type="dxa"/>
            <w:vAlign w:val="center"/>
          </w:tcPr>
          <w:p w:rsidR="000D5C72" w:rsidRPr="00F95E2D" w:rsidRDefault="000D5C72" w:rsidP="003A4358">
            <w:pPr>
              <w:jc w:val="center"/>
              <w:rPr>
                <w:sz w:val="24"/>
                <w:szCs w:val="24"/>
              </w:rPr>
            </w:pPr>
          </w:p>
        </w:tc>
        <w:tc>
          <w:tcPr>
            <w:tcW w:w="849" w:type="dxa"/>
            <w:vAlign w:val="center"/>
          </w:tcPr>
          <w:p w:rsidR="000D5C72" w:rsidRPr="00F95E2D" w:rsidRDefault="00562F4E" w:rsidP="003A4358">
            <w:pPr>
              <w:jc w:val="center"/>
              <w:rPr>
                <w:sz w:val="24"/>
                <w:szCs w:val="24"/>
              </w:rPr>
            </w:pPr>
            <w:r w:rsidRPr="00F95E2D">
              <w:rPr>
                <w:sz w:val="24"/>
                <w:szCs w:val="24"/>
              </w:rPr>
              <w:t>1</w:t>
            </w:r>
          </w:p>
        </w:tc>
        <w:tc>
          <w:tcPr>
            <w:tcW w:w="1060" w:type="dxa"/>
            <w:vAlign w:val="center"/>
          </w:tcPr>
          <w:p w:rsidR="000D5C72" w:rsidRPr="00F95E2D" w:rsidRDefault="00562F4E" w:rsidP="003A4358">
            <w:pPr>
              <w:jc w:val="center"/>
              <w:rPr>
                <w:sz w:val="24"/>
                <w:szCs w:val="24"/>
              </w:rPr>
            </w:pPr>
            <w:r w:rsidRPr="00F95E2D">
              <w:rPr>
                <w:sz w:val="24"/>
                <w:szCs w:val="24"/>
              </w:rPr>
              <w:t>1</w:t>
            </w:r>
            <w:r w:rsidR="00730C66" w:rsidRPr="00F95E2D">
              <w:rPr>
                <w:sz w:val="24"/>
                <w:szCs w:val="24"/>
              </w:rPr>
              <w:t xml:space="preserve"> (1а,1б)</w:t>
            </w:r>
          </w:p>
        </w:tc>
      </w:tr>
      <w:tr w:rsidR="000D5C72" w:rsidRPr="00F95E2D" w:rsidTr="00A31631">
        <w:tc>
          <w:tcPr>
            <w:tcW w:w="1173" w:type="dxa"/>
            <w:vMerge/>
            <w:vAlign w:val="center"/>
          </w:tcPr>
          <w:p w:rsidR="000D5C72" w:rsidRPr="00F95E2D" w:rsidRDefault="000D5C72" w:rsidP="00730C66">
            <w:pPr>
              <w:jc w:val="center"/>
              <w:rPr>
                <w:i/>
                <w:sz w:val="24"/>
                <w:szCs w:val="24"/>
              </w:rPr>
            </w:pPr>
          </w:p>
        </w:tc>
        <w:tc>
          <w:tcPr>
            <w:tcW w:w="1780" w:type="dxa"/>
            <w:vMerge/>
          </w:tcPr>
          <w:p w:rsidR="000D5C72" w:rsidRPr="00F95E2D" w:rsidRDefault="000D5C72" w:rsidP="00ED4F9E">
            <w:pPr>
              <w:jc w:val="both"/>
              <w:rPr>
                <w:sz w:val="24"/>
                <w:szCs w:val="24"/>
              </w:rPr>
            </w:pPr>
          </w:p>
        </w:tc>
        <w:tc>
          <w:tcPr>
            <w:tcW w:w="3251" w:type="dxa"/>
          </w:tcPr>
          <w:p w:rsidR="000D5C72" w:rsidRPr="00F95E2D" w:rsidRDefault="000D5C72" w:rsidP="00730C66">
            <w:pPr>
              <w:rPr>
                <w:sz w:val="24"/>
                <w:szCs w:val="24"/>
              </w:rPr>
            </w:pPr>
            <w:r w:rsidRPr="00F95E2D">
              <w:rPr>
                <w:sz w:val="24"/>
                <w:szCs w:val="24"/>
              </w:rPr>
              <w:t xml:space="preserve">Специальные (коррекционные) классы </w:t>
            </w:r>
            <w:r w:rsidRPr="00F95E2D">
              <w:rPr>
                <w:sz w:val="24"/>
                <w:szCs w:val="24"/>
                <w:lang w:val="en-US"/>
              </w:rPr>
              <w:t>VII</w:t>
            </w:r>
            <w:r w:rsidRPr="00F95E2D">
              <w:rPr>
                <w:sz w:val="24"/>
                <w:szCs w:val="24"/>
              </w:rPr>
              <w:t xml:space="preserve"> вида</w:t>
            </w:r>
          </w:p>
        </w:tc>
        <w:tc>
          <w:tcPr>
            <w:tcW w:w="992" w:type="dxa"/>
            <w:vAlign w:val="center"/>
          </w:tcPr>
          <w:p w:rsidR="000D5C72" w:rsidRPr="00F95E2D" w:rsidRDefault="00562F4E" w:rsidP="003A4358">
            <w:pPr>
              <w:jc w:val="center"/>
              <w:rPr>
                <w:sz w:val="24"/>
                <w:szCs w:val="24"/>
              </w:rPr>
            </w:pPr>
            <w:r w:rsidRPr="00F95E2D">
              <w:rPr>
                <w:sz w:val="24"/>
                <w:szCs w:val="24"/>
              </w:rPr>
              <w:t>2</w:t>
            </w:r>
          </w:p>
        </w:tc>
        <w:tc>
          <w:tcPr>
            <w:tcW w:w="850" w:type="dxa"/>
            <w:vAlign w:val="center"/>
          </w:tcPr>
          <w:p w:rsidR="000D5C72" w:rsidRPr="00F95E2D" w:rsidRDefault="00562F4E" w:rsidP="003A4358">
            <w:pPr>
              <w:jc w:val="center"/>
              <w:rPr>
                <w:sz w:val="24"/>
                <w:szCs w:val="24"/>
              </w:rPr>
            </w:pPr>
            <w:r w:rsidRPr="00F95E2D">
              <w:rPr>
                <w:sz w:val="24"/>
                <w:szCs w:val="24"/>
              </w:rPr>
              <w:t>3</w:t>
            </w:r>
          </w:p>
        </w:tc>
        <w:tc>
          <w:tcPr>
            <w:tcW w:w="849" w:type="dxa"/>
            <w:vAlign w:val="center"/>
          </w:tcPr>
          <w:p w:rsidR="000D5C72" w:rsidRPr="00F95E2D" w:rsidRDefault="00562F4E" w:rsidP="003A4358">
            <w:pPr>
              <w:jc w:val="center"/>
              <w:rPr>
                <w:sz w:val="24"/>
                <w:szCs w:val="24"/>
              </w:rPr>
            </w:pPr>
            <w:r w:rsidRPr="00F95E2D">
              <w:rPr>
                <w:sz w:val="24"/>
                <w:szCs w:val="24"/>
              </w:rPr>
              <w:t>4</w:t>
            </w:r>
          </w:p>
        </w:tc>
        <w:tc>
          <w:tcPr>
            <w:tcW w:w="1060" w:type="dxa"/>
            <w:vAlign w:val="center"/>
          </w:tcPr>
          <w:p w:rsidR="000D5C72" w:rsidRPr="00F95E2D" w:rsidRDefault="00562F4E" w:rsidP="003A4358">
            <w:pPr>
              <w:jc w:val="center"/>
              <w:rPr>
                <w:sz w:val="24"/>
                <w:szCs w:val="24"/>
              </w:rPr>
            </w:pPr>
            <w:r w:rsidRPr="00F95E2D">
              <w:rPr>
                <w:sz w:val="24"/>
                <w:szCs w:val="24"/>
              </w:rPr>
              <w:t>5</w:t>
            </w:r>
          </w:p>
        </w:tc>
      </w:tr>
      <w:tr w:rsidR="000D5C72" w:rsidRPr="00F95E2D" w:rsidTr="00A31631">
        <w:tc>
          <w:tcPr>
            <w:tcW w:w="1173" w:type="dxa"/>
            <w:vMerge/>
            <w:vAlign w:val="center"/>
          </w:tcPr>
          <w:p w:rsidR="000D5C72" w:rsidRPr="00F95E2D" w:rsidRDefault="000D5C72" w:rsidP="00730C66">
            <w:pPr>
              <w:jc w:val="center"/>
              <w:rPr>
                <w:i/>
                <w:sz w:val="24"/>
                <w:szCs w:val="24"/>
              </w:rPr>
            </w:pPr>
          </w:p>
        </w:tc>
        <w:tc>
          <w:tcPr>
            <w:tcW w:w="1780" w:type="dxa"/>
          </w:tcPr>
          <w:p w:rsidR="000D5C72" w:rsidRPr="00F95E2D" w:rsidRDefault="00730C66" w:rsidP="00730C66">
            <w:pPr>
              <w:jc w:val="both"/>
              <w:rPr>
                <w:sz w:val="24"/>
                <w:szCs w:val="24"/>
              </w:rPr>
            </w:pPr>
            <w:r w:rsidRPr="00F95E2D">
              <w:rPr>
                <w:sz w:val="24"/>
                <w:szCs w:val="24"/>
              </w:rPr>
              <w:t xml:space="preserve">«Школа 2100» </w:t>
            </w:r>
          </w:p>
        </w:tc>
        <w:tc>
          <w:tcPr>
            <w:tcW w:w="3251" w:type="dxa"/>
          </w:tcPr>
          <w:p w:rsidR="000D5C72" w:rsidRPr="00F95E2D" w:rsidRDefault="000D5C72" w:rsidP="00730C66">
            <w:pPr>
              <w:rPr>
                <w:sz w:val="24"/>
                <w:szCs w:val="24"/>
              </w:rPr>
            </w:pPr>
            <w:r w:rsidRPr="00F95E2D">
              <w:rPr>
                <w:sz w:val="24"/>
                <w:szCs w:val="24"/>
              </w:rPr>
              <w:t>Общеобразовательные классы</w:t>
            </w:r>
            <w:r w:rsidR="00730C66" w:rsidRPr="00F95E2D">
              <w:rPr>
                <w:sz w:val="24"/>
                <w:szCs w:val="24"/>
              </w:rPr>
              <w:t xml:space="preserve"> (предметы: русский язык, литература, риторика)</w:t>
            </w:r>
          </w:p>
        </w:tc>
        <w:tc>
          <w:tcPr>
            <w:tcW w:w="992" w:type="dxa"/>
            <w:vAlign w:val="center"/>
          </w:tcPr>
          <w:p w:rsidR="000D5C72" w:rsidRPr="00F95E2D" w:rsidRDefault="000D5C72" w:rsidP="003A4358">
            <w:pPr>
              <w:jc w:val="center"/>
              <w:rPr>
                <w:sz w:val="24"/>
                <w:szCs w:val="24"/>
              </w:rPr>
            </w:pPr>
          </w:p>
        </w:tc>
        <w:tc>
          <w:tcPr>
            <w:tcW w:w="850" w:type="dxa"/>
            <w:vAlign w:val="center"/>
          </w:tcPr>
          <w:p w:rsidR="000D5C72" w:rsidRPr="00F95E2D" w:rsidRDefault="000D5C72" w:rsidP="003A4358">
            <w:pPr>
              <w:jc w:val="center"/>
              <w:rPr>
                <w:sz w:val="24"/>
                <w:szCs w:val="24"/>
              </w:rPr>
            </w:pPr>
            <w:r w:rsidRPr="00F95E2D">
              <w:rPr>
                <w:sz w:val="24"/>
                <w:szCs w:val="24"/>
              </w:rPr>
              <w:t>1 (7б)</w:t>
            </w:r>
          </w:p>
        </w:tc>
        <w:tc>
          <w:tcPr>
            <w:tcW w:w="849" w:type="dxa"/>
            <w:vAlign w:val="center"/>
          </w:tcPr>
          <w:p w:rsidR="000D5C72" w:rsidRPr="00F95E2D" w:rsidRDefault="000D5C72" w:rsidP="003A4358">
            <w:pPr>
              <w:jc w:val="center"/>
              <w:rPr>
                <w:sz w:val="24"/>
                <w:szCs w:val="24"/>
              </w:rPr>
            </w:pPr>
            <w:r w:rsidRPr="00F95E2D">
              <w:rPr>
                <w:sz w:val="24"/>
                <w:szCs w:val="24"/>
              </w:rPr>
              <w:t>1 (8б)</w:t>
            </w:r>
          </w:p>
        </w:tc>
        <w:tc>
          <w:tcPr>
            <w:tcW w:w="1060" w:type="dxa"/>
            <w:vAlign w:val="center"/>
          </w:tcPr>
          <w:p w:rsidR="000D5C72" w:rsidRPr="00F95E2D" w:rsidRDefault="000D5C72" w:rsidP="003A4358">
            <w:pPr>
              <w:jc w:val="center"/>
              <w:rPr>
                <w:sz w:val="24"/>
                <w:szCs w:val="24"/>
              </w:rPr>
            </w:pPr>
            <w:r w:rsidRPr="00F95E2D">
              <w:rPr>
                <w:sz w:val="24"/>
                <w:szCs w:val="24"/>
              </w:rPr>
              <w:t>1 (9б)</w:t>
            </w:r>
          </w:p>
        </w:tc>
      </w:tr>
      <w:tr w:rsidR="000D5C72" w:rsidRPr="00F95E2D" w:rsidTr="00A31631">
        <w:tc>
          <w:tcPr>
            <w:tcW w:w="1173" w:type="dxa"/>
            <w:vMerge w:val="restart"/>
            <w:vAlign w:val="center"/>
          </w:tcPr>
          <w:p w:rsidR="000D5C72" w:rsidRPr="00F95E2D" w:rsidRDefault="000D5C72" w:rsidP="00730C66">
            <w:pPr>
              <w:jc w:val="center"/>
              <w:rPr>
                <w:i/>
                <w:sz w:val="24"/>
                <w:szCs w:val="24"/>
              </w:rPr>
            </w:pPr>
            <w:r w:rsidRPr="00F95E2D">
              <w:rPr>
                <w:i/>
                <w:sz w:val="24"/>
                <w:szCs w:val="24"/>
              </w:rPr>
              <w:t>3 ступень обучения</w:t>
            </w:r>
          </w:p>
        </w:tc>
        <w:tc>
          <w:tcPr>
            <w:tcW w:w="1780" w:type="dxa"/>
          </w:tcPr>
          <w:p w:rsidR="000D5C72" w:rsidRPr="00F95E2D" w:rsidRDefault="000D5C72" w:rsidP="00ED4F9E">
            <w:pPr>
              <w:jc w:val="both"/>
              <w:rPr>
                <w:sz w:val="24"/>
                <w:szCs w:val="24"/>
              </w:rPr>
            </w:pPr>
            <w:r w:rsidRPr="00F95E2D">
              <w:rPr>
                <w:sz w:val="24"/>
                <w:szCs w:val="24"/>
              </w:rPr>
              <w:t>Универсальное обучение</w:t>
            </w:r>
          </w:p>
        </w:tc>
        <w:tc>
          <w:tcPr>
            <w:tcW w:w="3251" w:type="dxa"/>
          </w:tcPr>
          <w:p w:rsidR="000D5C72" w:rsidRPr="00F95E2D" w:rsidRDefault="000D5C72" w:rsidP="00730C66">
            <w:pPr>
              <w:rPr>
                <w:sz w:val="24"/>
                <w:szCs w:val="24"/>
              </w:rPr>
            </w:pPr>
            <w:r w:rsidRPr="00F95E2D">
              <w:rPr>
                <w:sz w:val="24"/>
                <w:szCs w:val="24"/>
              </w:rPr>
              <w:t>Общеобразовательные классы</w:t>
            </w:r>
          </w:p>
        </w:tc>
        <w:tc>
          <w:tcPr>
            <w:tcW w:w="992" w:type="dxa"/>
            <w:vAlign w:val="center"/>
          </w:tcPr>
          <w:p w:rsidR="000D5C72" w:rsidRPr="00F95E2D" w:rsidRDefault="00711033" w:rsidP="003A4358">
            <w:pPr>
              <w:jc w:val="center"/>
              <w:rPr>
                <w:sz w:val="24"/>
                <w:szCs w:val="24"/>
              </w:rPr>
            </w:pPr>
            <w:r w:rsidRPr="00F95E2D">
              <w:rPr>
                <w:sz w:val="24"/>
                <w:szCs w:val="24"/>
              </w:rPr>
              <w:t>3</w:t>
            </w:r>
          </w:p>
        </w:tc>
        <w:tc>
          <w:tcPr>
            <w:tcW w:w="850" w:type="dxa"/>
            <w:vAlign w:val="center"/>
          </w:tcPr>
          <w:p w:rsidR="000D5C72" w:rsidRPr="00F95E2D" w:rsidRDefault="00711033" w:rsidP="003A4358">
            <w:pPr>
              <w:jc w:val="center"/>
              <w:rPr>
                <w:sz w:val="24"/>
                <w:szCs w:val="24"/>
              </w:rPr>
            </w:pPr>
            <w:r w:rsidRPr="00F95E2D">
              <w:rPr>
                <w:sz w:val="24"/>
                <w:szCs w:val="24"/>
              </w:rPr>
              <w:t>2</w:t>
            </w:r>
          </w:p>
        </w:tc>
        <w:tc>
          <w:tcPr>
            <w:tcW w:w="849" w:type="dxa"/>
            <w:vAlign w:val="center"/>
          </w:tcPr>
          <w:p w:rsidR="000D5C72" w:rsidRPr="00F95E2D" w:rsidRDefault="000D5C72" w:rsidP="003A4358">
            <w:pPr>
              <w:jc w:val="center"/>
              <w:rPr>
                <w:sz w:val="24"/>
                <w:szCs w:val="24"/>
              </w:rPr>
            </w:pPr>
            <w:r w:rsidRPr="00F95E2D">
              <w:rPr>
                <w:sz w:val="24"/>
                <w:szCs w:val="24"/>
              </w:rPr>
              <w:t>1</w:t>
            </w:r>
          </w:p>
        </w:tc>
        <w:tc>
          <w:tcPr>
            <w:tcW w:w="1060" w:type="dxa"/>
            <w:vAlign w:val="center"/>
          </w:tcPr>
          <w:p w:rsidR="000D5C72" w:rsidRPr="00F95E2D" w:rsidRDefault="000D5C72" w:rsidP="003A4358">
            <w:pPr>
              <w:jc w:val="center"/>
              <w:rPr>
                <w:sz w:val="24"/>
                <w:szCs w:val="24"/>
              </w:rPr>
            </w:pPr>
            <w:r w:rsidRPr="00F95E2D">
              <w:rPr>
                <w:sz w:val="24"/>
                <w:szCs w:val="24"/>
              </w:rPr>
              <w:t>1</w:t>
            </w:r>
          </w:p>
        </w:tc>
      </w:tr>
      <w:tr w:rsidR="000D5C72" w:rsidRPr="00F95E2D" w:rsidTr="00A31631">
        <w:tc>
          <w:tcPr>
            <w:tcW w:w="1173" w:type="dxa"/>
            <w:vMerge/>
          </w:tcPr>
          <w:p w:rsidR="000D5C72" w:rsidRPr="00F95E2D" w:rsidRDefault="000D5C72" w:rsidP="00ED4F9E">
            <w:pPr>
              <w:jc w:val="both"/>
              <w:rPr>
                <w:sz w:val="24"/>
                <w:szCs w:val="24"/>
              </w:rPr>
            </w:pPr>
          </w:p>
        </w:tc>
        <w:tc>
          <w:tcPr>
            <w:tcW w:w="1780" w:type="dxa"/>
          </w:tcPr>
          <w:p w:rsidR="000D5C72" w:rsidRPr="00F95E2D" w:rsidRDefault="000D5C72" w:rsidP="00ED4F9E">
            <w:pPr>
              <w:jc w:val="both"/>
              <w:rPr>
                <w:sz w:val="24"/>
                <w:szCs w:val="24"/>
              </w:rPr>
            </w:pPr>
            <w:r w:rsidRPr="00F95E2D">
              <w:rPr>
                <w:sz w:val="24"/>
                <w:szCs w:val="24"/>
              </w:rPr>
              <w:t xml:space="preserve">Профильное обучение </w:t>
            </w:r>
          </w:p>
        </w:tc>
        <w:tc>
          <w:tcPr>
            <w:tcW w:w="3251" w:type="dxa"/>
          </w:tcPr>
          <w:p w:rsidR="000D5C72" w:rsidRPr="00F95E2D" w:rsidRDefault="000D5C72" w:rsidP="00730C66">
            <w:pPr>
              <w:rPr>
                <w:sz w:val="24"/>
                <w:szCs w:val="24"/>
              </w:rPr>
            </w:pPr>
            <w:r w:rsidRPr="00F95E2D">
              <w:rPr>
                <w:sz w:val="24"/>
                <w:szCs w:val="24"/>
              </w:rPr>
              <w:t>Классы оборонно-спортивного профиля</w:t>
            </w:r>
          </w:p>
        </w:tc>
        <w:tc>
          <w:tcPr>
            <w:tcW w:w="992" w:type="dxa"/>
            <w:vAlign w:val="center"/>
          </w:tcPr>
          <w:p w:rsidR="000D5C72" w:rsidRPr="00F95E2D" w:rsidRDefault="000D5C72" w:rsidP="003A4358">
            <w:pPr>
              <w:jc w:val="center"/>
              <w:rPr>
                <w:sz w:val="24"/>
                <w:szCs w:val="24"/>
              </w:rPr>
            </w:pPr>
          </w:p>
        </w:tc>
        <w:tc>
          <w:tcPr>
            <w:tcW w:w="850" w:type="dxa"/>
            <w:vAlign w:val="center"/>
          </w:tcPr>
          <w:p w:rsidR="000D5C72" w:rsidRPr="00F95E2D" w:rsidRDefault="000D5C72" w:rsidP="003A4358">
            <w:pPr>
              <w:jc w:val="center"/>
              <w:rPr>
                <w:sz w:val="24"/>
                <w:szCs w:val="24"/>
              </w:rPr>
            </w:pPr>
          </w:p>
        </w:tc>
        <w:tc>
          <w:tcPr>
            <w:tcW w:w="849" w:type="dxa"/>
            <w:vAlign w:val="center"/>
          </w:tcPr>
          <w:p w:rsidR="000D5C72" w:rsidRPr="00F95E2D" w:rsidRDefault="000D5C72" w:rsidP="003A4358">
            <w:pPr>
              <w:jc w:val="center"/>
              <w:rPr>
                <w:sz w:val="24"/>
                <w:szCs w:val="24"/>
              </w:rPr>
            </w:pPr>
            <w:r w:rsidRPr="00F95E2D">
              <w:rPr>
                <w:sz w:val="24"/>
                <w:szCs w:val="24"/>
              </w:rPr>
              <w:t>1</w:t>
            </w:r>
          </w:p>
        </w:tc>
        <w:tc>
          <w:tcPr>
            <w:tcW w:w="1060" w:type="dxa"/>
            <w:vAlign w:val="center"/>
          </w:tcPr>
          <w:p w:rsidR="000D5C72" w:rsidRPr="00F95E2D" w:rsidRDefault="000D5C72" w:rsidP="003A4358">
            <w:pPr>
              <w:jc w:val="center"/>
              <w:rPr>
                <w:sz w:val="24"/>
                <w:szCs w:val="24"/>
              </w:rPr>
            </w:pPr>
            <w:r w:rsidRPr="00F95E2D">
              <w:rPr>
                <w:sz w:val="24"/>
                <w:szCs w:val="24"/>
              </w:rPr>
              <w:t>1</w:t>
            </w:r>
          </w:p>
        </w:tc>
      </w:tr>
    </w:tbl>
    <w:p w:rsidR="00E225B6" w:rsidRPr="00F95E2D" w:rsidRDefault="00E225B6" w:rsidP="006D434A">
      <w:pPr>
        <w:spacing w:after="0" w:line="264" w:lineRule="auto"/>
        <w:ind w:firstLine="709"/>
        <w:jc w:val="both"/>
        <w:rPr>
          <w:rFonts w:ascii="Times New Roman" w:hAnsi="Times New Roman" w:cs="Times New Roman"/>
          <w:sz w:val="24"/>
          <w:szCs w:val="24"/>
        </w:rPr>
      </w:pPr>
    </w:p>
    <w:p w:rsidR="00563CEE" w:rsidRPr="00F95E2D" w:rsidRDefault="00563CEE" w:rsidP="006D434A">
      <w:pPr>
        <w:spacing w:after="0" w:line="264"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Программно-методическое обеспечение позволяет в полном объеме реализовать учебный план. На основании анализа </w:t>
      </w:r>
      <w:r w:rsidR="006123E1" w:rsidRPr="00F95E2D">
        <w:rPr>
          <w:rFonts w:ascii="Times New Roman" w:hAnsi="Times New Roman" w:cs="Times New Roman"/>
          <w:sz w:val="24"/>
          <w:szCs w:val="24"/>
        </w:rPr>
        <w:t>рабочих программ педагогов</w:t>
      </w:r>
      <w:r w:rsidRPr="00F95E2D">
        <w:rPr>
          <w:rFonts w:ascii="Times New Roman" w:hAnsi="Times New Roman" w:cs="Times New Roman"/>
          <w:sz w:val="24"/>
          <w:szCs w:val="24"/>
        </w:rPr>
        <w:t xml:space="preserve"> и календарно-тематического планирования можно сделать следующие выводы:</w:t>
      </w:r>
    </w:p>
    <w:p w:rsidR="00563CEE" w:rsidRPr="00F95E2D" w:rsidRDefault="00563CEE" w:rsidP="00F70EE4">
      <w:pPr>
        <w:widowControl w:val="0"/>
        <w:numPr>
          <w:ilvl w:val="0"/>
          <w:numId w:val="24"/>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в своей работе учреждение использует общеобразовательные программы, соответствующие обязательному минимуму содержания начального общего, основного общего и среднего </w:t>
      </w:r>
      <w:r w:rsidRPr="00F95E2D">
        <w:rPr>
          <w:rFonts w:ascii="Times New Roman" w:hAnsi="Times New Roman" w:cs="Times New Roman"/>
          <w:sz w:val="24"/>
          <w:szCs w:val="24"/>
        </w:rPr>
        <w:lastRenderedPageBreak/>
        <w:t xml:space="preserve">(полного) общего образования; </w:t>
      </w:r>
    </w:p>
    <w:p w:rsidR="00563CEE" w:rsidRPr="00F95E2D" w:rsidRDefault="00563CEE" w:rsidP="00F70EE4">
      <w:pPr>
        <w:widowControl w:val="0"/>
        <w:numPr>
          <w:ilvl w:val="0"/>
          <w:numId w:val="24"/>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все учебные программы обеспечены учебно-методическими материалами;</w:t>
      </w:r>
    </w:p>
    <w:p w:rsidR="00563CEE" w:rsidRPr="00F95E2D" w:rsidRDefault="00563CEE" w:rsidP="00F70EE4">
      <w:pPr>
        <w:widowControl w:val="0"/>
        <w:numPr>
          <w:ilvl w:val="0"/>
          <w:numId w:val="24"/>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каждый учитель работает в соответствии с </w:t>
      </w:r>
      <w:r w:rsidR="000673AD" w:rsidRPr="00F95E2D">
        <w:rPr>
          <w:rFonts w:ascii="Times New Roman" w:hAnsi="Times New Roman" w:cs="Times New Roman"/>
          <w:sz w:val="24"/>
          <w:szCs w:val="24"/>
        </w:rPr>
        <w:t>рабочими программами</w:t>
      </w:r>
      <w:r w:rsidRPr="00F95E2D">
        <w:rPr>
          <w:rFonts w:ascii="Times New Roman" w:hAnsi="Times New Roman" w:cs="Times New Roman"/>
          <w:sz w:val="24"/>
          <w:szCs w:val="24"/>
        </w:rPr>
        <w:t>, утвержденным</w:t>
      </w:r>
      <w:r w:rsidR="000673AD" w:rsidRPr="00F95E2D">
        <w:rPr>
          <w:rFonts w:ascii="Times New Roman" w:hAnsi="Times New Roman" w:cs="Times New Roman"/>
          <w:sz w:val="24"/>
          <w:szCs w:val="24"/>
        </w:rPr>
        <w:t>и</w:t>
      </w:r>
      <w:r w:rsidR="00B010F6" w:rsidRPr="00F95E2D">
        <w:rPr>
          <w:rFonts w:ascii="Times New Roman" w:hAnsi="Times New Roman" w:cs="Times New Roman"/>
          <w:sz w:val="24"/>
          <w:szCs w:val="24"/>
        </w:rPr>
        <w:t xml:space="preserve"> </w:t>
      </w:r>
      <w:r w:rsidR="00A52C6E" w:rsidRPr="00F95E2D">
        <w:rPr>
          <w:rFonts w:ascii="Times New Roman" w:hAnsi="Times New Roman" w:cs="Times New Roman"/>
          <w:sz w:val="24"/>
          <w:szCs w:val="24"/>
        </w:rPr>
        <w:t xml:space="preserve">приказом </w:t>
      </w:r>
      <w:r w:rsidRPr="00F95E2D">
        <w:rPr>
          <w:rFonts w:ascii="Times New Roman" w:hAnsi="Times New Roman" w:cs="Times New Roman"/>
          <w:sz w:val="24"/>
          <w:szCs w:val="24"/>
        </w:rPr>
        <w:t>директор</w:t>
      </w:r>
      <w:r w:rsidR="00A52C6E" w:rsidRPr="00F95E2D">
        <w:rPr>
          <w:rFonts w:ascii="Times New Roman" w:hAnsi="Times New Roman" w:cs="Times New Roman"/>
          <w:sz w:val="24"/>
          <w:szCs w:val="24"/>
        </w:rPr>
        <w:t>а</w:t>
      </w:r>
      <w:r w:rsidRPr="00F95E2D">
        <w:rPr>
          <w:rFonts w:ascii="Times New Roman" w:hAnsi="Times New Roman" w:cs="Times New Roman"/>
          <w:sz w:val="24"/>
          <w:szCs w:val="24"/>
        </w:rPr>
        <w:t xml:space="preserve"> школы;</w:t>
      </w:r>
    </w:p>
    <w:p w:rsidR="00563CEE" w:rsidRPr="00F95E2D" w:rsidRDefault="00563CEE" w:rsidP="00F70EE4">
      <w:pPr>
        <w:widowControl w:val="0"/>
        <w:numPr>
          <w:ilvl w:val="0"/>
          <w:numId w:val="24"/>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освоение общеобразовательных программ реализуется в полном объеме;</w:t>
      </w:r>
    </w:p>
    <w:p w:rsidR="00563CEE" w:rsidRPr="00F95E2D" w:rsidRDefault="00563CEE" w:rsidP="00F70EE4">
      <w:pPr>
        <w:widowControl w:val="0"/>
        <w:numPr>
          <w:ilvl w:val="0"/>
          <w:numId w:val="24"/>
        </w:numPr>
        <w:shd w:val="clear" w:color="auto" w:fill="FFFFFF"/>
        <w:autoSpaceDE w:val="0"/>
        <w:autoSpaceDN w:val="0"/>
        <w:adjustRightInd w:val="0"/>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программный материал в содержательном аспекте выполняется на 100%.</w:t>
      </w:r>
    </w:p>
    <w:p w:rsidR="00A92231" w:rsidRPr="00F95E2D" w:rsidRDefault="00B6291A" w:rsidP="006D434A">
      <w:pPr>
        <w:spacing w:after="0" w:line="264"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Выбор профиля обучения в школе 3 ступени основыва</w:t>
      </w:r>
      <w:r w:rsidR="00A92231" w:rsidRPr="00F95E2D">
        <w:rPr>
          <w:rFonts w:ascii="Times New Roman" w:hAnsi="Times New Roman" w:cs="Times New Roman"/>
          <w:sz w:val="24"/>
          <w:szCs w:val="24"/>
        </w:rPr>
        <w:t>ет</w:t>
      </w:r>
      <w:r w:rsidRPr="00F95E2D">
        <w:rPr>
          <w:rFonts w:ascii="Times New Roman" w:hAnsi="Times New Roman" w:cs="Times New Roman"/>
          <w:sz w:val="24"/>
          <w:szCs w:val="24"/>
        </w:rPr>
        <w:t>ся на изучении социального заказа путем анкетирования, бесед с родителями и обучающимися основной школы о предполагаемой образовательной траектории после окончания школы. Анализ реализации профильного обучения показывает стабильный уровень востребованности оборонно-спортивного профиля</w:t>
      </w:r>
      <w:r w:rsidR="00A92231" w:rsidRPr="00F95E2D">
        <w:rPr>
          <w:rFonts w:ascii="Times New Roman" w:hAnsi="Times New Roman" w:cs="Times New Roman"/>
          <w:sz w:val="24"/>
          <w:szCs w:val="24"/>
        </w:rPr>
        <w:t>.</w:t>
      </w:r>
    </w:p>
    <w:p w:rsidR="00B6291A" w:rsidRPr="00F95E2D" w:rsidRDefault="00B6291A" w:rsidP="006D434A">
      <w:pPr>
        <w:spacing w:after="0" w:line="264"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Домашние задания даются обучающимся с учетом возможности их выполнения</w:t>
      </w:r>
      <w:r w:rsidR="005A4A7B" w:rsidRPr="00F95E2D">
        <w:rPr>
          <w:rFonts w:ascii="Times New Roman" w:hAnsi="Times New Roman" w:cs="Times New Roman"/>
          <w:sz w:val="24"/>
          <w:szCs w:val="24"/>
        </w:rPr>
        <w:t>,</w:t>
      </w:r>
      <w:r w:rsidRPr="00F95E2D">
        <w:rPr>
          <w:rFonts w:ascii="Times New Roman" w:hAnsi="Times New Roman" w:cs="Times New Roman"/>
          <w:sz w:val="24"/>
          <w:szCs w:val="24"/>
        </w:rPr>
        <w:t xml:space="preserve"> в пределах, утвержденных Санитарно-эпидемиологическими правилами СанПиН 2.4.2.1178-02</w:t>
      </w:r>
      <w:r w:rsidR="006D434A" w:rsidRPr="00F95E2D">
        <w:rPr>
          <w:rFonts w:ascii="Times New Roman" w:hAnsi="Times New Roman" w:cs="Times New Roman"/>
          <w:sz w:val="24"/>
          <w:szCs w:val="24"/>
        </w:rPr>
        <w:t>.</w:t>
      </w:r>
    </w:p>
    <w:p w:rsidR="00B6291A" w:rsidRPr="00F95E2D" w:rsidRDefault="00B6291A" w:rsidP="00AA3989">
      <w:pPr>
        <w:spacing w:after="0" w:line="264" w:lineRule="auto"/>
        <w:rPr>
          <w:rFonts w:ascii="Times New Roman" w:hAnsi="Times New Roman" w:cs="Times New Roman"/>
          <w:b/>
          <w:sz w:val="24"/>
          <w:szCs w:val="24"/>
        </w:rPr>
      </w:pPr>
    </w:p>
    <w:p w:rsidR="00474B8A" w:rsidRPr="00F95E2D" w:rsidRDefault="00413CF0" w:rsidP="00AA3989">
      <w:pPr>
        <w:pStyle w:val="a3"/>
        <w:spacing w:line="264" w:lineRule="auto"/>
        <w:ind w:left="0"/>
        <w:jc w:val="both"/>
        <w:rPr>
          <w:b/>
          <w:spacing w:val="-2"/>
          <w:sz w:val="24"/>
          <w:szCs w:val="24"/>
        </w:rPr>
      </w:pPr>
      <w:r w:rsidRPr="00F95E2D">
        <w:rPr>
          <w:b/>
          <w:spacing w:val="-2"/>
          <w:sz w:val="24"/>
          <w:szCs w:val="24"/>
        </w:rPr>
        <w:t>4.</w:t>
      </w:r>
      <w:r w:rsidR="00EF1DCD" w:rsidRPr="00F95E2D">
        <w:rPr>
          <w:b/>
          <w:spacing w:val="-2"/>
          <w:sz w:val="24"/>
          <w:szCs w:val="24"/>
        </w:rPr>
        <w:t xml:space="preserve">Состояние воспитательной работы и дополнительного образования </w:t>
      </w:r>
    </w:p>
    <w:p w:rsidR="00FA04C5" w:rsidRPr="00F95E2D" w:rsidRDefault="00441475" w:rsidP="00AA3989">
      <w:pPr>
        <w:pStyle w:val="a3"/>
        <w:spacing w:line="264" w:lineRule="auto"/>
        <w:ind w:left="0"/>
        <w:jc w:val="both"/>
        <w:rPr>
          <w:b/>
          <w:spacing w:val="-2"/>
          <w:sz w:val="24"/>
          <w:szCs w:val="24"/>
        </w:rPr>
      </w:pPr>
      <w:r w:rsidRPr="00F95E2D">
        <w:rPr>
          <w:b/>
          <w:spacing w:val="-2"/>
          <w:sz w:val="24"/>
          <w:szCs w:val="24"/>
        </w:rPr>
        <w:t>4.1.Система воспитательной работы и дополнительного образования</w:t>
      </w:r>
    </w:p>
    <w:p w:rsidR="00D4316F" w:rsidRPr="00F95E2D" w:rsidRDefault="00D4316F" w:rsidP="00B57455">
      <w:pPr>
        <w:overflowPunct w:val="0"/>
        <w:autoSpaceDE w:val="0"/>
        <w:autoSpaceDN w:val="0"/>
        <w:adjustRightInd w:val="0"/>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Воспитание в школе рассматривается как равноценный компонент образования наравне с изучением наук и предполагает единство процесса во всех сферах: в обучении, во внеурочной деятельности, в социуме, в семье. </w:t>
      </w:r>
    </w:p>
    <w:p w:rsidR="00D4316F" w:rsidRPr="00F95E2D" w:rsidRDefault="00D4316F" w:rsidP="00B57455">
      <w:pPr>
        <w:overflowPunct w:val="0"/>
        <w:autoSpaceDE w:val="0"/>
        <w:autoSpaceDN w:val="0"/>
        <w:adjustRightInd w:val="0"/>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В условиях развития воспитательной системы школа опирается на нормативные документы, такие как:</w:t>
      </w:r>
    </w:p>
    <w:p w:rsidR="00D4316F" w:rsidRPr="00F95E2D" w:rsidRDefault="00D4316F" w:rsidP="00F70EE4">
      <w:pPr>
        <w:pStyle w:val="a3"/>
        <w:numPr>
          <w:ilvl w:val="1"/>
          <w:numId w:val="32"/>
        </w:numPr>
        <w:overflowPunct w:val="0"/>
        <w:ind w:left="567" w:hanging="709"/>
        <w:jc w:val="both"/>
        <w:rPr>
          <w:sz w:val="24"/>
          <w:szCs w:val="24"/>
        </w:rPr>
      </w:pPr>
      <w:r w:rsidRPr="00F95E2D">
        <w:rPr>
          <w:sz w:val="24"/>
          <w:szCs w:val="24"/>
        </w:rPr>
        <w:t>Конвенция о правах ребенка,</w:t>
      </w:r>
    </w:p>
    <w:p w:rsidR="00D4316F" w:rsidRPr="00F95E2D" w:rsidRDefault="00D4316F" w:rsidP="00F70EE4">
      <w:pPr>
        <w:pStyle w:val="a3"/>
        <w:numPr>
          <w:ilvl w:val="1"/>
          <w:numId w:val="32"/>
        </w:numPr>
        <w:overflowPunct w:val="0"/>
        <w:ind w:left="567" w:hanging="709"/>
        <w:jc w:val="both"/>
        <w:rPr>
          <w:sz w:val="24"/>
          <w:szCs w:val="24"/>
        </w:rPr>
      </w:pPr>
      <w:r w:rsidRPr="00F95E2D">
        <w:rPr>
          <w:sz w:val="24"/>
          <w:szCs w:val="24"/>
        </w:rPr>
        <w:t>Закон об образовании,</w:t>
      </w:r>
    </w:p>
    <w:p w:rsidR="00D4316F" w:rsidRPr="00F95E2D" w:rsidRDefault="00D4316F" w:rsidP="00F70EE4">
      <w:pPr>
        <w:pStyle w:val="a3"/>
        <w:numPr>
          <w:ilvl w:val="1"/>
          <w:numId w:val="32"/>
        </w:numPr>
        <w:overflowPunct w:val="0"/>
        <w:ind w:left="567" w:hanging="709"/>
        <w:jc w:val="both"/>
        <w:rPr>
          <w:sz w:val="24"/>
          <w:szCs w:val="24"/>
        </w:rPr>
      </w:pPr>
      <w:r w:rsidRPr="00F95E2D">
        <w:rPr>
          <w:sz w:val="24"/>
          <w:szCs w:val="24"/>
        </w:rPr>
        <w:t>Федеральная программа развития образования,</w:t>
      </w:r>
    </w:p>
    <w:p w:rsidR="00D4316F" w:rsidRPr="00F95E2D" w:rsidRDefault="00D4316F" w:rsidP="00F70EE4">
      <w:pPr>
        <w:pStyle w:val="a3"/>
        <w:numPr>
          <w:ilvl w:val="1"/>
          <w:numId w:val="32"/>
        </w:numPr>
        <w:overflowPunct w:val="0"/>
        <w:ind w:left="567" w:hanging="709"/>
        <w:jc w:val="both"/>
        <w:rPr>
          <w:sz w:val="24"/>
          <w:szCs w:val="24"/>
        </w:rPr>
      </w:pPr>
      <w:r w:rsidRPr="00F95E2D">
        <w:rPr>
          <w:sz w:val="24"/>
          <w:szCs w:val="24"/>
        </w:rPr>
        <w:t>Программа развития воспитания в системе образования России,</w:t>
      </w:r>
    </w:p>
    <w:p w:rsidR="00D4316F" w:rsidRPr="00F95E2D" w:rsidRDefault="00D4316F" w:rsidP="00F70EE4">
      <w:pPr>
        <w:pStyle w:val="a3"/>
        <w:numPr>
          <w:ilvl w:val="1"/>
          <w:numId w:val="32"/>
        </w:numPr>
        <w:overflowPunct w:val="0"/>
        <w:ind w:left="567" w:hanging="709"/>
        <w:jc w:val="both"/>
        <w:rPr>
          <w:sz w:val="24"/>
          <w:szCs w:val="24"/>
        </w:rPr>
      </w:pPr>
      <w:r w:rsidRPr="00F95E2D">
        <w:rPr>
          <w:sz w:val="24"/>
          <w:szCs w:val="24"/>
        </w:rPr>
        <w:t>О повышении воспитательного потенциала образовательного процесса в общеобразовательных учреждениях,</w:t>
      </w:r>
    </w:p>
    <w:p w:rsidR="00D4316F" w:rsidRPr="00F95E2D" w:rsidRDefault="00D4316F" w:rsidP="00F70EE4">
      <w:pPr>
        <w:pStyle w:val="a3"/>
        <w:numPr>
          <w:ilvl w:val="1"/>
          <w:numId w:val="32"/>
        </w:numPr>
        <w:overflowPunct w:val="0"/>
        <w:ind w:left="567" w:hanging="709"/>
        <w:jc w:val="both"/>
        <w:rPr>
          <w:sz w:val="24"/>
          <w:szCs w:val="24"/>
        </w:rPr>
      </w:pPr>
      <w:r w:rsidRPr="00F95E2D">
        <w:rPr>
          <w:sz w:val="24"/>
          <w:szCs w:val="24"/>
        </w:rPr>
        <w:t xml:space="preserve">Методические рекомендации по развитию дополнительного образования детей в </w:t>
      </w:r>
      <w:r w:rsidR="005A4A7B" w:rsidRPr="00F95E2D">
        <w:rPr>
          <w:sz w:val="24"/>
          <w:szCs w:val="24"/>
        </w:rPr>
        <w:t>образовательном учреждении</w:t>
      </w:r>
    </w:p>
    <w:p w:rsidR="00D4316F" w:rsidRPr="00F95E2D" w:rsidRDefault="00D4316F" w:rsidP="00F70EE4">
      <w:pPr>
        <w:pStyle w:val="a3"/>
        <w:numPr>
          <w:ilvl w:val="1"/>
          <w:numId w:val="32"/>
        </w:numPr>
        <w:overflowPunct w:val="0"/>
        <w:ind w:left="567" w:hanging="709"/>
        <w:jc w:val="both"/>
        <w:rPr>
          <w:sz w:val="24"/>
          <w:szCs w:val="24"/>
        </w:rPr>
      </w:pPr>
      <w:r w:rsidRPr="00F95E2D">
        <w:rPr>
          <w:sz w:val="24"/>
          <w:szCs w:val="24"/>
        </w:rPr>
        <w:t xml:space="preserve">Концепция модернизации российского образования. </w:t>
      </w:r>
    </w:p>
    <w:p w:rsidR="00D4316F" w:rsidRPr="00F95E2D" w:rsidRDefault="00D4316F" w:rsidP="00D4316F">
      <w:pPr>
        <w:overflowPunct w:val="0"/>
        <w:autoSpaceDE w:val="0"/>
        <w:autoSpaceDN w:val="0"/>
        <w:adjustRightInd w:val="0"/>
        <w:spacing w:after="0" w:line="240" w:lineRule="auto"/>
        <w:ind w:firstLine="567"/>
        <w:jc w:val="both"/>
        <w:rPr>
          <w:rFonts w:ascii="Times New Roman" w:eastAsia="Times New Roman" w:hAnsi="Times New Roman"/>
          <w:sz w:val="24"/>
          <w:szCs w:val="24"/>
        </w:rPr>
      </w:pPr>
      <w:r w:rsidRPr="00F95E2D">
        <w:rPr>
          <w:rFonts w:ascii="Times New Roman" w:eastAsia="Times New Roman" w:hAnsi="Times New Roman"/>
          <w:sz w:val="24"/>
          <w:szCs w:val="24"/>
        </w:rPr>
        <w:t>Воспи</w:t>
      </w:r>
      <w:r w:rsidR="005A4A7B" w:rsidRPr="00F95E2D">
        <w:rPr>
          <w:rFonts w:ascii="Times New Roman" w:eastAsia="Times New Roman" w:hAnsi="Times New Roman"/>
          <w:sz w:val="24"/>
          <w:szCs w:val="24"/>
        </w:rPr>
        <w:t xml:space="preserve">тательная работа с учащимися </w:t>
      </w:r>
      <w:r w:rsidRPr="00F95E2D">
        <w:rPr>
          <w:rFonts w:ascii="Times New Roman" w:eastAsia="Times New Roman" w:hAnsi="Times New Roman"/>
          <w:sz w:val="24"/>
          <w:szCs w:val="24"/>
        </w:rPr>
        <w:t>планируется на основе анализа деятельности педагогического коллектива и в соответс</w:t>
      </w:r>
      <w:r w:rsidR="005A4A7B" w:rsidRPr="00F95E2D">
        <w:rPr>
          <w:rFonts w:ascii="Times New Roman" w:eastAsia="Times New Roman" w:hAnsi="Times New Roman"/>
          <w:sz w:val="24"/>
          <w:szCs w:val="24"/>
        </w:rPr>
        <w:t xml:space="preserve">твии с </w:t>
      </w:r>
      <w:r w:rsidRPr="00F95E2D">
        <w:rPr>
          <w:rFonts w:ascii="Times New Roman" w:eastAsia="Times New Roman" w:hAnsi="Times New Roman"/>
          <w:sz w:val="24"/>
          <w:szCs w:val="24"/>
        </w:rPr>
        <w:t xml:space="preserve">законами РФ «Об основных гарантиях прав ребенка в Российской Федерации», «Об образовании». Процесс воспитания обучающихся организован и ведется с учетом   минимального  социального стандарта РФ («Минимальный объем социальных услуг по воспитанию в образовательных учреждениях общего образования» - письмо МО РФ от 15.12.2002г. № 30-51-914),  методических рекомендаций по осуществлению функций классного руководителя педагогическими работниками государственных общеобразовательных субъектов Российской Федерации и муниципальных общеобразовательных учреждений, утверждённых  Приказом Минобрнауки РФ от 03.02.2006г. №21.  </w:t>
      </w:r>
    </w:p>
    <w:p w:rsidR="00E225B6" w:rsidRPr="00F95E2D" w:rsidRDefault="00E225B6" w:rsidP="00B57455">
      <w:pPr>
        <w:spacing w:after="0" w:line="240" w:lineRule="auto"/>
        <w:ind w:firstLine="709"/>
        <w:jc w:val="both"/>
        <w:rPr>
          <w:rFonts w:ascii="Times New Roman" w:eastAsia="Times New Roman" w:hAnsi="Times New Roman"/>
          <w:sz w:val="24"/>
          <w:szCs w:val="24"/>
        </w:rPr>
      </w:pPr>
    </w:p>
    <w:p w:rsidR="00D4316F" w:rsidRPr="00F95E2D" w:rsidRDefault="00D4316F" w:rsidP="00B57455">
      <w:pPr>
        <w:spacing w:after="0" w:line="240" w:lineRule="auto"/>
        <w:ind w:firstLine="709"/>
        <w:jc w:val="both"/>
        <w:rPr>
          <w:rFonts w:ascii="Times New Roman" w:eastAsia="Times New Roman" w:hAnsi="Times New Roman"/>
          <w:i/>
          <w:iCs/>
          <w:sz w:val="24"/>
          <w:szCs w:val="24"/>
        </w:rPr>
      </w:pPr>
      <w:r w:rsidRPr="00F95E2D">
        <w:rPr>
          <w:rFonts w:ascii="Times New Roman" w:eastAsia="Times New Roman" w:hAnsi="Times New Roman"/>
          <w:sz w:val="24"/>
          <w:szCs w:val="24"/>
        </w:rPr>
        <w:t xml:space="preserve">Главная </w:t>
      </w:r>
      <w:r w:rsidRPr="00F95E2D">
        <w:rPr>
          <w:rFonts w:ascii="Times New Roman" w:eastAsia="Times New Roman" w:hAnsi="Times New Roman"/>
          <w:i/>
          <w:iCs/>
          <w:sz w:val="24"/>
          <w:szCs w:val="24"/>
        </w:rPr>
        <w:t>цель воспитательной работы</w:t>
      </w:r>
      <w:r w:rsidRPr="00F95E2D">
        <w:rPr>
          <w:rFonts w:ascii="Times New Roman" w:eastAsia="Times New Roman" w:hAnsi="Times New Roman"/>
          <w:sz w:val="24"/>
          <w:szCs w:val="24"/>
        </w:rPr>
        <w:t>: воспитание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r w:rsidR="00B57455" w:rsidRPr="00F95E2D">
        <w:rPr>
          <w:rFonts w:ascii="Times New Roman" w:eastAsia="Times New Roman" w:hAnsi="Times New Roman"/>
          <w:sz w:val="24"/>
          <w:szCs w:val="24"/>
        </w:rPr>
        <w:t xml:space="preserve"> З</w:t>
      </w:r>
      <w:r w:rsidRPr="00F95E2D">
        <w:rPr>
          <w:rFonts w:ascii="Times New Roman" w:eastAsia="Times New Roman" w:hAnsi="Times New Roman"/>
          <w:i/>
          <w:iCs/>
          <w:sz w:val="24"/>
          <w:szCs w:val="24"/>
        </w:rPr>
        <w:t xml:space="preserve">адачи воспитательной работы: </w:t>
      </w:r>
    </w:p>
    <w:p w:rsidR="00D4316F" w:rsidRPr="00F95E2D" w:rsidRDefault="00D4316F" w:rsidP="00F70EE4">
      <w:pPr>
        <w:pStyle w:val="a3"/>
        <w:numPr>
          <w:ilvl w:val="1"/>
          <w:numId w:val="32"/>
        </w:numPr>
        <w:overflowPunct w:val="0"/>
        <w:ind w:left="709" w:hanging="709"/>
        <w:jc w:val="both"/>
        <w:rPr>
          <w:sz w:val="24"/>
          <w:szCs w:val="24"/>
        </w:rPr>
      </w:pPr>
      <w:r w:rsidRPr="00F95E2D">
        <w:rPr>
          <w:sz w:val="24"/>
          <w:szCs w:val="24"/>
        </w:rPr>
        <w:t>Развивать школьные традиции, создавая благоприятные условия для всестороннего развития личности учащихся.</w:t>
      </w:r>
    </w:p>
    <w:p w:rsidR="00D4316F" w:rsidRPr="00F95E2D" w:rsidRDefault="00D4316F" w:rsidP="00F70EE4">
      <w:pPr>
        <w:pStyle w:val="a3"/>
        <w:numPr>
          <w:ilvl w:val="1"/>
          <w:numId w:val="32"/>
        </w:numPr>
        <w:overflowPunct w:val="0"/>
        <w:ind w:left="709" w:hanging="709"/>
        <w:jc w:val="both"/>
        <w:rPr>
          <w:sz w:val="24"/>
          <w:szCs w:val="24"/>
        </w:rPr>
      </w:pPr>
      <w:r w:rsidRPr="00F95E2D">
        <w:rPr>
          <w:sz w:val="24"/>
          <w:szCs w:val="24"/>
        </w:rPr>
        <w:t xml:space="preserve">Способствовать развитию единой системы школьного и классного ученического самоуправления. </w:t>
      </w:r>
    </w:p>
    <w:p w:rsidR="00D4316F" w:rsidRPr="00F95E2D" w:rsidRDefault="00D4316F" w:rsidP="00F70EE4">
      <w:pPr>
        <w:pStyle w:val="a3"/>
        <w:numPr>
          <w:ilvl w:val="1"/>
          <w:numId w:val="32"/>
        </w:numPr>
        <w:overflowPunct w:val="0"/>
        <w:ind w:left="709" w:hanging="709"/>
        <w:jc w:val="both"/>
        <w:rPr>
          <w:sz w:val="24"/>
          <w:szCs w:val="24"/>
        </w:rPr>
      </w:pPr>
      <w:r w:rsidRPr="00F95E2D">
        <w:rPr>
          <w:sz w:val="24"/>
          <w:szCs w:val="24"/>
        </w:rPr>
        <w:t>Формировать активную гражданскую позицию и самосознание гражданина РФ через систему классных часов и общешкольных мероприятий.</w:t>
      </w:r>
    </w:p>
    <w:p w:rsidR="00D4316F" w:rsidRPr="00F95E2D" w:rsidRDefault="00D4316F" w:rsidP="00F70EE4">
      <w:pPr>
        <w:pStyle w:val="a3"/>
        <w:numPr>
          <w:ilvl w:val="1"/>
          <w:numId w:val="32"/>
        </w:numPr>
        <w:overflowPunct w:val="0"/>
        <w:ind w:left="709" w:hanging="709"/>
        <w:jc w:val="both"/>
        <w:rPr>
          <w:sz w:val="24"/>
          <w:szCs w:val="24"/>
        </w:rPr>
      </w:pPr>
      <w:r w:rsidRPr="00F95E2D">
        <w:rPr>
          <w:sz w:val="24"/>
          <w:szCs w:val="24"/>
        </w:rPr>
        <w:t>Максимально вовлекать родителей в жизнь школы и привлекать их к реализации программы развития.</w:t>
      </w:r>
    </w:p>
    <w:p w:rsidR="00D4316F" w:rsidRPr="00F95E2D" w:rsidRDefault="00D4316F" w:rsidP="00F70EE4">
      <w:pPr>
        <w:pStyle w:val="a3"/>
        <w:numPr>
          <w:ilvl w:val="1"/>
          <w:numId w:val="32"/>
        </w:numPr>
        <w:overflowPunct w:val="0"/>
        <w:ind w:left="709" w:hanging="709"/>
        <w:jc w:val="both"/>
        <w:rPr>
          <w:sz w:val="24"/>
          <w:szCs w:val="24"/>
        </w:rPr>
      </w:pPr>
      <w:r w:rsidRPr="00F95E2D">
        <w:rPr>
          <w:sz w:val="24"/>
          <w:szCs w:val="24"/>
        </w:rPr>
        <w:t xml:space="preserve">Продолжить работу по предупреждению правонарушений и безнадзорности среди </w:t>
      </w:r>
      <w:r w:rsidRPr="00F95E2D">
        <w:rPr>
          <w:sz w:val="24"/>
          <w:szCs w:val="24"/>
        </w:rPr>
        <w:lastRenderedPageBreak/>
        <w:t>несовершеннолетних и по предупреждению наркомании среди подростков, максимально привлекать детей гр</w:t>
      </w:r>
      <w:r w:rsidR="005A4A7B" w:rsidRPr="00F95E2D">
        <w:rPr>
          <w:sz w:val="24"/>
          <w:szCs w:val="24"/>
        </w:rPr>
        <w:t>уппы «</w:t>
      </w:r>
      <w:r w:rsidRPr="00F95E2D">
        <w:rPr>
          <w:sz w:val="24"/>
          <w:szCs w:val="24"/>
        </w:rPr>
        <w:t>риска</w:t>
      </w:r>
      <w:r w:rsidR="005A4A7B" w:rsidRPr="00F95E2D">
        <w:rPr>
          <w:sz w:val="24"/>
          <w:szCs w:val="24"/>
        </w:rPr>
        <w:t>»</w:t>
      </w:r>
      <w:r w:rsidRPr="00F95E2D">
        <w:rPr>
          <w:sz w:val="24"/>
          <w:szCs w:val="24"/>
        </w:rPr>
        <w:t xml:space="preserve"> к участию в жизни школы, класса, занятиях кружков, секций.</w:t>
      </w:r>
    </w:p>
    <w:p w:rsidR="00D4316F" w:rsidRPr="00F95E2D" w:rsidRDefault="00D4316F" w:rsidP="00F70EE4">
      <w:pPr>
        <w:pStyle w:val="a3"/>
        <w:numPr>
          <w:ilvl w:val="1"/>
          <w:numId w:val="32"/>
        </w:numPr>
        <w:overflowPunct w:val="0"/>
        <w:ind w:left="709" w:hanging="709"/>
        <w:jc w:val="both"/>
        <w:rPr>
          <w:sz w:val="24"/>
          <w:szCs w:val="24"/>
        </w:rPr>
      </w:pPr>
      <w:r w:rsidRPr="00F95E2D">
        <w:rPr>
          <w:sz w:val="24"/>
          <w:szCs w:val="24"/>
        </w:rPr>
        <w:t>Активизировать работу по изучению уровня воспитанности учащихся.</w:t>
      </w:r>
    </w:p>
    <w:p w:rsidR="00D4316F" w:rsidRPr="00F95E2D" w:rsidRDefault="00D4316F" w:rsidP="00F70EE4">
      <w:pPr>
        <w:pStyle w:val="a3"/>
        <w:numPr>
          <w:ilvl w:val="1"/>
          <w:numId w:val="32"/>
        </w:numPr>
        <w:overflowPunct w:val="0"/>
        <w:ind w:left="709" w:hanging="709"/>
        <w:jc w:val="both"/>
        <w:rPr>
          <w:sz w:val="24"/>
          <w:szCs w:val="24"/>
        </w:rPr>
      </w:pPr>
      <w:r w:rsidRPr="00F95E2D">
        <w:rPr>
          <w:sz w:val="24"/>
          <w:szCs w:val="24"/>
        </w:rPr>
        <w:t>Совершенствовать систему методической работы с классными руководителями</w:t>
      </w:r>
    </w:p>
    <w:p w:rsidR="00D4316F" w:rsidRPr="00F95E2D" w:rsidRDefault="00D4316F" w:rsidP="00F70EE4">
      <w:pPr>
        <w:pStyle w:val="a3"/>
        <w:numPr>
          <w:ilvl w:val="1"/>
          <w:numId w:val="32"/>
        </w:numPr>
        <w:overflowPunct w:val="0"/>
        <w:ind w:left="709" w:hanging="709"/>
        <w:jc w:val="both"/>
        <w:rPr>
          <w:sz w:val="24"/>
          <w:szCs w:val="24"/>
        </w:rPr>
      </w:pPr>
      <w:r w:rsidRPr="00F95E2D">
        <w:rPr>
          <w:sz w:val="24"/>
          <w:szCs w:val="24"/>
        </w:rPr>
        <w:t>Продолжить работу по мониторингу воспитательного процесса.</w:t>
      </w:r>
    </w:p>
    <w:p w:rsidR="00D4316F" w:rsidRPr="00F95E2D" w:rsidRDefault="00D4316F" w:rsidP="00B57455">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Вся работа выстраивается в соответствии с разновозрастной воспитательн</w:t>
      </w:r>
      <w:r w:rsidR="000434C6" w:rsidRPr="00F95E2D">
        <w:rPr>
          <w:rFonts w:ascii="Times New Roman" w:eastAsia="Times New Roman" w:hAnsi="Times New Roman"/>
          <w:sz w:val="24"/>
          <w:szCs w:val="24"/>
        </w:rPr>
        <w:t>ой программой «Я – гражданин», о</w:t>
      </w:r>
      <w:r w:rsidRPr="00F95E2D">
        <w:rPr>
          <w:rFonts w:ascii="Times New Roman" w:eastAsia="Times New Roman" w:hAnsi="Times New Roman"/>
          <w:sz w:val="24"/>
          <w:szCs w:val="24"/>
        </w:rPr>
        <w:t>сновой, которой является системный подход к формированию гражданской позиции школьника, создание условий для его самопознания и самовоспитания.</w:t>
      </w:r>
    </w:p>
    <w:p w:rsidR="00D4316F" w:rsidRPr="00F95E2D" w:rsidRDefault="00D4316F" w:rsidP="00B57455">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В школе разработаны локальные акты, регламентирующие деятельность учреждения </w:t>
      </w:r>
      <w:r w:rsidR="005A4A7B" w:rsidRPr="00F95E2D">
        <w:rPr>
          <w:rFonts w:ascii="Times New Roman" w:eastAsia="Times New Roman" w:hAnsi="Times New Roman"/>
          <w:sz w:val="24"/>
          <w:szCs w:val="24"/>
        </w:rPr>
        <w:t xml:space="preserve">в сфере воспитательной работы: Положение об </w:t>
      </w:r>
      <w:r w:rsidRPr="00F95E2D">
        <w:rPr>
          <w:rFonts w:ascii="Times New Roman" w:eastAsia="Times New Roman" w:hAnsi="Times New Roman"/>
          <w:sz w:val="24"/>
          <w:szCs w:val="24"/>
        </w:rPr>
        <w:t xml:space="preserve">аттестации обучающихся в объединениях дополнительного образования; Положение о дополнительном образовании; Положение об образовательных программах дополнительного образования детей; </w:t>
      </w:r>
      <w:bookmarkStart w:id="1" w:name="OLE_LINK3"/>
      <w:bookmarkStart w:id="2" w:name="OLE_LINK4"/>
      <w:r w:rsidRPr="00F95E2D">
        <w:rPr>
          <w:rFonts w:ascii="Times New Roman" w:eastAsia="Times New Roman" w:hAnsi="Times New Roman"/>
          <w:sz w:val="24"/>
          <w:szCs w:val="24"/>
        </w:rPr>
        <w:t>Положение о рейтинге классов на основе диагностической карты по оценке деятельности воспитательной работы</w:t>
      </w:r>
      <w:bookmarkEnd w:id="1"/>
      <w:bookmarkEnd w:id="2"/>
      <w:r w:rsidR="005A4A7B" w:rsidRPr="00F95E2D">
        <w:rPr>
          <w:rFonts w:ascii="Times New Roman" w:eastAsia="Times New Roman" w:hAnsi="Times New Roman"/>
          <w:sz w:val="24"/>
          <w:szCs w:val="24"/>
        </w:rPr>
        <w:t xml:space="preserve">; </w:t>
      </w:r>
      <w:r w:rsidRPr="00F95E2D">
        <w:rPr>
          <w:rFonts w:ascii="Times New Roman" w:eastAsia="Times New Roman" w:hAnsi="Times New Roman"/>
          <w:sz w:val="24"/>
          <w:szCs w:val="24"/>
        </w:rPr>
        <w:t xml:space="preserve">Положение о Совете школы; </w:t>
      </w:r>
      <w:bookmarkStart w:id="3" w:name="OLE_LINK1"/>
      <w:bookmarkStart w:id="4" w:name="OLE_LINK2"/>
      <w:r w:rsidRPr="00F95E2D">
        <w:rPr>
          <w:rFonts w:ascii="Times New Roman" w:eastAsia="Times New Roman" w:hAnsi="Times New Roman"/>
          <w:sz w:val="24"/>
          <w:szCs w:val="24"/>
        </w:rPr>
        <w:t xml:space="preserve">Положение о детском самоуправлении «Ребячья республика» и школьного отряда командиров «ШОК», </w:t>
      </w:r>
      <w:bookmarkEnd w:id="3"/>
      <w:bookmarkEnd w:id="4"/>
      <w:r w:rsidRPr="00F95E2D">
        <w:rPr>
          <w:rFonts w:ascii="Times New Roman" w:eastAsia="Times New Roman" w:hAnsi="Times New Roman"/>
          <w:sz w:val="24"/>
          <w:szCs w:val="24"/>
        </w:rPr>
        <w:t>Положение о школьном конкурсе «Безопасн</w:t>
      </w:r>
      <w:r w:rsidR="005A4A7B" w:rsidRPr="00F95E2D">
        <w:rPr>
          <w:rFonts w:ascii="Times New Roman" w:eastAsia="Times New Roman" w:hAnsi="Times New Roman"/>
          <w:sz w:val="24"/>
          <w:szCs w:val="24"/>
        </w:rPr>
        <w:t xml:space="preserve">ое колесо», «Положение </w:t>
      </w:r>
      <w:r w:rsidR="000434C6" w:rsidRPr="00F95E2D">
        <w:rPr>
          <w:rFonts w:ascii="Times New Roman" w:eastAsia="Times New Roman" w:hAnsi="Times New Roman"/>
          <w:sz w:val="24"/>
          <w:szCs w:val="24"/>
        </w:rPr>
        <w:t>о</w:t>
      </w:r>
      <w:r w:rsidR="0066012A">
        <w:rPr>
          <w:rFonts w:ascii="Times New Roman" w:eastAsia="Times New Roman" w:hAnsi="Times New Roman"/>
          <w:sz w:val="24"/>
          <w:szCs w:val="24"/>
        </w:rPr>
        <w:t xml:space="preserve"> </w:t>
      </w:r>
      <w:r w:rsidR="005A4A7B" w:rsidRPr="00F95E2D">
        <w:rPr>
          <w:rFonts w:ascii="Times New Roman" w:eastAsia="Times New Roman" w:hAnsi="Times New Roman"/>
          <w:sz w:val="24"/>
          <w:szCs w:val="24"/>
        </w:rPr>
        <w:t>военно-</w:t>
      </w:r>
      <w:r w:rsidRPr="00F95E2D">
        <w:rPr>
          <w:rFonts w:ascii="Times New Roman" w:eastAsia="Times New Roman" w:hAnsi="Times New Roman"/>
          <w:sz w:val="24"/>
          <w:szCs w:val="24"/>
        </w:rPr>
        <w:t>спортивной игр</w:t>
      </w:r>
      <w:r w:rsidR="0066012A">
        <w:rPr>
          <w:rFonts w:ascii="Times New Roman" w:eastAsia="Times New Roman" w:hAnsi="Times New Roman"/>
          <w:sz w:val="24"/>
          <w:szCs w:val="24"/>
        </w:rPr>
        <w:t xml:space="preserve">е </w:t>
      </w:r>
      <w:r w:rsidR="000434C6" w:rsidRPr="00F95E2D">
        <w:rPr>
          <w:rFonts w:ascii="Times New Roman" w:eastAsia="Times New Roman" w:hAnsi="Times New Roman"/>
          <w:sz w:val="24"/>
          <w:szCs w:val="24"/>
        </w:rPr>
        <w:t xml:space="preserve"> «Полярные Зарницы» </w:t>
      </w:r>
      <w:r w:rsidRPr="00F95E2D">
        <w:rPr>
          <w:rFonts w:ascii="Times New Roman" w:eastAsia="Times New Roman" w:hAnsi="Times New Roman"/>
          <w:sz w:val="24"/>
          <w:szCs w:val="24"/>
        </w:rPr>
        <w:t xml:space="preserve">и др. </w:t>
      </w:r>
    </w:p>
    <w:p w:rsidR="00D4316F" w:rsidRPr="00F95E2D" w:rsidRDefault="00D4316F" w:rsidP="00B57455">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Процесс воспитания неразрывно связан с процессом обучения  и развития и является стержневым в формировании человека. Так же, как в процессе обучения отрабатывается взаимосвязь знаний, умений и навыков, так в процессе воспитания знание основ наук и их закономерностей рождает формирование отношения человека к происходящим явлениям, что, в свою очередь, формирует мировоззрение человека. Отсюда вытекают основные направления воспитательной работы в школе:</w:t>
      </w:r>
    </w:p>
    <w:p w:rsidR="00D4316F" w:rsidRPr="00F95E2D" w:rsidRDefault="005A4A7B" w:rsidP="00F70EE4">
      <w:pPr>
        <w:pStyle w:val="a3"/>
        <w:numPr>
          <w:ilvl w:val="1"/>
          <w:numId w:val="32"/>
        </w:numPr>
        <w:overflowPunct w:val="0"/>
        <w:ind w:left="709" w:hanging="709"/>
        <w:jc w:val="both"/>
        <w:rPr>
          <w:sz w:val="24"/>
          <w:szCs w:val="24"/>
        </w:rPr>
      </w:pPr>
      <w:r w:rsidRPr="00F95E2D">
        <w:rPr>
          <w:sz w:val="24"/>
          <w:szCs w:val="24"/>
        </w:rPr>
        <w:t xml:space="preserve">формирование </w:t>
      </w:r>
      <w:r w:rsidR="00D4316F" w:rsidRPr="00F95E2D">
        <w:rPr>
          <w:sz w:val="24"/>
          <w:szCs w:val="24"/>
        </w:rPr>
        <w:t>нравственных основ личности, гражданско-патриотических убеждений;</w:t>
      </w:r>
    </w:p>
    <w:p w:rsidR="00D4316F" w:rsidRPr="00F95E2D" w:rsidRDefault="005A4A7B" w:rsidP="00F70EE4">
      <w:pPr>
        <w:pStyle w:val="a3"/>
        <w:numPr>
          <w:ilvl w:val="1"/>
          <w:numId w:val="32"/>
        </w:numPr>
        <w:overflowPunct w:val="0"/>
        <w:ind w:left="709" w:hanging="709"/>
        <w:jc w:val="both"/>
        <w:rPr>
          <w:sz w:val="24"/>
          <w:szCs w:val="24"/>
        </w:rPr>
      </w:pPr>
      <w:r w:rsidRPr="00F95E2D">
        <w:rPr>
          <w:sz w:val="24"/>
          <w:szCs w:val="24"/>
        </w:rPr>
        <w:t xml:space="preserve">формирование </w:t>
      </w:r>
      <w:r w:rsidR="00D4316F" w:rsidRPr="00F95E2D">
        <w:rPr>
          <w:sz w:val="24"/>
          <w:szCs w:val="24"/>
        </w:rPr>
        <w:t>художественно-эстетической культуры;</w:t>
      </w:r>
    </w:p>
    <w:p w:rsidR="00D4316F" w:rsidRPr="00F95E2D" w:rsidRDefault="005A4A7B" w:rsidP="00F70EE4">
      <w:pPr>
        <w:pStyle w:val="a3"/>
        <w:numPr>
          <w:ilvl w:val="1"/>
          <w:numId w:val="32"/>
        </w:numPr>
        <w:overflowPunct w:val="0"/>
        <w:ind w:left="709" w:hanging="709"/>
        <w:jc w:val="both"/>
        <w:rPr>
          <w:sz w:val="24"/>
          <w:szCs w:val="24"/>
        </w:rPr>
      </w:pPr>
      <w:r w:rsidRPr="00F95E2D">
        <w:rPr>
          <w:sz w:val="24"/>
          <w:szCs w:val="24"/>
        </w:rPr>
        <w:t xml:space="preserve">сохранение </w:t>
      </w:r>
      <w:r w:rsidR="00D4316F" w:rsidRPr="00F95E2D">
        <w:rPr>
          <w:sz w:val="24"/>
          <w:szCs w:val="24"/>
        </w:rPr>
        <w:t>и укрепление здоровья учащихся на основе гуманистических установок на самоценность здоровья;</w:t>
      </w:r>
    </w:p>
    <w:p w:rsidR="00D4316F" w:rsidRPr="00F95E2D" w:rsidRDefault="005A4A7B" w:rsidP="00F70EE4">
      <w:pPr>
        <w:pStyle w:val="a3"/>
        <w:numPr>
          <w:ilvl w:val="1"/>
          <w:numId w:val="32"/>
        </w:numPr>
        <w:overflowPunct w:val="0"/>
        <w:ind w:left="709" w:hanging="709"/>
        <w:jc w:val="both"/>
        <w:rPr>
          <w:sz w:val="24"/>
          <w:szCs w:val="24"/>
        </w:rPr>
      </w:pPr>
      <w:r w:rsidRPr="00F95E2D">
        <w:rPr>
          <w:sz w:val="24"/>
          <w:szCs w:val="24"/>
        </w:rPr>
        <w:t xml:space="preserve">работа </w:t>
      </w:r>
      <w:r w:rsidR="00D4316F" w:rsidRPr="00F95E2D">
        <w:rPr>
          <w:sz w:val="24"/>
          <w:szCs w:val="24"/>
        </w:rPr>
        <w:t>с родителями;</w:t>
      </w:r>
    </w:p>
    <w:p w:rsidR="00D4316F" w:rsidRPr="00F95E2D" w:rsidRDefault="005A4A7B" w:rsidP="00F70EE4">
      <w:pPr>
        <w:pStyle w:val="a3"/>
        <w:numPr>
          <w:ilvl w:val="1"/>
          <w:numId w:val="32"/>
        </w:numPr>
        <w:overflowPunct w:val="0"/>
        <w:ind w:left="709" w:hanging="709"/>
        <w:jc w:val="both"/>
        <w:rPr>
          <w:sz w:val="24"/>
          <w:szCs w:val="24"/>
        </w:rPr>
      </w:pPr>
      <w:r w:rsidRPr="00F95E2D">
        <w:rPr>
          <w:sz w:val="24"/>
          <w:szCs w:val="24"/>
        </w:rPr>
        <w:t xml:space="preserve">создание </w:t>
      </w:r>
      <w:r w:rsidR="00D4316F" w:rsidRPr="00F95E2D">
        <w:rPr>
          <w:sz w:val="24"/>
          <w:szCs w:val="24"/>
        </w:rPr>
        <w:t>системы ученического самоуправления.</w:t>
      </w:r>
    </w:p>
    <w:p w:rsidR="00D4316F" w:rsidRPr="00F95E2D" w:rsidRDefault="00EF4B34" w:rsidP="00D4316F">
      <w:pPr>
        <w:spacing w:after="0" w:line="240" w:lineRule="auto"/>
        <w:ind w:firstLine="567"/>
        <w:jc w:val="both"/>
        <w:rPr>
          <w:rFonts w:ascii="Times New Roman" w:eastAsia="Times New Roman" w:hAnsi="Times New Roman"/>
          <w:sz w:val="24"/>
          <w:szCs w:val="24"/>
        </w:rPr>
      </w:pPr>
      <w:r w:rsidRPr="00F95E2D">
        <w:rPr>
          <w:rFonts w:ascii="Times New Roman" w:eastAsia="Times New Roman" w:hAnsi="Times New Roman"/>
          <w:bCs/>
          <w:sz w:val="24"/>
          <w:szCs w:val="24"/>
        </w:rPr>
        <w:t xml:space="preserve">Для реализации </w:t>
      </w:r>
      <w:r w:rsidR="005A4A7B" w:rsidRPr="00F95E2D">
        <w:rPr>
          <w:rFonts w:ascii="Times New Roman" w:eastAsia="Times New Roman" w:hAnsi="Times New Roman"/>
          <w:bCs/>
          <w:sz w:val="24"/>
          <w:szCs w:val="24"/>
        </w:rPr>
        <w:t xml:space="preserve">направления </w:t>
      </w:r>
      <w:r w:rsidR="00940486" w:rsidRPr="00F95E2D">
        <w:rPr>
          <w:rFonts w:ascii="Times New Roman" w:eastAsia="Times New Roman" w:hAnsi="Times New Roman"/>
          <w:sz w:val="24"/>
          <w:szCs w:val="24"/>
        </w:rPr>
        <w:t xml:space="preserve">нравственного и гражданско-патриотического воспитания </w:t>
      </w:r>
      <w:r w:rsidR="00D4316F" w:rsidRPr="00F95E2D">
        <w:rPr>
          <w:rFonts w:ascii="Times New Roman" w:eastAsia="Times New Roman" w:hAnsi="Times New Roman"/>
          <w:bCs/>
          <w:sz w:val="24"/>
          <w:szCs w:val="24"/>
        </w:rPr>
        <w:t xml:space="preserve"> используются разнообразные формы и методы: беседы, благотворительные а</w:t>
      </w:r>
      <w:r w:rsidRPr="00F95E2D">
        <w:rPr>
          <w:rFonts w:ascii="Times New Roman" w:eastAsia="Times New Roman" w:hAnsi="Times New Roman"/>
          <w:bCs/>
          <w:sz w:val="24"/>
          <w:szCs w:val="24"/>
        </w:rPr>
        <w:t xml:space="preserve">кции, спортивные соревнования, </w:t>
      </w:r>
      <w:r w:rsidR="00D4316F" w:rsidRPr="00F95E2D">
        <w:rPr>
          <w:rFonts w:ascii="Times New Roman" w:eastAsia="Times New Roman" w:hAnsi="Times New Roman"/>
          <w:bCs/>
          <w:sz w:val="24"/>
          <w:szCs w:val="24"/>
        </w:rPr>
        <w:t xml:space="preserve">уроки мужества, встречи с ветеранами </w:t>
      </w:r>
      <w:r w:rsidR="005A4A7B" w:rsidRPr="00F95E2D">
        <w:rPr>
          <w:rFonts w:ascii="Times New Roman" w:eastAsia="Times New Roman" w:hAnsi="Times New Roman"/>
          <w:bCs/>
          <w:sz w:val="24"/>
          <w:szCs w:val="24"/>
        </w:rPr>
        <w:t>Великой Отечественной войны</w:t>
      </w:r>
      <w:r w:rsidR="00D4316F" w:rsidRPr="00F95E2D">
        <w:rPr>
          <w:rFonts w:ascii="Times New Roman" w:eastAsia="Times New Roman" w:hAnsi="Times New Roman"/>
          <w:bCs/>
          <w:sz w:val="24"/>
          <w:szCs w:val="24"/>
        </w:rPr>
        <w:t xml:space="preserve"> и воинами</w:t>
      </w:r>
      <w:r w:rsidR="00940486" w:rsidRPr="00F95E2D">
        <w:rPr>
          <w:rFonts w:ascii="Times New Roman" w:eastAsia="Times New Roman" w:hAnsi="Times New Roman"/>
          <w:bCs/>
          <w:sz w:val="24"/>
          <w:szCs w:val="24"/>
        </w:rPr>
        <w:t>-</w:t>
      </w:r>
      <w:r w:rsidR="00D4316F" w:rsidRPr="00F95E2D">
        <w:rPr>
          <w:rFonts w:ascii="Times New Roman" w:eastAsia="Times New Roman" w:hAnsi="Times New Roman"/>
          <w:bCs/>
          <w:sz w:val="24"/>
          <w:szCs w:val="24"/>
        </w:rPr>
        <w:t>интернационалистами, литературные гостиные, классные часы, беседы, тематические недели и декады</w:t>
      </w:r>
      <w:r w:rsidR="00D4316F" w:rsidRPr="00F95E2D">
        <w:rPr>
          <w:rFonts w:ascii="Times New Roman" w:eastAsia="Times New Roman" w:hAnsi="Times New Roman"/>
          <w:sz w:val="24"/>
          <w:szCs w:val="24"/>
        </w:rPr>
        <w:t xml:space="preserve">, </w:t>
      </w:r>
      <w:r w:rsidR="00D4316F" w:rsidRPr="00F95E2D">
        <w:rPr>
          <w:rFonts w:ascii="Times New Roman" w:eastAsia="Times New Roman" w:hAnsi="Times New Roman"/>
          <w:bCs/>
          <w:sz w:val="24"/>
          <w:szCs w:val="24"/>
        </w:rPr>
        <w:t>концерты учащихся школы перед ветеранами войны и труда и др.</w:t>
      </w:r>
    </w:p>
    <w:p w:rsidR="00D4316F" w:rsidRPr="00F95E2D" w:rsidRDefault="00D4316F" w:rsidP="00940486">
      <w:pPr>
        <w:spacing w:after="0" w:line="240" w:lineRule="auto"/>
        <w:ind w:firstLine="567"/>
        <w:jc w:val="both"/>
        <w:rPr>
          <w:rFonts w:ascii="Times New Roman" w:eastAsia="Times New Roman" w:hAnsi="Times New Roman"/>
          <w:sz w:val="24"/>
          <w:szCs w:val="24"/>
        </w:rPr>
      </w:pPr>
      <w:r w:rsidRPr="00F95E2D">
        <w:rPr>
          <w:rFonts w:ascii="Times New Roman" w:eastAsia="Times New Roman" w:hAnsi="Times New Roman"/>
          <w:sz w:val="24"/>
          <w:szCs w:val="24"/>
        </w:rPr>
        <w:t>С февраля по май традиционно проходит пора гражданско-патриотической работы, в рамках которой проводятся следующие акции и мероприятия:</w:t>
      </w:r>
      <w:r w:rsidR="00B010F6" w:rsidRPr="00F95E2D">
        <w:rPr>
          <w:rFonts w:ascii="Times New Roman" w:eastAsia="Times New Roman" w:hAnsi="Times New Roman"/>
          <w:sz w:val="24"/>
          <w:szCs w:val="24"/>
        </w:rPr>
        <w:t xml:space="preserve"> </w:t>
      </w:r>
      <w:r w:rsidRPr="00F95E2D">
        <w:rPr>
          <w:rFonts w:ascii="Times New Roman" w:eastAsia="Times New Roman" w:hAnsi="Times New Roman"/>
          <w:sz w:val="24"/>
          <w:szCs w:val="24"/>
        </w:rPr>
        <w:t>месячник «Помним и скорбим!»</w:t>
      </w:r>
      <w:r w:rsidR="00940486" w:rsidRPr="00F95E2D">
        <w:rPr>
          <w:rFonts w:ascii="Times New Roman" w:eastAsia="Times New Roman" w:hAnsi="Times New Roman"/>
          <w:sz w:val="24"/>
          <w:szCs w:val="24"/>
        </w:rPr>
        <w:t xml:space="preserve">, </w:t>
      </w:r>
      <w:r w:rsidRPr="00F95E2D">
        <w:rPr>
          <w:rFonts w:ascii="Times New Roman" w:eastAsia="Times New Roman" w:hAnsi="Times New Roman"/>
          <w:sz w:val="24"/>
          <w:szCs w:val="24"/>
        </w:rPr>
        <w:t xml:space="preserve">посвященный ветеранам Великой Отечественной Войны и воинам-интернационалистам; </w:t>
      </w:r>
      <w:r w:rsidR="00940486" w:rsidRPr="00F95E2D">
        <w:rPr>
          <w:rFonts w:ascii="Times New Roman" w:eastAsia="Times New Roman" w:hAnsi="Times New Roman"/>
          <w:sz w:val="24"/>
          <w:szCs w:val="24"/>
        </w:rPr>
        <w:t>«</w:t>
      </w:r>
      <w:r w:rsidRPr="00F95E2D">
        <w:rPr>
          <w:rFonts w:ascii="Times New Roman" w:eastAsia="Times New Roman" w:hAnsi="Times New Roman"/>
          <w:sz w:val="24"/>
          <w:szCs w:val="24"/>
        </w:rPr>
        <w:t>Весенняя Неделя Добра</w:t>
      </w:r>
      <w:r w:rsidR="00940486" w:rsidRPr="00F95E2D">
        <w:rPr>
          <w:rFonts w:ascii="Times New Roman" w:eastAsia="Times New Roman" w:hAnsi="Times New Roman"/>
          <w:sz w:val="24"/>
          <w:szCs w:val="24"/>
        </w:rPr>
        <w:t>»</w:t>
      </w:r>
      <w:r w:rsidRPr="00F95E2D">
        <w:rPr>
          <w:rFonts w:ascii="Times New Roman" w:eastAsia="Times New Roman" w:hAnsi="Times New Roman"/>
          <w:sz w:val="24"/>
          <w:szCs w:val="24"/>
        </w:rPr>
        <w:t>;</w:t>
      </w:r>
      <w:r w:rsidR="00B010F6" w:rsidRPr="00F95E2D">
        <w:rPr>
          <w:rFonts w:ascii="Times New Roman" w:eastAsia="Times New Roman" w:hAnsi="Times New Roman"/>
          <w:sz w:val="24"/>
          <w:szCs w:val="24"/>
        </w:rPr>
        <w:t xml:space="preserve"> </w:t>
      </w:r>
      <w:r w:rsidR="00EF4B34" w:rsidRPr="00F95E2D">
        <w:rPr>
          <w:rFonts w:ascii="Times New Roman" w:eastAsia="Times New Roman" w:hAnsi="Times New Roman"/>
          <w:sz w:val="24"/>
          <w:szCs w:val="24"/>
        </w:rPr>
        <w:t xml:space="preserve">конкурсы рисунков и </w:t>
      </w:r>
      <w:r w:rsidRPr="00F95E2D">
        <w:rPr>
          <w:rFonts w:ascii="Times New Roman" w:eastAsia="Times New Roman" w:hAnsi="Times New Roman"/>
          <w:sz w:val="24"/>
          <w:szCs w:val="24"/>
        </w:rPr>
        <w:t>сочинений «Герб семьи», «Этот День Победы», «Моя семья», «Моя родина – Ямал»;</w:t>
      </w:r>
      <w:r w:rsidR="00B010F6" w:rsidRPr="00F95E2D">
        <w:rPr>
          <w:rFonts w:ascii="Times New Roman" w:eastAsia="Times New Roman" w:hAnsi="Times New Roman"/>
          <w:sz w:val="24"/>
          <w:szCs w:val="24"/>
        </w:rPr>
        <w:t xml:space="preserve"> </w:t>
      </w:r>
      <w:r w:rsidRPr="00F95E2D">
        <w:rPr>
          <w:rFonts w:ascii="Times New Roman" w:eastAsia="Times New Roman" w:hAnsi="Times New Roman"/>
          <w:sz w:val="24"/>
          <w:szCs w:val="24"/>
        </w:rPr>
        <w:t>акци</w:t>
      </w:r>
      <w:r w:rsidR="00940486" w:rsidRPr="00F95E2D">
        <w:rPr>
          <w:rFonts w:ascii="Times New Roman" w:eastAsia="Times New Roman" w:hAnsi="Times New Roman"/>
          <w:sz w:val="24"/>
          <w:szCs w:val="24"/>
        </w:rPr>
        <w:t>и</w:t>
      </w:r>
      <w:r w:rsidRPr="00F95E2D">
        <w:rPr>
          <w:rFonts w:ascii="Times New Roman" w:eastAsia="Times New Roman" w:hAnsi="Times New Roman"/>
          <w:sz w:val="24"/>
          <w:szCs w:val="24"/>
        </w:rPr>
        <w:t xml:space="preserve"> «От сердца к сердцу</w:t>
      </w:r>
      <w:r w:rsidR="00940486" w:rsidRPr="00F95E2D">
        <w:rPr>
          <w:rFonts w:ascii="Times New Roman" w:eastAsia="Times New Roman" w:hAnsi="Times New Roman"/>
          <w:sz w:val="24"/>
          <w:szCs w:val="24"/>
        </w:rPr>
        <w:t>»</w:t>
      </w:r>
      <w:r w:rsidRPr="00F95E2D">
        <w:rPr>
          <w:rFonts w:ascii="Times New Roman" w:eastAsia="Times New Roman" w:hAnsi="Times New Roman"/>
          <w:sz w:val="24"/>
          <w:szCs w:val="24"/>
        </w:rPr>
        <w:t>;</w:t>
      </w:r>
      <w:r w:rsidR="00940486" w:rsidRPr="00F95E2D">
        <w:rPr>
          <w:rFonts w:ascii="Times New Roman" w:eastAsia="Times New Roman" w:hAnsi="Times New Roman"/>
          <w:sz w:val="24"/>
          <w:szCs w:val="24"/>
        </w:rPr>
        <w:t xml:space="preserve"> «Тепло наших рук», «Посылка и письмо солдату»; «Подарок и цветы ветерану».</w:t>
      </w:r>
    </w:p>
    <w:p w:rsidR="00940486" w:rsidRPr="00F95E2D" w:rsidRDefault="00D4316F" w:rsidP="00D4316F">
      <w:pPr>
        <w:spacing w:after="0" w:line="240" w:lineRule="auto"/>
        <w:ind w:firstLine="567"/>
        <w:jc w:val="both"/>
      </w:pPr>
      <w:r w:rsidRPr="00F95E2D">
        <w:rPr>
          <w:rFonts w:ascii="Times New Roman" w:eastAsia="Times New Roman" w:hAnsi="Times New Roman"/>
          <w:sz w:val="24"/>
          <w:szCs w:val="24"/>
        </w:rPr>
        <w:t>Первый кадетский класс был сформирован на базе 10 класса</w:t>
      </w:r>
      <w:r w:rsidR="00940486" w:rsidRPr="00F95E2D">
        <w:rPr>
          <w:rFonts w:ascii="Times New Roman" w:eastAsia="Times New Roman" w:hAnsi="Times New Roman"/>
          <w:sz w:val="24"/>
          <w:szCs w:val="24"/>
        </w:rPr>
        <w:t xml:space="preserve"> в 2001 году</w:t>
      </w:r>
      <w:r w:rsidRPr="00F95E2D">
        <w:rPr>
          <w:rFonts w:ascii="Times New Roman" w:eastAsia="Times New Roman" w:hAnsi="Times New Roman"/>
          <w:sz w:val="24"/>
          <w:szCs w:val="24"/>
        </w:rPr>
        <w:t xml:space="preserve">, в </w:t>
      </w:r>
      <w:r w:rsidR="00972326" w:rsidRPr="00F95E2D">
        <w:rPr>
          <w:rFonts w:ascii="Times New Roman" w:eastAsia="Times New Roman" w:hAnsi="Times New Roman"/>
          <w:sz w:val="24"/>
          <w:szCs w:val="24"/>
        </w:rPr>
        <w:t>2011</w:t>
      </w:r>
      <w:r w:rsidR="00940486" w:rsidRPr="00F95E2D">
        <w:rPr>
          <w:rFonts w:ascii="Times New Roman" w:eastAsia="Times New Roman" w:hAnsi="Times New Roman"/>
          <w:sz w:val="24"/>
          <w:szCs w:val="24"/>
        </w:rPr>
        <w:t>-201</w:t>
      </w:r>
      <w:r w:rsidR="00972326" w:rsidRPr="00F95E2D">
        <w:rPr>
          <w:rFonts w:ascii="Times New Roman" w:eastAsia="Times New Roman" w:hAnsi="Times New Roman"/>
          <w:sz w:val="24"/>
          <w:szCs w:val="24"/>
        </w:rPr>
        <w:t>2</w:t>
      </w:r>
      <w:r w:rsidRPr="00F95E2D">
        <w:rPr>
          <w:rFonts w:ascii="Times New Roman" w:eastAsia="Times New Roman" w:hAnsi="Times New Roman"/>
          <w:sz w:val="24"/>
          <w:szCs w:val="24"/>
        </w:rPr>
        <w:t xml:space="preserve">учебном году в школе существует </w:t>
      </w:r>
      <w:r w:rsidR="00972326" w:rsidRPr="00F95E2D">
        <w:rPr>
          <w:rFonts w:ascii="Times New Roman" w:eastAsia="Times New Roman" w:hAnsi="Times New Roman"/>
          <w:sz w:val="24"/>
          <w:szCs w:val="24"/>
        </w:rPr>
        <w:t>3</w:t>
      </w:r>
      <w:r w:rsidRPr="00F95E2D">
        <w:rPr>
          <w:rFonts w:ascii="Times New Roman" w:eastAsia="Times New Roman" w:hAnsi="Times New Roman"/>
          <w:sz w:val="24"/>
          <w:szCs w:val="24"/>
        </w:rPr>
        <w:t>кадетских класса казачьей направленности</w:t>
      </w:r>
      <w:r w:rsidR="00972326"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6а и 8</w:t>
      </w:r>
      <w:r w:rsidR="00972326" w:rsidRPr="00F95E2D">
        <w:rPr>
          <w:rFonts w:ascii="Times New Roman" w:eastAsia="Times New Roman" w:hAnsi="Times New Roman"/>
          <w:sz w:val="24"/>
          <w:szCs w:val="24"/>
        </w:rPr>
        <w:t>а кадетские классы</w:t>
      </w:r>
      <w:r w:rsidRPr="00F95E2D">
        <w:rPr>
          <w:rFonts w:ascii="Times New Roman" w:eastAsia="Times New Roman" w:hAnsi="Times New Roman"/>
          <w:sz w:val="24"/>
          <w:szCs w:val="24"/>
        </w:rPr>
        <w:t>, и 10а</w:t>
      </w:r>
      <w:r w:rsidR="00972326" w:rsidRPr="00F95E2D">
        <w:rPr>
          <w:rFonts w:ascii="Times New Roman" w:eastAsia="Times New Roman" w:hAnsi="Times New Roman"/>
          <w:sz w:val="24"/>
          <w:szCs w:val="24"/>
        </w:rPr>
        <w:t xml:space="preserve"> класс оборонно-спортивного профиля</w:t>
      </w:r>
      <w:r w:rsidRPr="00F95E2D">
        <w:rPr>
          <w:rFonts w:ascii="Times New Roman" w:eastAsia="Times New Roman" w:hAnsi="Times New Roman"/>
          <w:sz w:val="24"/>
          <w:szCs w:val="24"/>
        </w:rPr>
        <w:t>. С юношами занимаются преподаватели, а также работники военного комиссариата, казаки Назовского казачьего округа.</w:t>
      </w:r>
      <w:r w:rsidR="00B010F6" w:rsidRPr="00F95E2D">
        <w:rPr>
          <w:rFonts w:ascii="Times New Roman" w:eastAsia="Times New Roman" w:hAnsi="Times New Roman"/>
          <w:sz w:val="24"/>
          <w:szCs w:val="24"/>
        </w:rPr>
        <w:t xml:space="preserve"> </w:t>
      </w:r>
      <w:r w:rsidRPr="00F95E2D">
        <w:rPr>
          <w:rFonts w:ascii="Times New Roman" w:eastAsia="Times New Roman" w:hAnsi="Times New Roman"/>
          <w:sz w:val="24"/>
          <w:szCs w:val="24"/>
        </w:rPr>
        <w:t xml:space="preserve">Ребята достойно представляют кадетское движение на </w:t>
      </w:r>
      <w:r w:rsidR="00940486" w:rsidRPr="00F95E2D">
        <w:rPr>
          <w:rFonts w:ascii="Times New Roman" w:eastAsia="Times New Roman" w:hAnsi="Times New Roman"/>
          <w:sz w:val="24"/>
          <w:szCs w:val="24"/>
        </w:rPr>
        <w:t xml:space="preserve">следующих </w:t>
      </w:r>
      <w:r w:rsidRPr="00F95E2D">
        <w:rPr>
          <w:rFonts w:ascii="Times New Roman" w:eastAsia="Times New Roman" w:hAnsi="Times New Roman"/>
          <w:sz w:val="24"/>
          <w:szCs w:val="24"/>
        </w:rPr>
        <w:t>городских и окружных соревнованиях:</w:t>
      </w:r>
    </w:p>
    <w:p w:rsidR="00940486" w:rsidRPr="00F95E2D" w:rsidRDefault="00940486" w:rsidP="00F70EE4">
      <w:pPr>
        <w:pStyle w:val="a3"/>
        <w:numPr>
          <w:ilvl w:val="1"/>
          <w:numId w:val="32"/>
        </w:numPr>
        <w:overflowPunct w:val="0"/>
        <w:ind w:left="709" w:hanging="709"/>
        <w:jc w:val="both"/>
        <w:rPr>
          <w:sz w:val="24"/>
          <w:szCs w:val="24"/>
        </w:rPr>
      </w:pPr>
      <w:r w:rsidRPr="00F95E2D">
        <w:rPr>
          <w:sz w:val="24"/>
          <w:szCs w:val="24"/>
        </w:rPr>
        <w:t>«</w:t>
      </w:r>
      <w:r w:rsidR="00B57455" w:rsidRPr="00F95E2D">
        <w:rPr>
          <w:sz w:val="24"/>
          <w:szCs w:val="24"/>
        </w:rPr>
        <w:t>Открытое первенство ЯНАО по военно-прикладным видам спорта «Патриот» среди допризывной молодежи</w:t>
      </w:r>
      <w:r w:rsidRPr="00F95E2D">
        <w:rPr>
          <w:sz w:val="24"/>
          <w:szCs w:val="24"/>
        </w:rPr>
        <w:t>»;</w:t>
      </w:r>
    </w:p>
    <w:p w:rsidR="00940486" w:rsidRPr="00F95E2D" w:rsidRDefault="00940486" w:rsidP="00F70EE4">
      <w:pPr>
        <w:pStyle w:val="a3"/>
        <w:numPr>
          <w:ilvl w:val="1"/>
          <w:numId w:val="32"/>
        </w:numPr>
        <w:overflowPunct w:val="0"/>
        <w:ind w:left="709" w:hanging="709"/>
        <w:jc w:val="both"/>
        <w:rPr>
          <w:sz w:val="24"/>
          <w:szCs w:val="24"/>
        </w:rPr>
      </w:pPr>
      <w:r w:rsidRPr="00F95E2D">
        <w:rPr>
          <w:sz w:val="24"/>
          <w:szCs w:val="24"/>
        </w:rPr>
        <w:t xml:space="preserve"> г</w:t>
      </w:r>
      <w:r w:rsidR="00B57455" w:rsidRPr="00F95E2D">
        <w:rPr>
          <w:sz w:val="24"/>
          <w:szCs w:val="24"/>
        </w:rPr>
        <w:t>ородские соревнования по легкой атлетике</w:t>
      </w:r>
      <w:r w:rsidRPr="00F95E2D">
        <w:rPr>
          <w:sz w:val="24"/>
          <w:szCs w:val="24"/>
        </w:rPr>
        <w:t>, по общефизической подготовке,</w:t>
      </w:r>
      <w:r w:rsidR="00B010F6" w:rsidRPr="00F95E2D">
        <w:rPr>
          <w:sz w:val="24"/>
          <w:szCs w:val="24"/>
        </w:rPr>
        <w:t xml:space="preserve"> </w:t>
      </w:r>
      <w:r w:rsidRPr="00F95E2D">
        <w:rPr>
          <w:sz w:val="24"/>
          <w:szCs w:val="24"/>
        </w:rPr>
        <w:t xml:space="preserve">соревнования по стрельбе, </w:t>
      </w:r>
      <w:r w:rsidR="00B57455" w:rsidRPr="00F95E2D">
        <w:rPr>
          <w:sz w:val="24"/>
          <w:szCs w:val="24"/>
        </w:rPr>
        <w:t>по военизированной эстафете среди допризывной молодежи</w:t>
      </w:r>
      <w:r w:rsidRPr="00F95E2D">
        <w:rPr>
          <w:sz w:val="24"/>
          <w:szCs w:val="24"/>
        </w:rPr>
        <w:t>;</w:t>
      </w:r>
    </w:p>
    <w:p w:rsidR="00940486" w:rsidRPr="00F95E2D" w:rsidRDefault="00940486" w:rsidP="00F70EE4">
      <w:pPr>
        <w:pStyle w:val="a3"/>
        <w:numPr>
          <w:ilvl w:val="1"/>
          <w:numId w:val="32"/>
        </w:numPr>
        <w:overflowPunct w:val="0"/>
        <w:ind w:left="709" w:hanging="709"/>
        <w:jc w:val="both"/>
        <w:rPr>
          <w:sz w:val="24"/>
          <w:szCs w:val="24"/>
        </w:rPr>
      </w:pPr>
      <w:r w:rsidRPr="00F95E2D">
        <w:rPr>
          <w:sz w:val="24"/>
          <w:szCs w:val="24"/>
        </w:rPr>
        <w:t>г</w:t>
      </w:r>
      <w:r w:rsidR="00B57455" w:rsidRPr="00F95E2D">
        <w:rPr>
          <w:sz w:val="24"/>
          <w:szCs w:val="24"/>
        </w:rPr>
        <w:t>ородские соревнования «Школа безопасности»</w:t>
      </w:r>
      <w:r w:rsidRPr="00F95E2D">
        <w:rPr>
          <w:sz w:val="24"/>
          <w:szCs w:val="24"/>
        </w:rPr>
        <w:t>;</w:t>
      </w:r>
    </w:p>
    <w:p w:rsidR="00940486" w:rsidRPr="00F95E2D" w:rsidRDefault="00B57455" w:rsidP="00F70EE4">
      <w:pPr>
        <w:pStyle w:val="a3"/>
        <w:numPr>
          <w:ilvl w:val="1"/>
          <w:numId w:val="32"/>
        </w:numPr>
        <w:overflowPunct w:val="0"/>
        <w:ind w:left="709" w:hanging="709"/>
        <w:jc w:val="both"/>
        <w:rPr>
          <w:sz w:val="24"/>
          <w:szCs w:val="24"/>
        </w:rPr>
      </w:pPr>
      <w:r w:rsidRPr="00F95E2D">
        <w:rPr>
          <w:sz w:val="24"/>
          <w:szCs w:val="24"/>
        </w:rPr>
        <w:t>военно-патриотическая игра «Командарм»</w:t>
      </w:r>
      <w:r w:rsidR="00940486" w:rsidRPr="00F95E2D">
        <w:rPr>
          <w:sz w:val="24"/>
          <w:szCs w:val="24"/>
        </w:rPr>
        <w:t>;</w:t>
      </w:r>
    </w:p>
    <w:p w:rsidR="00940486" w:rsidRPr="00F95E2D" w:rsidRDefault="00B57455" w:rsidP="00F70EE4">
      <w:pPr>
        <w:pStyle w:val="a3"/>
        <w:numPr>
          <w:ilvl w:val="1"/>
          <w:numId w:val="32"/>
        </w:numPr>
        <w:overflowPunct w:val="0"/>
        <w:ind w:left="709" w:hanging="709"/>
        <w:jc w:val="both"/>
        <w:rPr>
          <w:sz w:val="24"/>
          <w:szCs w:val="24"/>
        </w:rPr>
      </w:pPr>
      <w:r w:rsidRPr="00F95E2D">
        <w:rPr>
          <w:sz w:val="24"/>
          <w:szCs w:val="24"/>
        </w:rPr>
        <w:lastRenderedPageBreak/>
        <w:t>Всероссийский конкурс «Кадеты России»</w:t>
      </w:r>
      <w:bookmarkStart w:id="5" w:name="OLE_LINK17"/>
      <w:bookmarkStart w:id="6" w:name="OLE_LINK18"/>
      <w:r w:rsidR="00940486" w:rsidRPr="00F95E2D">
        <w:rPr>
          <w:sz w:val="24"/>
          <w:szCs w:val="24"/>
        </w:rPr>
        <w:t xml:space="preserve">; </w:t>
      </w:r>
    </w:p>
    <w:p w:rsidR="00940486" w:rsidRPr="00F95E2D" w:rsidRDefault="00940486" w:rsidP="00F70EE4">
      <w:pPr>
        <w:pStyle w:val="a3"/>
        <w:numPr>
          <w:ilvl w:val="1"/>
          <w:numId w:val="32"/>
        </w:numPr>
        <w:overflowPunct w:val="0"/>
        <w:ind w:left="709" w:hanging="709"/>
        <w:jc w:val="both"/>
        <w:rPr>
          <w:sz w:val="24"/>
          <w:szCs w:val="24"/>
        </w:rPr>
      </w:pPr>
      <w:r w:rsidRPr="00F95E2D">
        <w:rPr>
          <w:sz w:val="24"/>
          <w:szCs w:val="24"/>
        </w:rPr>
        <w:t>В</w:t>
      </w:r>
      <w:r w:rsidR="00B57455" w:rsidRPr="00F95E2D">
        <w:rPr>
          <w:sz w:val="24"/>
          <w:szCs w:val="24"/>
        </w:rPr>
        <w:t>сероссийский слет учащихся кадетских корпусов и классов</w:t>
      </w:r>
      <w:r w:rsidRPr="00F95E2D">
        <w:rPr>
          <w:sz w:val="24"/>
          <w:szCs w:val="24"/>
        </w:rPr>
        <w:t xml:space="preserve"> в</w:t>
      </w:r>
      <w:r w:rsidR="00B57455" w:rsidRPr="00F95E2D">
        <w:rPr>
          <w:sz w:val="24"/>
          <w:szCs w:val="24"/>
        </w:rPr>
        <w:t xml:space="preserve"> г. Москва</w:t>
      </w:r>
      <w:bookmarkEnd w:id="5"/>
      <w:bookmarkEnd w:id="6"/>
      <w:r w:rsidRPr="00F95E2D">
        <w:rPr>
          <w:sz w:val="24"/>
          <w:szCs w:val="24"/>
        </w:rPr>
        <w:t>;</w:t>
      </w:r>
    </w:p>
    <w:p w:rsidR="00940486" w:rsidRPr="00F95E2D" w:rsidRDefault="00B57455" w:rsidP="00F70EE4">
      <w:pPr>
        <w:pStyle w:val="a3"/>
        <w:numPr>
          <w:ilvl w:val="1"/>
          <w:numId w:val="32"/>
        </w:numPr>
        <w:overflowPunct w:val="0"/>
        <w:ind w:left="709" w:hanging="709"/>
        <w:jc w:val="both"/>
        <w:rPr>
          <w:sz w:val="24"/>
          <w:szCs w:val="24"/>
        </w:rPr>
      </w:pPr>
      <w:r w:rsidRPr="00F95E2D">
        <w:rPr>
          <w:sz w:val="24"/>
          <w:szCs w:val="24"/>
        </w:rPr>
        <w:t>Всероссийская военно-спортивная игра «Кадеты Отечества» в г. Москва</w:t>
      </w:r>
      <w:r w:rsidR="00940486" w:rsidRPr="00F95E2D">
        <w:rPr>
          <w:sz w:val="24"/>
          <w:szCs w:val="24"/>
        </w:rPr>
        <w:t>.</w:t>
      </w:r>
    </w:p>
    <w:p w:rsidR="00D4316F" w:rsidRPr="00F95E2D" w:rsidRDefault="00D4316F" w:rsidP="00940486">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Учащиеся  школы постоянно принимают участие в городских мероприятиях, посвященных Дню пожилого человека, Дню памяти жертв политических репрессий, Дню Матери, Дню инвалидов, Дню Победы, «Весенней неделе добра», акциях «Милосердие» и «Посылка солдату». С большим уважением и вниманием относятся к подшефным ветеранам: Шакурову Н.Т., Чумак Ф.Е., Мишину И.В., Хабибуллиным </w:t>
      </w:r>
      <w:r w:rsidR="000434C6" w:rsidRPr="00F95E2D">
        <w:rPr>
          <w:rFonts w:ascii="Times New Roman" w:eastAsia="Times New Roman" w:hAnsi="Times New Roman"/>
          <w:sz w:val="24"/>
          <w:szCs w:val="24"/>
        </w:rPr>
        <w:t xml:space="preserve">Х.Х. и </w:t>
      </w:r>
      <w:r w:rsidRPr="00F95E2D">
        <w:rPr>
          <w:rFonts w:ascii="Times New Roman" w:eastAsia="Times New Roman" w:hAnsi="Times New Roman"/>
          <w:sz w:val="24"/>
          <w:szCs w:val="24"/>
        </w:rPr>
        <w:t>Р.А., Багдашиной Т.Г. и др., оказывая помощь на дому и приглашая в школу на праздничные мероприятия.</w:t>
      </w:r>
    </w:p>
    <w:p w:rsidR="005F2972" w:rsidRPr="00F95E2D" w:rsidRDefault="00D4316F" w:rsidP="00940486">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За высокие достижения в 2008</w:t>
      </w:r>
      <w:r w:rsidR="001979E7" w:rsidRPr="00F95E2D">
        <w:rPr>
          <w:rFonts w:ascii="Times New Roman" w:eastAsia="Times New Roman" w:hAnsi="Times New Roman"/>
          <w:sz w:val="24"/>
          <w:szCs w:val="24"/>
        </w:rPr>
        <w:t>-</w:t>
      </w:r>
      <w:r w:rsidRPr="00F95E2D">
        <w:rPr>
          <w:rFonts w:ascii="Times New Roman" w:eastAsia="Times New Roman" w:hAnsi="Times New Roman"/>
          <w:sz w:val="24"/>
          <w:szCs w:val="24"/>
        </w:rPr>
        <w:t>2009 учебном году, учащийся кадетского 9а класса Краснов Алексей был поощрен поездкой  на Всероссийскую выставку «Символы России», которая прошла в г. Москве в сентябре 2008 года.</w:t>
      </w:r>
      <w:r w:rsidR="00EC3AC9">
        <w:rPr>
          <w:rFonts w:ascii="Times New Roman" w:eastAsia="Times New Roman" w:hAnsi="Times New Roman"/>
          <w:sz w:val="24"/>
          <w:szCs w:val="24"/>
        </w:rPr>
        <w:t xml:space="preserve"> </w:t>
      </w:r>
      <w:r w:rsidRPr="00F95E2D">
        <w:rPr>
          <w:rFonts w:ascii="Times New Roman" w:eastAsia="Times New Roman" w:hAnsi="Times New Roman"/>
          <w:sz w:val="24"/>
          <w:szCs w:val="24"/>
        </w:rPr>
        <w:t>В</w:t>
      </w:r>
      <w:r w:rsidR="005F2972" w:rsidRPr="00F95E2D">
        <w:rPr>
          <w:rFonts w:ascii="Times New Roman" w:eastAsia="Times New Roman" w:hAnsi="Times New Roman"/>
          <w:sz w:val="24"/>
          <w:szCs w:val="24"/>
        </w:rPr>
        <w:t xml:space="preserve"> 2009-</w:t>
      </w:r>
      <w:r w:rsidRPr="00F95E2D">
        <w:rPr>
          <w:rFonts w:ascii="Times New Roman" w:eastAsia="Times New Roman" w:hAnsi="Times New Roman"/>
          <w:sz w:val="24"/>
          <w:szCs w:val="24"/>
        </w:rPr>
        <w:t>2010 учебном году Калинин Валерий</w:t>
      </w:r>
      <w:r w:rsidRPr="00F95E2D">
        <w:rPr>
          <w:rFonts w:ascii="Times New Roman" w:eastAsia="Times New Roman" w:hAnsi="Times New Roman"/>
          <w:b/>
          <w:sz w:val="24"/>
          <w:szCs w:val="24"/>
        </w:rPr>
        <w:t xml:space="preserve"> – </w:t>
      </w:r>
      <w:r w:rsidRPr="00F95E2D">
        <w:rPr>
          <w:rFonts w:ascii="Times New Roman" w:eastAsia="Times New Roman" w:hAnsi="Times New Roman"/>
          <w:sz w:val="24"/>
          <w:szCs w:val="24"/>
        </w:rPr>
        <w:t xml:space="preserve">кадет 10а класса, представлял кадетское движение г. Салехарда на Всероссийских мероприятиях, посвященных 65-летию Победы (г. Москва, г. Санкт-Петербург). </w:t>
      </w:r>
      <w:r w:rsidR="005F2972" w:rsidRPr="00F95E2D">
        <w:rPr>
          <w:rFonts w:ascii="Times New Roman" w:eastAsia="Times New Roman" w:hAnsi="Times New Roman"/>
          <w:sz w:val="24"/>
          <w:szCs w:val="24"/>
        </w:rPr>
        <w:t>В 2010-</w:t>
      </w:r>
      <w:r w:rsidRPr="00F95E2D">
        <w:rPr>
          <w:rFonts w:ascii="Times New Roman" w:eastAsia="Times New Roman" w:hAnsi="Times New Roman"/>
          <w:sz w:val="24"/>
          <w:szCs w:val="24"/>
        </w:rPr>
        <w:t xml:space="preserve">2011 учебном году </w:t>
      </w:r>
      <w:r w:rsidR="00D17413" w:rsidRPr="00F95E2D">
        <w:rPr>
          <w:rFonts w:ascii="Times New Roman" w:eastAsia="Times New Roman" w:hAnsi="Times New Roman"/>
          <w:sz w:val="24"/>
          <w:szCs w:val="24"/>
        </w:rPr>
        <w:t>кадеты</w:t>
      </w:r>
      <w:r w:rsidRPr="00F95E2D">
        <w:rPr>
          <w:rFonts w:ascii="Times New Roman" w:eastAsia="Times New Roman" w:hAnsi="Times New Roman"/>
          <w:sz w:val="24"/>
          <w:szCs w:val="24"/>
        </w:rPr>
        <w:t xml:space="preserve"> 9а класса Слободянюк Олег и Абасали Эрик представляли кадетское движение г. Салехарда на Всероссийских мероприятиях</w:t>
      </w:r>
      <w:r w:rsidR="005F2972" w:rsidRPr="00F95E2D">
        <w:rPr>
          <w:rFonts w:ascii="Times New Roman" w:eastAsia="Times New Roman" w:hAnsi="Times New Roman"/>
          <w:sz w:val="24"/>
          <w:szCs w:val="24"/>
        </w:rPr>
        <w:t>, посвященных 66-летию Победы (</w:t>
      </w:r>
      <w:r w:rsidRPr="00F95E2D">
        <w:rPr>
          <w:rFonts w:ascii="Times New Roman" w:eastAsia="Times New Roman" w:hAnsi="Times New Roman"/>
          <w:sz w:val="24"/>
          <w:szCs w:val="24"/>
        </w:rPr>
        <w:t>г. Москва, г. Санкт-Петербург, Керчь)</w:t>
      </w:r>
      <w:r w:rsidR="00D17413" w:rsidRPr="00F95E2D">
        <w:rPr>
          <w:rFonts w:ascii="Times New Roman" w:eastAsia="Times New Roman" w:hAnsi="Times New Roman"/>
          <w:sz w:val="24"/>
          <w:szCs w:val="24"/>
        </w:rPr>
        <w:t xml:space="preserve">. </w:t>
      </w:r>
      <w:r w:rsidR="005F2972" w:rsidRPr="00F95E2D">
        <w:rPr>
          <w:rFonts w:ascii="Times New Roman" w:eastAsia="Times New Roman" w:hAnsi="Times New Roman"/>
          <w:sz w:val="24"/>
          <w:szCs w:val="24"/>
        </w:rPr>
        <w:t>Учащийся кадетского класса Л</w:t>
      </w:r>
      <w:r w:rsidR="00D17413" w:rsidRPr="00F95E2D">
        <w:rPr>
          <w:rFonts w:ascii="Times New Roman" w:eastAsia="Times New Roman" w:hAnsi="Times New Roman"/>
          <w:sz w:val="24"/>
          <w:szCs w:val="24"/>
        </w:rPr>
        <w:t xml:space="preserve">аптандер Александр </w:t>
      </w:r>
      <w:r w:rsidR="005F2972" w:rsidRPr="00F95E2D">
        <w:rPr>
          <w:rFonts w:ascii="Times New Roman" w:eastAsia="Times New Roman" w:hAnsi="Times New Roman"/>
          <w:sz w:val="24"/>
          <w:szCs w:val="24"/>
        </w:rPr>
        <w:t>стал лауреатом премии по поддержке талантливой молодежи Президента РФ, удостоен Гранта главы города Салехард, Губернатора ЯНАО за высокие достижения в спорте.</w:t>
      </w:r>
    </w:p>
    <w:p w:rsidR="00D4316F" w:rsidRPr="00F95E2D" w:rsidRDefault="00940486" w:rsidP="00940486">
      <w:pPr>
        <w:spacing w:after="0" w:line="240" w:lineRule="auto"/>
        <w:ind w:firstLine="709"/>
        <w:jc w:val="both"/>
        <w:rPr>
          <w:rFonts w:ascii="Times New Roman" w:eastAsia="Times New Roman" w:hAnsi="Times New Roman"/>
          <w:b/>
          <w:sz w:val="24"/>
          <w:szCs w:val="24"/>
        </w:rPr>
      </w:pPr>
      <w:r w:rsidRPr="00F95E2D">
        <w:rPr>
          <w:rFonts w:ascii="Times New Roman" w:eastAsia="Times New Roman" w:hAnsi="Times New Roman"/>
          <w:sz w:val="24"/>
          <w:szCs w:val="24"/>
        </w:rPr>
        <w:t>В</w:t>
      </w:r>
      <w:r w:rsidR="00D4316F" w:rsidRPr="00F95E2D">
        <w:rPr>
          <w:rFonts w:ascii="Times New Roman" w:eastAsia="Times New Roman" w:hAnsi="Times New Roman"/>
          <w:sz w:val="24"/>
          <w:szCs w:val="24"/>
        </w:rPr>
        <w:t>ывод: основное направление деятельности воспитательной службы ориентировано на обогащение гражданско-патриотического опыта обучающихся, на формирование патриотических качеств личности и гражданской ответственности, нравственного восприятия окружающего.</w:t>
      </w:r>
    </w:p>
    <w:p w:rsidR="00D4316F" w:rsidRPr="00F95E2D" w:rsidRDefault="00D4316F" w:rsidP="00940486">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Учитывая возникающие проблемы и новые тенденции в формировании гражданской позиции подрастающего поколения в новом учебном году необходимо:</w:t>
      </w:r>
    </w:p>
    <w:p w:rsidR="00D4316F" w:rsidRPr="00F95E2D" w:rsidRDefault="00C654AB" w:rsidP="00F70EE4">
      <w:pPr>
        <w:numPr>
          <w:ilvl w:val="0"/>
          <w:numId w:val="33"/>
        </w:numPr>
        <w:spacing w:after="0" w:line="240" w:lineRule="auto"/>
        <w:jc w:val="both"/>
        <w:rPr>
          <w:rFonts w:ascii="Times New Roman" w:eastAsia="Times New Roman" w:hAnsi="Times New Roman"/>
          <w:sz w:val="24"/>
          <w:szCs w:val="24"/>
        </w:rPr>
      </w:pPr>
      <w:r w:rsidRPr="00F95E2D">
        <w:rPr>
          <w:rFonts w:ascii="Times New Roman" w:eastAsia="Times New Roman" w:hAnsi="Times New Roman"/>
          <w:sz w:val="24"/>
          <w:szCs w:val="24"/>
        </w:rPr>
        <w:t>п</w:t>
      </w:r>
      <w:r w:rsidR="00D4316F" w:rsidRPr="00F95E2D">
        <w:rPr>
          <w:rFonts w:ascii="Times New Roman" w:eastAsia="Times New Roman" w:hAnsi="Times New Roman"/>
          <w:sz w:val="24"/>
          <w:szCs w:val="24"/>
        </w:rPr>
        <w:t>родолжить</w:t>
      </w:r>
      <w:r w:rsidRPr="00F95E2D">
        <w:rPr>
          <w:rFonts w:ascii="Times New Roman" w:eastAsia="Times New Roman" w:hAnsi="Times New Roman"/>
          <w:sz w:val="24"/>
          <w:szCs w:val="24"/>
        </w:rPr>
        <w:t xml:space="preserve"> </w:t>
      </w:r>
      <w:r w:rsidR="00D4316F" w:rsidRPr="00F95E2D">
        <w:rPr>
          <w:rFonts w:ascii="Times New Roman" w:eastAsia="Times New Roman" w:hAnsi="Times New Roman"/>
          <w:sz w:val="24"/>
          <w:szCs w:val="24"/>
        </w:rPr>
        <w:t>сотрудничество с общественными ор</w:t>
      </w:r>
      <w:r w:rsidR="001979E7" w:rsidRPr="00F95E2D">
        <w:rPr>
          <w:rFonts w:ascii="Times New Roman" w:eastAsia="Times New Roman" w:hAnsi="Times New Roman"/>
          <w:sz w:val="24"/>
          <w:szCs w:val="24"/>
        </w:rPr>
        <w:t>ганизациями и учреждениями города</w:t>
      </w:r>
      <w:r w:rsidR="00D4316F" w:rsidRPr="00F95E2D">
        <w:rPr>
          <w:rFonts w:ascii="Times New Roman" w:eastAsia="Times New Roman" w:hAnsi="Times New Roman"/>
          <w:sz w:val="24"/>
          <w:szCs w:val="24"/>
        </w:rPr>
        <w:t>,</w:t>
      </w:r>
    </w:p>
    <w:p w:rsidR="00D4316F" w:rsidRPr="00F95E2D" w:rsidRDefault="00D4316F" w:rsidP="00F70EE4">
      <w:pPr>
        <w:numPr>
          <w:ilvl w:val="0"/>
          <w:numId w:val="33"/>
        </w:numPr>
        <w:spacing w:after="0" w:line="240" w:lineRule="auto"/>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усилить работу по подготовке учащихся кадетских классов для </w:t>
      </w:r>
      <w:r w:rsidR="001979E7" w:rsidRPr="00F95E2D">
        <w:rPr>
          <w:rFonts w:ascii="Times New Roman" w:eastAsia="Times New Roman" w:hAnsi="Times New Roman"/>
          <w:sz w:val="24"/>
          <w:szCs w:val="24"/>
        </w:rPr>
        <w:t xml:space="preserve">результативного </w:t>
      </w:r>
      <w:r w:rsidRPr="00F95E2D">
        <w:rPr>
          <w:rFonts w:ascii="Times New Roman" w:eastAsia="Times New Roman" w:hAnsi="Times New Roman"/>
          <w:sz w:val="24"/>
          <w:szCs w:val="24"/>
        </w:rPr>
        <w:t xml:space="preserve">участия в спортивных соревнованиях, </w:t>
      </w:r>
    </w:p>
    <w:p w:rsidR="00D4316F" w:rsidRPr="00F95E2D" w:rsidRDefault="000434C6" w:rsidP="00F70EE4">
      <w:pPr>
        <w:numPr>
          <w:ilvl w:val="0"/>
          <w:numId w:val="33"/>
        </w:numPr>
        <w:spacing w:after="0" w:line="240" w:lineRule="auto"/>
        <w:jc w:val="both"/>
        <w:rPr>
          <w:rFonts w:ascii="Times New Roman" w:eastAsia="Times New Roman" w:hAnsi="Times New Roman"/>
          <w:sz w:val="24"/>
          <w:szCs w:val="24"/>
        </w:rPr>
      </w:pPr>
      <w:r w:rsidRPr="00F95E2D">
        <w:rPr>
          <w:rFonts w:ascii="Times New Roman" w:eastAsia="Times New Roman" w:hAnsi="Times New Roman"/>
          <w:sz w:val="24"/>
          <w:szCs w:val="24"/>
        </w:rPr>
        <w:t>создать систему работы по вовлечению детей и подростков</w:t>
      </w:r>
      <w:r w:rsidR="00D4316F" w:rsidRPr="00F95E2D">
        <w:rPr>
          <w:rFonts w:ascii="Times New Roman" w:eastAsia="Times New Roman" w:hAnsi="Times New Roman"/>
          <w:sz w:val="24"/>
          <w:szCs w:val="24"/>
        </w:rPr>
        <w:t xml:space="preserve"> к участию в </w:t>
      </w:r>
      <w:r w:rsidRPr="00F95E2D">
        <w:rPr>
          <w:rFonts w:ascii="Times New Roman" w:eastAsia="Times New Roman" w:hAnsi="Times New Roman"/>
          <w:sz w:val="24"/>
          <w:szCs w:val="24"/>
        </w:rPr>
        <w:t>мероприятиях</w:t>
      </w:r>
      <w:r w:rsidR="00D4316F" w:rsidRPr="00F95E2D">
        <w:rPr>
          <w:rFonts w:ascii="Times New Roman" w:eastAsia="Times New Roman" w:hAnsi="Times New Roman"/>
          <w:sz w:val="24"/>
          <w:szCs w:val="24"/>
        </w:rPr>
        <w:t xml:space="preserve"> патриотической направленности.</w:t>
      </w:r>
    </w:p>
    <w:p w:rsidR="00D4316F" w:rsidRPr="00F95E2D" w:rsidRDefault="001979E7" w:rsidP="001979E7">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Н</w:t>
      </w:r>
      <w:r w:rsidR="00D4316F" w:rsidRPr="00F95E2D">
        <w:rPr>
          <w:rFonts w:ascii="Times New Roman" w:eastAsia="Times New Roman" w:hAnsi="Times New Roman"/>
          <w:sz w:val="24"/>
          <w:szCs w:val="24"/>
        </w:rPr>
        <w:t xml:space="preserve">аправление </w:t>
      </w:r>
      <w:r w:rsidRPr="00F95E2D">
        <w:rPr>
          <w:rFonts w:ascii="Times New Roman" w:eastAsia="Times New Roman" w:hAnsi="Times New Roman"/>
          <w:sz w:val="24"/>
          <w:szCs w:val="24"/>
        </w:rPr>
        <w:t xml:space="preserve">художественно-эстетического воспитания </w:t>
      </w:r>
      <w:r w:rsidR="00D4316F" w:rsidRPr="00F95E2D">
        <w:rPr>
          <w:rFonts w:ascii="Times New Roman" w:eastAsia="Times New Roman" w:hAnsi="Times New Roman"/>
          <w:sz w:val="24"/>
          <w:szCs w:val="24"/>
        </w:rPr>
        <w:t>позволяет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Содерж</w:t>
      </w:r>
      <w:r w:rsidR="005F2972" w:rsidRPr="00F95E2D">
        <w:rPr>
          <w:rFonts w:ascii="Times New Roman" w:eastAsia="Times New Roman" w:hAnsi="Times New Roman"/>
          <w:sz w:val="24"/>
          <w:szCs w:val="24"/>
        </w:rPr>
        <w:t xml:space="preserve">ание общешкольных мероприятий </w:t>
      </w:r>
      <w:r w:rsidR="00D4316F" w:rsidRPr="00F95E2D">
        <w:rPr>
          <w:rFonts w:ascii="Times New Roman" w:eastAsia="Times New Roman" w:hAnsi="Times New Roman"/>
          <w:sz w:val="24"/>
          <w:szCs w:val="24"/>
        </w:rPr>
        <w:t>направлено на самореализацию учащихся, развитие творческих способностей, формирование общечеловеческих ценностей.</w:t>
      </w:r>
    </w:p>
    <w:p w:rsidR="00D4316F" w:rsidRPr="00F95E2D" w:rsidRDefault="00D4316F" w:rsidP="00D4316F">
      <w:pPr>
        <w:spacing w:after="0" w:line="240" w:lineRule="auto"/>
        <w:ind w:firstLine="567"/>
        <w:jc w:val="both"/>
        <w:rPr>
          <w:rFonts w:ascii="Times New Roman" w:eastAsia="Times New Roman" w:hAnsi="Times New Roman"/>
          <w:sz w:val="24"/>
          <w:szCs w:val="24"/>
        </w:rPr>
      </w:pPr>
      <w:r w:rsidRPr="00F95E2D">
        <w:rPr>
          <w:rFonts w:ascii="Times New Roman" w:eastAsia="Times New Roman" w:hAnsi="Times New Roman"/>
          <w:sz w:val="24"/>
          <w:szCs w:val="24"/>
        </w:rPr>
        <w:t>По результатам социологичес</w:t>
      </w:r>
      <w:r w:rsidR="005F2972" w:rsidRPr="00F95E2D">
        <w:rPr>
          <w:rFonts w:ascii="Times New Roman" w:eastAsia="Times New Roman" w:hAnsi="Times New Roman"/>
          <w:sz w:val="24"/>
          <w:szCs w:val="24"/>
        </w:rPr>
        <w:t xml:space="preserve">кого опроса 76% учащихся школы </w:t>
      </w:r>
      <w:r w:rsidRPr="00F95E2D">
        <w:rPr>
          <w:rFonts w:ascii="Times New Roman" w:eastAsia="Times New Roman" w:hAnsi="Times New Roman"/>
          <w:sz w:val="24"/>
          <w:szCs w:val="24"/>
        </w:rPr>
        <w:t>оценили качество проведения общешкольных мероприятий на «отлично»</w:t>
      </w:r>
      <w:r w:rsidR="00CF12B5"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23% - на «хорошо». 62% школьников полностью удовлетворяет организация внутриклассных мероприятий, 32% оценили качество проведения классных мероприятий  на «хорошо». По результатам опроса за последние три года качество организации проведения общешкольных мероприятий повысилось на 3%, внутриклассных на 2%.  </w:t>
      </w:r>
    </w:p>
    <w:p w:rsidR="00D4316F" w:rsidRPr="00F95E2D" w:rsidRDefault="00D4316F" w:rsidP="00D4316F">
      <w:pPr>
        <w:spacing w:after="0" w:line="240" w:lineRule="auto"/>
        <w:ind w:firstLine="567"/>
        <w:jc w:val="both"/>
        <w:rPr>
          <w:rFonts w:ascii="Times New Roman" w:eastAsia="Times New Roman" w:hAnsi="Times New Roman"/>
          <w:sz w:val="24"/>
          <w:szCs w:val="24"/>
        </w:rPr>
      </w:pPr>
      <w:r w:rsidRPr="00F95E2D">
        <w:rPr>
          <w:rFonts w:ascii="Times New Roman" w:eastAsia="Times New Roman" w:hAnsi="Times New Roman"/>
          <w:sz w:val="24"/>
          <w:szCs w:val="24"/>
        </w:rPr>
        <w:t>Результаты проведенных исследований (методика «КТД глазами восп</w:t>
      </w:r>
      <w:r w:rsidR="006A2E88" w:rsidRPr="00F95E2D">
        <w:rPr>
          <w:rFonts w:ascii="Times New Roman" w:eastAsia="Times New Roman" w:hAnsi="Times New Roman"/>
          <w:sz w:val="24"/>
          <w:szCs w:val="24"/>
        </w:rPr>
        <w:t xml:space="preserve">итанников») определили, что на </w:t>
      </w:r>
      <w:r w:rsidRPr="00F95E2D">
        <w:rPr>
          <w:rFonts w:ascii="Times New Roman" w:eastAsia="Times New Roman" w:hAnsi="Times New Roman"/>
          <w:sz w:val="24"/>
          <w:szCs w:val="24"/>
        </w:rPr>
        <w:t>12% в сравнении с прошлым годом, повысилась активность учащихся,  ролевые позиции распределились следующим образом: организаторы (27%), исполнители (73%), сценаристы (14%), ведущие (22%).</w:t>
      </w:r>
    </w:p>
    <w:p w:rsidR="001979E7" w:rsidRPr="00F95E2D" w:rsidRDefault="001979E7" w:rsidP="001979E7">
      <w:pPr>
        <w:spacing w:after="0" w:line="240" w:lineRule="auto"/>
        <w:ind w:firstLine="567"/>
        <w:jc w:val="both"/>
        <w:rPr>
          <w:rFonts w:ascii="Times New Roman" w:eastAsia="Times New Roman" w:hAnsi="Times New Roman"/>
          <w:i/>
          <w:sz w:val="24"/>
          <w:szCs w:val="24"/>
        </w:rPr>
      </w:pPr>
      <w:r w:rsidRPr="00F95E2D">
        <w:rPr>
          <w:rFonts w:ascii="Times New Roman" w:eastAsia="Times New Roman" w:hAnsi="Times New Roman"/>
          <w:sz w:val="24"/>
          <w:szCs w:val="24"/>
        </w:rPr>
        <w:t>Благодаря работе учителей-предметников и классных руководителей</w:t>
      </w:r>
      <w:r w:rsidR="00CF12B5"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многие учащиеся нашей школы стали призерами различных конкурсов. </w:t>
      </w:r>
    </w:p>
    <w:p w:rsidR="00E225B6" w:rsidRPr="00F95E2D" w:rsidRDefault="00E225B6" w:rsidP="00D4316F">
      <w:pPr>
        <w:spacing w:after="0" w:line="240" w:lineRule="auto"/>
        <w:ind w:firstLine="567"/>
        <w:jc w:val="center"/>
        <w:rPr>
          <w:rFonts w:ascii="Times New Roman" w:eastAsia="Times New Roman" w:hAnsi="Times New Roman"/>
          <w:b/>
          <w:sz w:val="24"/>
          <w:szCs w:val="24"/>
        </w:rPr>
      </w:pPr>
    </w:p>
    <w:p w:rsidR="00D4316F" w:rsidRPr="00F95E2D" w:rsidRDefault="00D4316F" w:rsidP="00D4316F">
      <w:pPr>
        <w:spacing w:after="0" w:line="240" w:lineRule="auto"/>
        <w:ind w:firstLine="567"/>
        <w:jc w:val="center"/>
        <w:rPr>
          <w:rFonts w:ascii="Times New Roman" w:eastAsia="Times New Roman" w:hAnsi="Times New Roman"/>
          <w:b/>
          <w:sz w:val="24"/>
          <w:szCs w:val="24"/>
        </w:rPr>
      </w:pPr>
      <w:r w:rsidRPr="00F95E2D">
        <w:rPr>
          <w:rFonts w:ascii="Times New Roman" w:eastAsia="Times New Roman" w:hAnsi="Times New Roman"/>
          <w:b/>
          <w:sz w:val="24"/>
          <w:szCs w:val="24"/>
        </w:rPr>
        <w:t>Спортивно-оздоровительная работа и дополнительное образование</w:t>
      </w:r>
    </w:p>
    <w:p w:rsidR="00D4316F" w:rsidRPr="00F95E2D" w:rsidRDefault="00D4316F" w:rsidP="00D4316F">
      <w:pPr>
        <w:spacing w:after="0" w:line="240" w:lineRule="auto"/>
        <w:ind w:firstLine="567"/>
        <w:jc w:val="both"/>
        <w:rPr>
          <w:rFonts w:ascii="Times New Roman" w:eastAsia="Times New Roman" w:hAnsi="Times New Roman"/>
          <w:sz w:val="24"/>
          <w:szCs w:val="24"/>
        </w:rPr>
      </w:pPr>
      <w:r w:rsidRPr="00F95E2D">
        <w:rPr>
          <w:rFonts w:ascii="Times New Roman" w:eastAsia="Times New Roman" w:hAnsi="Times New Roman"/>
          <w:sz w:val="24"/>
          <w:szCs w:val="24"/>
        </w:rPr>
        <w:t>Дополнительное образование для детей  в МБОУ СОШ № 4 создано в целях формирования единого образовательного пространства, для повышения качества образования и реализации становления личности в разнообразных развивающих средах.</w:t>
      </w:r>
    </w:p>
    <w:p w:rsidR="00D4316F" w:rsidRPr="00F95E2D" w:rsidRDefault="00D4316F" w:rsidP="00D4316F">
      <w:pPr>
        <w:spacing w:after="0" w:line="240" w:lineRule="auto"/>
        <w:ind w:firstLine="567"/>
        <w:jc w:val="both"/>
        <w:rPr>
          <w:rFonts w:ascii="Times New Roman" w:eastAsia="Times New Roman" w:hAnsi="Times New Roman"/>
          <w:sz w:val="24"/>
          <w:szCs w:val="24"/>
        </w:rPr>
      </w:pPr>
      <w:r w:rsidRPr="00F95E2D">
        <w:rPr>
          <w:rFonts w:ascii="Times New Roman" w:eastAsia="Times New Roman" w:hAnsi="Times New Roman"/>
          <w:sz w:val="24"/>
          <w:szCs w:val="24"/>
        </w:rPr>
        <w:t>Основанием для составления учебного плана по дополнительному образованию служат :</w:t>
      </w:r>
    </w:p>
    <w:p w:rsidR="00D4316F" w:rsidRPr="00F95E2D" w:rsidRDefault="00D4316F" w:rsidP="00F70EE4">
      <w:pPr>
        <w:numPr>
          <w:ilvl w:val="0"/>
          <w:numId w:val="34"/>
        </w:numPr>
        <w:spacing w:after="0" w:line="240" w:lineRule="auto"/>
        <w:jc w:val="both"/>
        <w:rPr>
          <w:rFonts w:ascii="Times New Roman" w:eastAsia="Times New Roman" w:hAnsi="Times New Roman"/>
          <w:sz w:val="24"/>
          <w:szCs w:val="24"/>
        </w:rPr>
      </w:pPr>
      <w:r w:rsidRPr="00F95E2D">
        <w:rPr>
          <w:rFonts w:ascii="Times New Roman" w:eastAsia="Times New Roman" w:hAnsi="Times New Roman"/>
          <w:sz w:val="24"/>
          <w:szCs w:val="24"/>
        </w:rPr>
        <w:lastRenderedPageBreak/>
        <w:t>Закон РФ «Об образовании» от 13.01.96 г. № 12-ФЗ (ст.26)</w:t>
      </w:r>
    </w:p>
    <w:p w:rsidR="00D4316F" w:rsidRPr="00F95E2D" w:rsidRDefault="00D4316F" w:rsidP="00F70EE4">
      <w:pPr>
        <w:numPr>
          <w:ilvl w:val="0"/>
          <w:numId w:val="34"/>
        </w:numPr>
        <w:spacing w:after="0" w:line="240" w:lineRule="auto"/>
        <w:jc w:val="both"/>
        <w:rPr>
          <w:rFonts w:ascii="Times New Roman" w:eastAsia="Times New Roman" w:hAnsi="Times New Roman"/>
          <w:sz w:val="24"/>
          <w:szCs w:val="24"/>
        </w:rPr>
      </w:pPr>
      <w:r w:rsidRPr="00F95E2D">
        <w:rPr>
          <w:rFonts w:ascii="Times New Roman" w:eastAsia="Times New Roman" w:hAnsi="Times New Roman"/>
          <w:sz w:val="24"/>
          <w:szCs w:val="24"/>
        </w:rPr>
        <w:t>Закон «Об образовании в ЯНАО» от 27.01.00 № 828 (ст.13)</w:t>
      </w:r>
    </w:p>
    <w:p w:rsidR="00D4316F" w:rsidRPr="00F95E2D" w:rsidRDefault="00D4316F" w:rsidP="00F70EE4">
      <w:pPr>
        <w:numPr>
          <w:ilvl w:val="0"/>
          <w:numId w:val="34"/>
        </w:numPr>
        <w:spacing w:after="0" w:line="240" w:lineRule="auto"/>
        <w:jc w:val="both"/>
        <w:rPr>
          <w:rFonts w:ascii="Times New Roman" w:eastAsia="Times New Roman" w:hAnsi="Times New Roman"/>
          <w:sz w:val="24"/>
          <w:szCs w:val="24"/>
        </w:rPr>
      </w:pPr>
      <w:r w:rsidRPr="00F95E2D">
        <w:rPr>
          <w:rFonts w:ascii="Times New Roman" w:eastAsia="Times New Roman" w:hAnsi="Times New Roman"/>
          <w:sz w:val="24"/>
          <w:szCs w:val="24"/>
        </w:rPr>
        <w:t>Письмо Минобразования РФ от 11.06.02 № 30-51-433/16 «Методические рекомендации по развитию дополнительного образования детей в общеобразовательных учреждениях»</w:t>
      </w:r>
    </w:p>
    <w:p w:rsidR="00D4316F" w:rsidRPr="00F95E2D" w:rsidRDefault="00D4316F" w:rsidP="00F70EE4">
      <w:pPr>
        <w:numPr>
          <w:ilvl w:val="0"/>
          <w:numId w:val="34"/>
        </w:numPr>
        <w:spacing w:after="0" w:line="240" w:lineRule="auto"/>
        <w:jc w:val="both"/>
        <w:rPr>
          <w:rFonts w:ascii="Times New Roman" w:eastAsia="Times New Roman" w:hAnsi="Times New Roman"/>
          <w:sz w:val="24"/>
          <w:szCs w:val="24"/>
        </w:rPr>
      </w:pPr>
      <w:r w:rsidRPr="00F95E2D">
        <w:rPr>
          <w:rFonts w:ascii="Times New Roman" w:eastAsia="Times New Roman" w:hAnsi="Times New Roman"/>
          <w:sz w:val="24"/>
          <w:szCs w:val="24"/>
        </w:rPr>
        <w:t>Положение о дополнительном образовании детей в М</w:t>
      </w:r>
      <w:r w:rsidR="00366E73" w:rsidRPr="00F95E2D">
        <w:rPr>
          <w:rFonts w:ascii="Times New Roman" w:eastAsia="Times New Roman" w:hAnsi="Times New Roman"/>
          <w:sz w:val="24"/>
          <w:szCs w:val="24"/>
        </w:rPr>
        <w:t>Б</w:t>
      </w:r>
      <w:r w:rsidRPr="00F95E2D">
        <w:rPr>
          <w:rFonts w:ascii="Times New Roman" w:eastAsia="Times New Roman" w:hAnsi="Times New Roman"/>
          <w:sz w:val="24"/>
          <w:szCs w:val="24"/>
        </w:rPr>
        <w:t>ОУ СОШ №4.</w:t>
      </w:r>
    </w:p>
    <w:p w:rsidR="00D4316F" w:rsidRPr="00F95E2D" w:rsidRDefault="00D4316F" w:rsidP="00D4316F">
      <w:pPr>
        <w:spacing w:after="0" w:line="240" w:lineRule="auto"/>
        <w:ind w:firstLine="567"/>
        <w:jc w:val="both"/>
        <w:rPr>
          <w:rFonts w:ascii="Times New Roman" w:eastAsia="Times New Roman" w:hAnsi="Times New Roman"/>
          <w:sz w:val="24"/>
          <w:szCs w:val="24"/>
        </w:rPr>
      </w:pPr>
    </w:p>
    <w:p w:rsidR="00D4316F" w:rsidRPr="00F95E2D" w:rsidRDefault="00D4316F" w:rsidP="00D4316F">
      <w:pPr>
        <w:spacing w:after="0" w:line="240" w:lineRule="auto"/>
        <w:ind w:firstLine="567"/>
        <w:jc w:val="both"/>
        <w:rPr>
          <w:rFonts w:ascii="Times New Roman" w:eastAsia="Times New Roman" w:hAnsi="Times New Roman"/>
          <w:sz w:val="24"/>
          <w:szCs w:val="24"/>
        </w:rPr>
      </w:pPr>
      <w:r w:rsidRPr="00F95E2D">
        <w:rPr>
          <w:rFonts w:ascii="Times New Roman" w:eastAsia="Times New Roman" w:hAnsi="Times New Roman"/>
          <w:sz w:val="24"/>
          <w:szCs w:val="24"/>
        </w:rPr>
        <w:t>В школе организованы и действуют кружки и секции</w:t>
      </w:r>
      <w:r w:rsidR="00F26905" w:rsidRPr="00F95E2D">
        <w:rPr>
          <w:rFonts w:ascii="Times New Roman" w:eastAsia="Times New Roman" w:hAnsi="Times New Roman"/>
          <w:sz w:val="24"/>
          <w:szCs w:val="24"/>
        </w:rPr>
        <w:t xml:space="preserve"> следующих направлений</w:t>
      </w:r>
      <w:r w:rsidRPr="00F95E2D">
        <w:rPr>
          <w:rFonts w:ascii="Times New Roman" w:eastAsia="Times New Roman" w:hAnsi="Times New Roman"/>
          <w:sz w:val="24"/>
          <w:szCs w:val="24"/>
        </w:rPr>
        <w:t>:</w:t>
      </w:r>
    </w:p>
    <w:tbl>
      <w:tblPr>
        <w:tblW w:w="10153" w:type="dxa"/>
        <w:jc w:val="center"/>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1276"/>
        <w:gridCol w:w="607"/>
        <w:gridCol w:w="850"/>
        <w:gridCol w:w="858"/>
        <w:gridCol w:w="850"/>
        <w:gridCol w:w="699"/>
        <w:gridCol w:w="739"/>
        <w:gridCol w:w="695"/>
        <w:gridCol w:w="708"/>
        <w:gridCol w:w="1140"/>
        <w:gridCol w:w="820"/>
      </w:tblGrid>
      <w:tr w:rsidR="00D4316F" w:rsidRPr="00F95E2D" w:rsidTr="00FD7DF3">
        <w:trPr>
          <w:jc w:val="center"/>
        </w:trPr>
        <w:tc>
          <w:tcPr>
            <w:tcW w:w="911" w:type="dxa"/>
            <w:vMerge w:val="restart"/>
          </w:tcPr>
          <w:p w:rsidR="00D4316F" w:rsidRPr="00F95E2D" w:rsidRDefault="001979E7"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Уч. год</w:t>
            </w:r>
          </w:p>
        </w:tc>
        <w:tc>
          <w:tcPr>
            <w:tcW w:w="1276" w:type="dxa"/>
            <w:vMerge w:val="restart"/>
            <w:textDirection w:val="btLr"/>
          </w:tcPr>
          <w:p w:rsidR="00D4316F" w:rsidRPr="00F95E2D" w:rsidRDefault="00D4316F" w:rsidP="001979E7">
            <w:pPr>
              <w:spacing w:after="0" w:line="240" w:lineRule="auto"/>
              <w:ind w:left="113" w:right="113"/>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Всего объединений/детей в них/МНС</w:t>
            </w:r>
          </w:p>
        </w:tc>
        <w:tc>
          <w:tcPr>
            <w:tcW w:w="7966" w:type="dxa"/>
            <w:gridSpan w:val="10"/>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Творческие объединения по видам деятельности (указать кол-во объединений/детей в них)</w:t>
            </w:r>
          </w:p>
        </w:tc>
      </w:tr>
      <w:tr w:rsidR="00D4316F" w:rsidRPr="00F95E2D" w:rsidTr="00FD7DF3">
        <w:trPr>
          <w:cantSplit/>
          <w:trHeight w:val="1958"/>
          <w:jc w:val="center"/>
        </w:trPr>
        <w:tc>
          <w:tcPr>
            <w:tcW w:w="911" w:type="dxa"/>
            <w:vMerge/>
          </w:tcPr>
          <w:p w:rsidR="00D4316F" w:rsidRPr="00F95E2D" w:rsidRDefault="00D4316F" w:rsidP="004A68D9">
            <w:pPr>
              <w:spacing w:after="0" w:line="240" w:lineRule="auto"/>
              <w:jc w:val="center"/>
              <w:rPr>
                <w:rFonts w:ascii="Times New Roman" w:eastAsia="Times New Roman" w:hAnsi="Times New Roman" w:cs="Times New Roman"/>
                <w:sz w:val="24"/>
                <w:szCs w:val="24"/>
              </w:rPr>
            </w:pPr>
          </w:p>
        </w:tc>
        <w:tc>
          <w:tcPr>
            <w:tcW w:w="1276" w:type="dxa"/>
            <w:vMerge/>
          </w:tcPr>
          <w:p w:rsidR="00D4316F" w:rsidRPr="00F95E2D" w:rsidRDefault="00D4316F" w:rsidP="004A68D9">
            <w:pPr>
              <w:spacing w:after="0" w:line="240" w:lineRule="auto"/>
              <w:jc w:val="center"/>
              <w:rPr>
                <w:rFonts w:ascii="Times New Roman" w:eastAsia="Times New Roman" w:hAnsi="Times New Roman" w:cs="Times New Roman"/>
                <w:sz w:val="24"/>
                <w:szCs w:val="24"/>
              </w:rPr>
            </w:pPr>
          </w:p>
        </w:tc>
        <w:tc>
          <w:tcPr>
            <w:tcW w:w="607" w:type="dxa"/>
            <w:textDirection w:val="btLr"/>
          </w:tcPr>
          <w:p w:rsidR="00D4316F" w:rsidRPr="00F95E2D" w:rsidRDefault="004A68D9" w:rsidP="001979E7">
            <w:pPr>
              <w:spacing w:after="0" w:line="240" w:lineRule="auto"/>
              <w:ind w:left="113" w:right="113"/>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Технические</w:t>
            </w:r>
          </w:p>
        </w:tc>
        <w:tc>
          <w:tcPr>
            <w:tcW w:w="850" w:type="dxa"/>
            <w:textDirection w:val="btLr"/>
          </w:tcPr>
          <w:p w:rsidR="00D4316F" w:rsidRPr="00F95E2D" w:rsidRDefault="00D4316F" w:rsidP="001979E7">
            <w:pPr>
              <w:spacing w:after="0" w:line="240" w:lineRule="auto"/>
              <w:ind w:left="113" w:right="113"/>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Спортивно-технические</w:t>
            </w:r>
          </w:p>
        </w:tc>
        <w:tc>
          <w:tcPr>
            <w:tcW w:w="858" w:type="dxa"/>
            <w:textDirection w:val="btLr"/>
          </w:tcPr>
          <w:p w:rsidR="00D4316F" w:rsidRPr="00F95E2D" w:rsidRDefault="00D4316F" w:rsidP="001979E7">
            <w:pPr>
              <w:spacing w:after="0" w:line="240" w:lineRule="auto"/>
              <w:ind w:left="113" w:right="113"/>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Физкультурно-спортивные</w:t>
            </w:r>
          </w:p>
        </w:tc>
        <w:tc>
          <w:tcPr>
            <w:tcW w:w="850" w:type="dxa"/>
            <w:textDirection w:val="btLr"/>
          </w:tcPr>
          <w:p w:rsidR="00D4316F" w:rsidRPr="00F95E2D" w:rsidRDefault="004A68D9" w:rsidP="001979E7">
            <w:pPr>
              <w:spacing w:after="0" w:line="240" w:lineRule="auto"/>
              <w:ind w:left="113" w:right="113"/>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Художественн</w:t>
            </w:r>
            <w:r w:rsidR="001979E7" w:rsidRPr="00F95E2D">
              <w:rPr>
                <w:rFonts w:ascii="Times New Roman" w:eastAsia="Times New Roman" w:hAnsi="Times New Roman" w:cs="Times New Roman"/>
                <w:sz w:val="24"/>
                <w:szCs w:val="24"/>
              </w:rPr>
              <w:t>о-эстетические</w:t>
            </w:r>
          </w:p>
        </w:tc>
        <w:tc>
          <w:tcPr>
            <w:tcW w:w="699" w:type="dxa"/>
            <w:textDirection w:val="btLr"/>
          </w:tcPr>
          <w:p w:rsidR="00D4316F" w:rsidRPr="00F95E2D" w:rsidRDefault="00D4316F" w:rsidP="001979E7">
            <w:pPr>
              <w:spacing w:after="0" w:line="240" w:lineRule="auto"/>
              <w:ind w:left="113" w:right="113"/>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Туристско-краеведческие</w:t>
            </w:r>
          </w:p>
        </w:tc>
        <w:tc>
          <w:tcPr>
            <w:tcW w:w="739" w:type="dxa"/>
            <w:textDirection w:val="btLr"/>
          </w:tcPr>
          <w:p w:rsidR="00D4316F" w:rsidRPr="00F95E2D" w:rsidRDefault="00D4316F" w:rsidP="001979E7">
            <w:pPr>
              <w:spacing w:after="0" w:line="240" w:lineRule="auto"/>
              <w:ind w:left="113" w:right="113"/>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Эколого-биолог</w:t>
            </w:r>
            <w:r w:rsidR="001979E7" w:rsidRPr="00F95E2D">
              <w:rPr>
                <w:rFonts w:ascii="Times New Roman" w:eastAsia="Times New Roman" w:hAnsi="Times New Roman" w:cs="Times New Roman"/>
                <w:sz w:val="24"/>
                <w:szCs w:val="24"/>
              </w:rPr>
              <w:t>ические</w:t>
            </w:r>
          </w:p>
        </w:tc>
        <w:tc>
          <w:tcPr>
            <w:tcW w:w="695" w:type="dxa"/>
            <w:textDirection w:val="btLr"/>
          </w:tcPr>
          <w:p w:rsidR="00D4316F" w:rsidRPr="00F95E2D" w:rsidRDefault="00D4316F" w:rsidP="001979E7">
            <w:pPr>
              <w:spacing w:after="0" w:line="240" w:lineRule="auto"/>
              <w:ind w:left="113" w:right="113"/>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Социально-педагогические</w:t>
            </w:r>
          </w:p>
        </w:tc>
        <w:tc>
          <w:tcPr>
            <w:tcW w:w="708" w:type="dxa"/>
            <w:textDirection w:val="btLr"/>
          </w:tcPr>
          <w:p w:rsidR="00D4316F" w:rsidRPr="00F95E2D" w:rsidRDefault="004A68D9" w:rsidP="001979E7">
            <w:pPr>
              <w:spacing w:after="0" w:line="240" w:lineRule="auto"/>
              <w:ind w:left="113" w:right="113"/>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Культуро</w:t>
            </w:r>
            <w:r w:rsidR="001979E7" w:rsidRPr="00F95E2D">
              <w:rPr>
                <w:rFonts w:ascii="Times New Roman" w:eastAsia="Times New Roman" w:hAnsi="Times New Roman" w:cs="Times New Roman"/>
                <w:sz w:val="24"/>
                <w:szCs w:val="24"/>
              </w:rPr>
              <w:t>-</w:t>
            </w:r>
            <w:r w:rsidRPr="00F95E2D">
              <w:rPr>
                <w:rFonts w:ascii="Times New Roman" w:eastAsia="Times New Roman" w:hAnsi="Times New Roman" w:cs="Times New Roman"/>
                <w:sz w:val="24"/>
                <w:szCs w:val="24"/>
              </w:rPr>
              <w:t>логические</w:t>
            </w:r>
          </w:p>
        </w:tc>
        <w:tc>
          <w:tcPr>
            <w:tcW w:w="1140" w:type="dxa"/>
            <w:textDirection w:val="btLr"/>
          </w:tcPr>
          <w:p w:rsidR="00D4316F" w:rsidRPr="00F95E2D" w:rsidRDefault="00D4316F" w:rsidP="001979E7">
            <w:pPr>
              <w:spacing w:after="0" w:line="240" w:lineRule="auto"/>
              <w:ind w:left="113" w:right="113"/>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Военно-патриотические</w:t>
            </w:r>
          </w:p>
        </w:tc>
        <w:tc>
          <w:tcPr>
            <w:tcW w:w="820" w:type="dxa"/>
            <w:textDirection w:val="btLr"/>
          </w:tcPr>
          <w:p w:rsidR="00D4316F" w:rsidRPr="00F95E2D" w:rsidRDefault="00D4316F" w:rsidP="001979E7">
            <w:pPr>
              <w:spacing w:after="0" w:line="240" w:lineRule="auto"/>
              <w:ind w:left="113" w:right="113"/>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Здор</w:t>
            </w:r>
            <w:r w:rsidR="001979E7" w:rsidRPr="00F95E2D">
              <w:rPr>
                <w:rFonts w:ascii="Times New Roman" w:eastAsia="Times New Roman" w:hAnsi="Times New Roman" w:cs="Times New Roman"/>
                <w:sz w:val="24"/>
                <w:szCs w:val="24"/>
              </w:rPr>
              <w:t>овье</w:t>
            </w:r>
            <w:r w:rsidR="004A68D9" w:rsidRPr="00F95E2D">
              <w:rPr>
                <w:rFonts w:ascii="Times New Roman" w:eastAsia="Times New Roman" w:hAnsi="Times New Roman" w:cs="Times New Roman"/>
                <w:sz w:val="24"/>
                <w:szCs w:val="24"/>
              </w:rPr>
              <w:t>-с</w:t>
            </w:r>
            <w:r w:rsidRPr="00F95E2D">
              <w:rPr>
                <w:rFonts w:ascii="Times New Roman" w:eastAsia="Times New Roman" w:hAnsi="Times New Roman" w:cs="Times New Roman"/>
                <w:sz w:val="24"/>
                <w:szCs w:val="24"/>
              </w:rPr>
              <w:t xml:space="preserve">берегающие </w:t>
            </w:r>
          </w:p>
        </w:tc>
      </w:tr>
      <w:tr w:rsidR="00D4316F" w:rsidRPr="00F95E2D" w:rsidTr="00FD7DF3">
        <w:trPr>
          <w:jc w:val="center"/>
        </w:trPr>
        <w:tc>
          <w:tcPr>
            <w:tcW w:w="911" w:type="dxa"/>
          </w:tcPr>
          <w:p w:rsidR="00D4316F" w:rsidRPr="00F95E2D" w:rsidRDefault="00D4316F" w:rsidP="001979E7">
            <w:pPr>
              <w:spacing w:after="0" w:line="240" w:lineRule="auto"/>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2008-2009</w:t>
            </w:r>
          </w:p>
        </w:tc>
        <w:tc>
          <w:tcPr>
            <w:tcW w:w="1276" w:type="dxa"/>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13/302/11</w:t>
            </w:r>
          </w:p>
        </w:tc>
        <w:tc>
          <w:tcPr>
            <w:tcW w:w="607" w:type="dxa"/>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850" w:type="dxa"/>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858" w:type="dxa"/>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3/77</w:t>
            </w:r>
          </w:p>
        </w:tc>
        <w:tc>
          <w:tcPr>
            <w:tcW w:w="850" w:type="dxa"/>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5/113</w:t>
            </w:r>
          </w:p>
        </w:tc>
        <w:tc>
          <w:tcPr>
            <w:tcW w:w="699" w:type="dxa"/>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739" w:type="dxa"/>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695" w:type="dxa"/>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708" w:type="dxa"/>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1140" w:type="dxa"/>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4/87 </w:t>
            </w:r>
          </w:p>
        </w:tc>
        <w:tc>
          <w:tcPr>
            <w:tcW w:w="820" w:type="dxa"/>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1/25</w:t>
            </w:r>
          </w:p>
        </w:tc>
      </w:tr>
      <w:tr w:rsidR="00D4316F" w:rsidRPr="00F95E2D" w:rsidTr="00FD7DF3">
        <w:trPr>
          <w:jc w:val="center"/>
        </w:trPr>
        <w:tc>
          <w:tcPr>
            <w:tcW w:w="911" w:type="dxa"/>
            <w:tcBorders>
              <w:top w:val="single" w:sz="4" w:space="0" w:color="auto"/>
              <w:left w:val="single" w:sz="4" w:space="0" w:color="auto"/>
              <w:bottom w:val="single" w:sz="4" w:space="0" w:color="auto"/>
              <w:right w:val="single" w:sz="4" w:space="0" w:color="auto"/>
            </w:tcBorders>
          </w:tcPr>
          <w:p w:rsidR="00D4316F" w:rsidRPr="00F95E2D" w:rsidRDefault="00D4316F" w:rsidP="001979E7">
            <w:pPr>
              <w:spacing w:after="0" w:line="240" w:lineRule="auto"/>
              <w:rPr>
                <w:rFonts w:ascii="Times New Roman" w:eastAsia="Times New Roman" w:hAnsi="Times New Roman" w:cs="Times New Roman"/>
                <w:sz w:val="24"/>
                <w:szCs w:val="24"/>
              </w:rPr>
            </w:pPr>
            <w:bookmarkStart w:id="7" w:name="_Hlk315039077"/>
            <w:r w:rsidRPr="00F95E2D">
              <w:rPr>
                <w:rFonts w:ascii="Times New Roman" w:eastAsia="Times New Roman" w:hAnsi="Times New Roman" w:cs="Times New Roman"/>
                <w:sz w:val="24"/>
                <w:szCs w:val="24"/>
              </w:rPr>
              <w:t>2009-2010</w:t>
            </w:r>
          </w:p>
        </w:tc>
        <w:tc>
          <w:tcPr>
            <w:tcW w:w="1276"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14/360/15</w:t>
            </w:r>
          </w:p>
        </w:tc>
        <w:tc>
          <w:tcPr>
            <w:tcW w:w="607"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3/106</w:t>
            </w:r>
          </w:p>
        </w:tc>
        <w:tc>
          <w:tcPr>
            <w:tcW w:w="850"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7/188</w:t>
            </w:r>
          </w:p>
        </w:tc>
        <w:tc>
          <w:tcPr>
            <w:tcW w:w="699"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739"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695"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4/66 </w:t>
            </w:r>
          </w:p>
        </w:tc>
        <w:tc>
          <w:tcPr>
            <w:tcW w:w="820"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r>
      <w:bookmarkEnd w:id="7"/>
      <w:tr w:rsidR="00D4316F" w:rsidRPr="00F95E2D" w:rsidTr="00FD7DF3">
        <w:trPr>
          <w:jc w:val="center"/>
        </w:trPr>
        <w:tc>
          <w:tcPr>
            <w:tcW w:w="911" w:type="dxa"/>
            <w:tcBorders>
              <w:top w:val="single" w:sz="4" w:space="0" w:color="auto"/>
              <w:left w:val="single" w:sz="4" w:space="0" w:color="auto"/>
              <w:bottom w:val="single" w:sz="4" w:space="0" w:color="auto"/>
              <w:right w:val="single" w:sz="4" w:space="0" w:color="auto"/>
            </w:tcBorders>
          </w:tcPr>
          <w:p w:rsidR="00D4316F" w:rsidRPr="00F95E2D" w:rsidRDefault="00D4316F" w:rsidP="001979E7">
            <w:pPr>
              <w:spacing w:after="0" w:line="240" w:lineRule="auto"/>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2010-2011</w:t>
            </w:r>
          </w:p>
        </w:tc>
        <w:tc>
          <w:tcPr>
            <w:tcW w:w="1276"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7/153/13</w:t>
            </w:r>
          </w:p>
        </w:tc>
        <w:tc>
          <w:tcPr>
            <w:tcW w:w="607"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3/76</w:t>
            </w:r>
          </w:p>
        </w:tc>
        <w:tc>
          <w:tcPr>
            <w:tcW w:w="699"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739"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695"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D4316F" w:rsidRPr="00F95E2D" w:rsidRDefault="00D4316F" w:rsidP="001979E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4/77  </w:t>
            </w:r>
          </w:p>
        </w:tc>
        <w:tc>
          <w:tcPr>
            <w:tcW w:w="820"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r>
      <w:tr w:rsidR="00D4316F" w:rsidRPr="00F95E2D" w:rsidTr="00FD7DF3">
        <w:trPr>
          <w:jc w:val="center"/>
        </w:trPr>
        <w:tc>
          <w:tcPr>
            <w:tcW w:w="911" w:type="dxa"/>
            <w:tcBorders>
              <w:top w:val="single" w:sz="4" w:space="0" w:color="auto"/>
              <w:left w:val="single" w:sz="4" w:space="0" w:color="auto"/>
              <w:bottom w:val="single" w:sz="4" w:space="0" w:color="auto"/>
              <w:right w:val="single" w:sz="4" w:space="0" w:color="auto"/>
            </w:tcBorders>
          </w:tcPr>
          <w:p w:rsidR="00D4316F" w:rsidRPr="00F95E2D" w:rsidRDefault="00D4316F" w:rsidP="001979E7">
            <w:pPr>
              <w:spacing w:after="0" w:line="240" w:lineRule="auto"/>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2011-2012</w:t>
            </w:r>
          </w:p>
        </w:tc>
        <w:tc>
          <w:tcPr>
            <w:tcW w:w="1276"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6/135/16</w:t>
            </w:r>
          </w:p>
        </w:tc>
        <w:tc>
          <w:tcPr>
            <w:tcW w:w="607"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D4316F" w:rsidRPr="00F95E2D" w:rsidRDefault="00D4316F" w:rsidP="00FD7DF3">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2/ 47</w:t>
            </w:r>
          </w:p>
        </w:tc>
        <w:tc>
          <w:tcPr>
            <w:tcW w:w="850"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739"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695"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1/15</w:t>
            </w:r>
          </w:p>
        </w:tc>
        <w:tc>
          <w:tcPr>
            <w:tcW w:w="708"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D4316F" w:rsidRPr="00F95E2D" w:rsidRDefault="00D4316F" w:rsidP="00FD7DF3">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3</w:t>
            </w:r>
            <w:r w:rsidR="00FD7DF3" w:rsidRPr="00F95E2D">
              <w:rPr>
                <w:rFonts w:ascii="Times New Roman" w:eastAsia="Times New Roman" w:hAnsi="Times New Roman" w:cs="Times New Roman"/>
                <w:sz w:val="24"/>
                <w:szCs w:val="24"/>
              </w:rPr>
              <w:t>/</w:t>
            </w:r>
            <w:r w:rsidRPr="00F95E2D">
              <w:rPr>
                <w:rFonts w:ascii="Times New Roman" w:eastAsia="Times New Roman" w:hAnsi="Times New Roman" w:cs="Times New Roman"/>
                <w:sz w:val="24"/>
                <w:szCs w:val="24"/>
              </w:rPr>
              <w:t>73/9</w:t>
            </w:r>
          </w:p>
        </w:tc>
        <w:tc>
          <w:tcPr>
            <w:tcW w:w="820" w:type="dxa"/>
            <w:tcBorders>
              <w:top w:val="single" w:sz="4" w:space="0" w:color="auto"/>
              <w:left w:val="single" w:sz="4" w:space="0" w:color="auto"/>
              <w:bottom w:val="single" w:sz="4" w:space="0" w:color="auto"/>
              <w:right w:val="single" w:sz="4" w:space="0" w:color="auto"/>
            </w:tcBorders>
          </w:tcPr>
          <w:p w:rsidR="00D4316F" w:rsidRPr="00F95E2D" w:rsidRDefault="00D4316F" w:rsidP="004A68D9">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w:t>
            </w:r>
          </w:p>
        </w:tc>
      </w:tr>
    </w:tbl>
    <w:p w:rsidR="00D4316F" w:rsidRPr="00F95E2D" w:rsidRDefault="00D4316F" w:rsidP="001979E7">
      <w:pPr>
        <w:spacing w:after="0" w:line="240" w:lineRule="auto"/>
        <w:ind w:firstLine="567"/>
        <w:jc w:val="both"/>
        <w:rPr>
          <w:rFonts w:ascii="Times New Roman" w:eastAsia="Times New Roman" w:hAnsi="Times New Roman"/>
          <w:sz w:val="24"/>
          <w:szCs w:val="24"/>
        </w:rPr>
      </w:pPr>
      <w:r w:rsidRPr="00F95E2D">
        <w:rPr>
          <w:rFonts w:ascii="Times New Roman" w:eastAsia="Times New Roman" w:hAnsi="Times New Roman"/>
          <w:sz w:val="24"/>
          <w:szCs w:val="24"/>
        </w:rPr>
        <w:t>В</w:t>
      </w:r>
      <w:r w:rsidR="00C654AB" w:rsidRPr="00F95E2D">
        <w:rPr>
          <w:rFonts w:ascii="Times New Roman" w:eastAsia="Times New Roman" w:hAnsi="Times New Roman"/>
          <w:sz w:val="24"/>
          <w:szCs w:val="24"/>
        </w:rPr>
        <w:t xml:space="preserve"> </w:t>
      </w:r>
      <w:r w:rsidRPr="00F95E2D">
        <w:rPr>
          <w:rFonts w:ascii="Times New Roman" w:eastAsia="Times New Roman" w:hAnsi="Times New Roman"/>
          <w:sz w:val="24"/>
          <w:szCs w:val="24"/>
        </w:rPr>
        <w:t xml:space="preserve">связи с оптимизацией </w:t>
      </w:r>
      <w:r w:rsidR="00972326" w:rsidRPr="00F95E2D">
        <w:rPr>
          <w:rFonts w:ascii="Times New Roman" w:eastAsia="Times New Roman" w:hAnsi="Times New Roman"/>
          <w:sz w:val="24"/>
          <w:szCs w:val="24"/>
        </w:rPr>
        <w:t>расходов</w:t>
      </w:r>
      <w:r w:rsidRPr="00F95E2D">
        <w:rPr>
          <w:rFonts w:ascii="Times New Roman" w:eastAsia="Times New Roman" w:hAnsi="Times New Roman"/>
          <w:b/>
          <w:i/>
          <w:sz w:val="24"/>
          <w:szCs w:val="24"/>
        </w:rPr>
        <w:t xml:space="preserve">, </w:t>
      </w:r>
      <w:r w:rsidRPr="00F95E2D">
        <w:rPr>
          <w:rFonts w:ascii="Times New Roman" w:eastAsia="Times New Roman" w:hAnsi="Times New Roman"/>
          <w:sz w:val="24"/>
          <w:szCs w:val="24"/>
        </w:rPr>
        <w:t>в школе уменьшилось количество ставок педагогов-организаторов, за счет чего велись кружки и спортивные секции, и ставок педагого</w:t>
      </w:r>
      <w:r w:rsidR="004A68D9" w:rsidRPr="00F95E2D">
        <w:rPr>
          <w:rFonts w:ascii="Times New Roman" w:eastAsia="Times New Roman" w:hAnsi="Times New Roman"/>
          <w:sz w:val="24"/>
          <w:szCs w:val="24"/>
        </w:rPr>
        <w:t>в дополнительного образования.</w:t>
      </w:r>
    </w:p>
    <w:p w:rsidR="00D4316F" w:rsidRPr="00F95E2D" w:rsidRDefault="00D4316F" w:rsidP="001979E7">
      <w:pPr>
        <w:spacing w:after="0" w:line="240" w:lineRule="auto"/>
        <w:ind w:firstLine="567"/>
        <w:jc w:val="center"/>
        <w:rPr>
          <w:rFonts w:ascii="Times New Roman" w:eastAsia="Times New Roman" w:hAnsi="Times New Roman"/>
          <w:i/>
          <w:sz w:val="24"/>
          <w:szCs w:val="24"/>
        </w:rPr>
      </w:pPr>
      <w:r w:rsidRPr="00F95E2D">
        <w:rPr>
          <w:rFonts w:ascii="Times New Roman" w:eastAsia="Times New Roman" w:hAnsi="Times New Roman"/>
          <w:i/>
          <w:sz w:val="24"/>
          <w:szCs w:val="24"/>
        </w:rPr>
        <w:t>Сравнительная таблица занятости  учащихся в кружках и секциях школы и города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972"/>
        <w:gridCol w:w="972"/>
        <w:gridCol w:w="972"/>
        <w:gridCol w:w="997"/>
        <w:gridCol w:w="1063"/>
        <w:gridCol w:w="939"/>
        <w:gridCol w:w="1005"/>
        <w:gridCol w:w="962"/>
      </w:tblGrid>
      <w:tr w:rsidR="001979E7" w:rsidRPr="00F95E2D" w:rsidTr="009D0BD9">
        <w:trPr>
          <w:jc w:val="center"/>
        </w:trPr>
        <w:tc>
          <w:tcPr>
            <w:tcW w:w="1543" w:type="dxa"/>
            <w:vMerge w:val="restart"/>
            <w:tcBorders>
              <w:top w:val="single" w:sz="4" w:space="0" w:color="auto"/>
              <w:left w:val="single" w:sz="4" w:space="0" w:color="auto"/>
              <w:right w:val="single" w:sz="4" w:space="0" w:color="auto"/>
            </w:tcBorders>
            <w:vAlign w:val="center"/>
          </w:tcPr>
          <w:p w:rsidR="001979E7" w:rsidRPr="00F95E2D" w:rsidRDefault="001979E7" w:rsidP="001979E7">
            <w:pPr>
              <w:spacing w:after="0" w:line="240" w:lineRule="auto"/>
              <w:jc w:val="center"/>
              <w:rPr>
                <w:rFonts w:ascii="Times New Roman" w:eastAsia="Times New Roman" w:hAnsi="Times New Roman"/>
                <w:i/>
                <w:sz w:val="24"/>
                <w:szCs w:val="24"/>
              </w:rPr>
            </w:pPr>
            <w:r w:rsidRPr="00F95E2D">
              <w:rPr>
                <w:rFonts w:ascii="Times New Roman" w:eastAsia="Times New Roman" w:hAnsi="Times New Roman"/>
                <w:i/>
                <w:sz w:val="24"/>
                <w:szCs w:val="24"/>
              </w:rPr>
              <w:t>Ступень</w:t>
            </w:r>
          </w:p>
        </w:tc>
        <w:tc>
          <w:tcPr>
            <w:tcW w:w="3913" w:type="dxa"/>
            <w:gridSpan w:val="4"/>
            <w:tcBorders>
              <w:top w:val="single" w:sz="4" w:space="0" w:color="auto"/>
              <w:left w:val="single" w:sz="4" w:space="0" w:color="auto"/>
              <w:bottom w:val="single" w:sz="4" w:space="0" w:color="auto"/>
              <w:right w:val="single" w:sz="4" w:space="0" w:color="auto"/>
            </w:tcBorders>
            <w:hideMark/>
          </w:tcPr>
          <w:p w:rsidR="001979E7" w:rsidRPr="00F95E2D" w:rsidRDefault="001979E7" w:rsidP="001979E7">
            <w:pPr>
              <w:spacing w:after="0" w:line="240" w:lineRule="auto"/>
              <w:jc w:val="center"/>
              <w:rPr>
                <w:rFonts w:ascii="Times New Roman" w:eastAsia="Times New Roman" w:hAnsi="Times New Roman"/>
                <w:i/>
                <w:sz w:val="24"/>
                <w:szCs w:val="24"/>
              </w:rPr>
            </w:pPr>
            <w:r w:rsidRPr="00F95E2D">
              <w:rPr>
                <w:rFonts w:ascii="Times New Roman" w:eastAsia="Times New Roman" w:hAnsi="Times New Roman"/>
                <w:i/>
                <w:sz w:val="24"/>
                <w:szCs w:val="24"/>
              </w:rPr>
              <w:t>В школе</w:t>
            </w:r>
          </w:p>
        </w:tc>
        <w:tc>
          <w:tcPr>
            <w:tcW w:w="3969" w:type="dxa"/>
            <w:gridSpan w:val="4"/>
            <w:tcBorders>
              <w:top w:val="single" w:sz="4" w:space="0" w:color="auto"/>
              <w:left w:val="single" w:sz="4" w:space="0" w:color="auto"/>
              <w:bottom w:val="single" w:sz="4" w:space="0" w:color="auto"/>
              <w:right w:val="single" w:sz="4" w:space="0" w:color="auto"/>
            </w:tcBorders>
            <w:hideMark/>
          </w:tcPr>
          <w:p w:rsidR="001979E7" w:rsidRPr="00F95E2D" w:rsidRDefault="001979E7" w:rsidP="001979E7">
            <w:pPr>
              <w:spacing w:after="0" w:line="240" w:lineRule="auto"/>
              <w:jc w:val="center"/>
              <w:rPr>
                <w:rFonts w:ascii="Times New Roman" w:eastAsia="Times New Roman" w:hAnsi="Times New Roman"/>
                <w:i/>
                <w:sz w:val="24"/>
                <w:szCs w:val="24"/>
              </w:rPr>
            </w:pPr>
            <w:r w:rsidRPr="00F95E2D">
              <w:rPr>
                <w:rFonts w:ascii="Times New Roman" w:eastAsia="Times New Roman" w:hAnsi="Times New Roman"/>
                <w:i/>
                <w:sz w:val="24"/>
                <w:szCs w:val="24"/>
              </w:rPr>
              <w:t>В городе</w:t>
            </w:r>
          </w:p>
        </w:tc>
      </w:tr>
      <w:tr w:rsidR="001979E7" w:rsidRPr="00F95E2D" w:rsidTr="009D0BD9">
        <w:trPr>
          <w:jc w:val="center"/>
        </w:trPr>
        <w:tc>
          <w:tcPr>
            <w:tcW w:w="1543" w:type="dxa"/>
            <w:vMerge/>
            <w:tcBorders>
              <w:left w:val="single" w:sz="4" w:space="0" w:color="auto"/>
              <w:bottom w:val="single" w:sz="4" w:space="0" w:color="auto"/>
              <w:right w:val="single" w:sz="4" w:space="0" w:color="auto"/>
            </w:tcBorders>
          </w:tcPr>
          <w:p w:rsidR="001979E7" w:rsidRPr="00F95E2D" w:rsidRDefault="001979E7" w:rsidP="001979E7">
            <w:pPr>
              <w:spacing w:after="0" w:line="240" w:lineRule="auto"/>
              <w:jc w:val="center"/>
              <w:rPr>
                <w:rFonts w:ascii="Times New Roman" w:eastAsia="Times New Roman" w:hAnsi="Times New Roman"/>
                <w:i/>
                <w:sz w:val="24"/>
                <w:szCs w:val="24"/>
              </w:rPr>
            </w:pPr>
          </w:p>
        </w:tc>
        <w:tc>
          <w:tcPr>
            <w:tcW w:w="972" w:type="dxa"/>
            <w:tcBorders>
              <w:top w:val="single" w:sz="4" w:space="0" w:color="auto"/>
              <w:left w:val="single" w:sz="4" w:space="0" w:color="auto"/>
              <w:bottom w:val="single" w:sz="4" w:space="0" w:color="auto"/>
              <w:right w:val="single" w:sz="4" w:space="0" w:color="auto"/>
            </w:tcBorders>
            <w:hideMark/>
          </w:tcPr>
          <w:p w:rsidR="001979E7" w:rsidRPr="00F95E2D" w:rsidRDefault="001979E7" w:rsidP="001979E7">
            <w:pPr>
              <w:spacing w:after="0" w:line="240" w:lineRule="auto"/>
              <w:jc w:val="center"/>
              <w:rPr>
                <w:rFonts w:ascii="Times New Roman" w:eastAsia="Times New Roman" w:hAnsi="Times New Roman"/>
                <w:i/>
                <w:sz w:val="24"/>
                <w:szCs w:val="24"/>
              </w:rPr>
            </w:pPr>
            <w:r w:rsidRPr="00F95E2D">
              <w:rPr>
                <w:rFonts w:ascii="Times New Roman" w:eastAsia="Times New Roman" w:hAnsi="Times New Roman"/>
                <w:i/>
                <w:sz w:val="24"/>
                <w:szCs w:val="24"/>
              </w:rPr>
              <w:t>2008-2009</w:t>
            </w:r>
          </w:p>
        </w:tc>
        <w:tc>
          <w:tcPr>
            <w:tcW w:w="972" w:type="dxa"/>
            <w:tcBorders>
              <w:top w:val="single" w:sz="4" w:space="0" w:color="auto"/>
              <w:left w:val="single" w:sz="4" w:space="0" w:color="auto"/>
              <w:bottom w:val="single" w:sz="4" w:space="0" w:color="auto"/>
              <w:right w:val="single" w:sz="4" w:space="0" w:color="auto"/>
            </w:tcBorders>
            <w:hideMark/>
          </w:tcPr>
          <w:p w:rsidR="001979E7" w:rsidRPr="00F95E2D" w:rsidRDefault="001979E7" w:rsidP="001979E7">
            <w:pPr>
              <w:spacing w:after="0" w:line="240" w:lineRule="auto"/>
              <w:jc w:val="center"/>
              <w:rPr>
                <w:rFonts w:ascii="Times New Roman" w:eastAsia="Times New Roman" w:hAnsi="Times New Roman"/>
                <w:i/>
                <w:sz w:val="24"/>
                <w:szCs w:val="24"/>
              </w:rPr>
            </w:pPr>
            <w:r w:rsidRPr="00F95E2D">
              <w:rPr>
                <w:rFonts w:ascii="Times New Roman" w:eastAsia="Times New Roman" w:hAnsi="Times New Roman"/>
                <w:i/>
                <w:sz w:val="24"/>
                <w:szCs w:val="24"/>
              </w:rPr>
              <w:t>2009-2010</w:t>
            </w:r>
          </w:p>
        </w:tc>
        <w:tc>
          <w:tcPr>
            <w:tcW w:w="972" w:type="dxa"/>
            <w:tcBorders>
              <w:top w:val="single" w:sz="4" w:space="0" w:color="auto"/>
              <w:left w:val="single" w:sz="4" w:space="0" w:color="auto"/>
              <w:bottom w:val="single" w:sz="4" w:space="0" w:color="auto"/>
              <w:right w:val="single" w:sz="4" w:space="0" w:color="auto"/>
            </w:tcBorders>
            <w:hideMark/>
          </w:tcPr>
          <w:p w:rsidR="001979E7" w:rsidRPr="00F95E2D" w:rsidRDefault="001979E7" w:rsidP="001979E7">
            <w:pPr>
              <w:spacing w:after="0" w:line="240" w:lineRule="auto"/>
              <w:jc w:val="center"/>
              <w:rPr>
                <w:rFonts w:ascii="Times New Roman" w:eastAsia="Times New Roman" w:hAnsi="Times New Roman"/>
                <w:i/>
                <w:sz w:val="24"/>
                <w:szCs w:val="24"/>
              </w:rPr>
            </w:pPr>
            <w:r w:rsidRPr="00F95E2D">
              <w:rPr>
                <w:rFonts w:ascii="Times New Roman" w:eastAsia="Times New Roman" w:hAnsi="Times New Roman"/>
                <w:i/>
                <w:sz w:val="24"/>
                <w:szCs w:val="24"/>
              </w:rPr>
              <w:t>2010-2011</w:t>
            </w:r>
          </w:p>
        </w:tc>
        <w:tc>
          <w:tcPr>
            <w:tcW w:w="997" w:type="dxa"/>
            <w:tcBorders>
              <w:top w:val="single" w:sz="4" w:space="0" w:color="auto"/>
              <w:left w:val="single" w:sz="4" w:space="0" w:color="auto"/>
              <w:bottom w:val="single" w:sz="4" w:space="0" w:color="auto"/>
              <w:right w:val="single" w:sz="4" w:space="0" w:color="auto"/>
            </w:tcBorders>
          </w:tcPr>
          <w:p w:rsidR="001979E7" w:rsidRPr="00F95E2D" w:rsidRDefault="001979E7" w:rsidP="001979E7">
            <w:pPr>
              <w:spacing w:after="0" w:line="240" w:lineRule="auto"/>
              <w:jc w:val="center"/>
              <w:rPr>
                <w:rFonts w:ascii="Times New Roman" w:eastAsia="Times New Roman" w:hAnsi="Times New Roman"/>
                <w:i/>
                <w:sz w:val="24"/>
                <w:szCs w:val="24"/>
              </w:rPr>
            </w:pPr>
            <w:r w:rsidRPr="00F95E2D">
              <w:rPr>
                <w:rFonts w:ascii="Times New Roman" w:eastAsia="Times New Roman" w:hAnsi="Times New Roman"/>
                <w:i/>
                <w:sz w:val="24"/>
                <w:szCs w:val="24"/>
              </w:rPr>
              <w:t>2011-2012</w:t>
            </w:r>
          </w:p>
        </w:tc>
        <w:tc>
          <w:tcPr>
            <w:tcW w:w="1063" w:type="dxa"/>
            <w:tcBorders>
              <w:top w:val="single" w:sz="4" w:space="0" w:color="auto"/>
              <w:left w:val="single" w:sz="4" w:space="0" w:color="auto"/>
              <w:bottom w:val="single" w:sz="4" w:space="0" w:color="auto"/>
              <w:right w:val="single" w:sz="4" w:space="0" w:color="auto"/>
            </w:tcBorders>
            <w:hideMark/>
          </w:tcPr>
          <w:p w:rsidR="001979E7" w:rsidRPr="00F95E2D" w:rsidRDefault="001979E7" w:rsidP="001979E7">
            <w:pPr>
              <w:spacing w:after="0" w:line="240" w:lineRule="auto"/>
              <w:jc w:val="center"/>
              <w:rPr>
                <w:rFonts w:ascii="Times New Roman" w:eastAsia="Times New Roman" w:hAnsi="Times New Roman"/>
                <w:i/>
                <w:sz w:val="24"/>
                <w:szCs w:val="24"/>
              </w:rPr>
            </w:pPr>
            <w:r w:rsidRPr="00F95E2D">
              <w:rPr>
                <w:rFonts w:ascii="Times New Roman" w:eastAsia="Times New Roman" w:hAnsi="Times New Roman"/>
                <w:i/>
                <w:sz w:val="24"/>
                <w:szCs w:val="24"/>
              </w:rPr>
              <w:t>2008-2009</w:t>
            </w:r>
          </w:p>
        </w:tc>
        <w:tc>
          <w:tcPr>
            <w:tcW w:w="939" w:type="dxa"/>
            <w:tcBorders>
              <w:top w:val="single" w:sz="4" w:space="0" w:color="auto"/>
              <w:left w:val="single" w:sz="4" w:space="0" w:color="auto"/>
              <w:bottom w:val="single" w:sz="4" w:space="0" w:color="auto"/>
              <w:right w:val="single" w:sz="4" w:space="0" w:color="auto"/>
            </w:tcBorders>
            <w:hideMark/>
          </w:tcPr>
          <w:p w:rsidR="001979E7" w:rsidRPr="00F95E2D" w:rsidRDefault="001979E7" w:rsidP="001979E7">
            <w:pPr>
              <w:spacing w:after="0" w:line="240" w:lineRule="auto"/>
              <w:jc w:val="center"/>
              <w:rPr>
                <w:rFonts w:ascii="Times New Roman" w:eastAsia="Times New Roman" w:hAnsi="Times New Roman"/>
                <w:i/>
                <w:sz w:val="24"/>
                <w:szCs w:val="24"/>
              </w:rPr>
            </w:pPr>
            <w:r w:rsidRPr="00F95E2D">
              <w:rPr>
                <w:rFonts w:ascii="Times New Roman" w:eastAsia="Times New Roman" w:hAnsi="Times New Roman"/>
                <w:i/>
                <w:sz w:val="24"/>
                <w:szCs w:val="24"/>
              </w:rPr>
              <w:t>2009-2010</w:t>
            </w:r>
          </w:p>
        </w:tc>
        <w:tc>
          <w:tcPr>
            <w:tcW w:w="1005" w:type="dxa"/>
            <w:tcBorders>
              <w:top w:val="single" w:sz="4" w:space="0" w:color="auto"/>
              <w:left w:val="single" w:sz="4" w:space="0" w:color="auto"/>
              <w:bottom w:val="single" w:sz="4" w:space="0" w:color="auto"/>
              <w:right w:val="single" w:sz="4" w:space="0" w:color="auto"/>
            </w:tcBorders>
            <w:hideMark/>
          </w:tcPr>
          <w:p w:rsidR="001979E7" w:rsidRPr="00F95E2D" w:rsidRDefault="001979E7" w:rsidP="001979E7">
            <w:pPr>
              <w:spacing w:after="0" w:line="240" w:lineRule="auto"/>
              <w:jc w:val="center"/>
              <w:rPr>
                <w:rFonts w:ascii="Times New Roman" w:eastAsia="Times New Roman" w:hAnsi="Times New Roman"/>
                <w:i/>
                <w:sz w:val="24"/>
                <w:szCs w:val="24"/>
              </w:rPr>
            </w:pPr>
            <w:r w:rsidRPr="00F95E2D">
              <w:rPr>
                <w:rFonts w:ascii="Times New Roman" w:eastAsia="Times New Roman" w:hAnsi="Times New Roman"/>
                <w:i/>
                <w:sz w:val="24"/>
                <w:szCs w:val="24"/>
              </w:rPr>
              <w:t>2010-2011</w:t>
            </w:r>
          </w:p>
        </w:tc>
        <w:tc>
          <w:tcPr>
            <w:tcW w:w="962" w:type="dxa"/>
            <w:tcBorders>
              <w:top w:val="single" w:sz="4" w:space="0" w:color="auto"/>
              <w:left w:val="single" w:sz="4" w:space="0" w:color="auto"/>
              <w:bottom w:val="single" w:sz="4" w:space="0" w:color="auto"/>
              <w:right w:val="single" w:sz="4" w:space="0" w:color="auto"/>
            </w:tcBorders>
          </w:tcPr>
          <w:p w:rsidR="001979E7" w:rsidRPr="00F95E2D" w:rsidRDefault="001979E7" w:rsidP="001979E7">
            <w:pPr>
              <w:spacing w:after="0" w:line="240" w:lineRule="auto"/>
              <w:jc w:val="center"/>
              <w:rPr>
                <w:rFonts w:ascii="Times New Roman" w:eastAsia="Times New Roman" w:hAnsi="Times New Roman"/>
                <w:i/>
                <w:sz w:val="24"/>
                <w:szCs w:val="24"/>
              </w:rPr>
            </w:pPr>
            <w:r w:rsidRPr="00F95E2D">
              <w:rPr>
                <w:rFonts w:ascii="Times New Roman" w:eastAsia="Times New Roman" w:hAnsi="Times New Roman"/>
                <w:i/>
                <w:sz w:val="24"/>
                <w:szCs w:val="24"/>
              </w:rPr>
              <w:t xml:space="preserve">2011-2012 </w:t>
            </w:r>
          </w:p>
        </w:tc>
      </w:tr>
      <w:tr w:rsidR="00D4316F" w:rsidRPr="00F95E2D" w:rsidTr="009D0BD9">
        <w:trPr>
          <w:jc w:val="center"/>
        </w:trPr>
        <w:tc>
          <w:tcPr>
            <w:tcW w:w="1543"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1-4 кл</w:t>
            </w:r>
            <w:r w:rsidR="004A68D9" w:rsidRPr="00F95E2D">
              <w:rPr>
                <w:rFonts w:ascii="Times New Roman" w:eastAsia="Times New Roman" w:hAnsi="Times New Roman"/>
                <w:sz w:val="24"/>
                <w:szCs w:val="24"/>
              </w:rPr>
              <w:t>ассы</w:t>
            </w:r>
          </w:p>
        </w:tc>
        <w:tc>
          <w:tcPr>
            <w:tcW w:w="972"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87 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38,5%</w:t>
            </w:r>
          </w:p>
        </w:tc>
        <w:tc>
          <w:tcPr>
            <w:tcW w:w="972"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80 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29%</w:t>
            </w:r>
          </w:p>
        </w:tc>
        <w:tc>
          <w:tcPr>
            <w:tcW w:w="972"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39ч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13%</w:t>
            </w:r>
          </w:p>
        </w:tc>
        <w:tc>
          <w:tcPr>
            <w:tcW w:w="997" w:type="dxa"/>
            <w:tcBorders>
              <w:top w:val="single" w:sz="4" w:space="0" w:color="auto"/>
              <w:left w:val="single" w:sz="4" w:space="0" w:color="auto"/>
              <w:bottom w:val="single" w:sz="4" w:space="0" w:color="auto"/>
              <w:right w:val="single" w:sz="4" w:space="0" w:color="auto"/>
            </w:tcBorders>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w:t>
            </w:r>
          </w:p>
        </w:tc>
        <w:tc>
          <w:tcPr>
            <w:tcW w:w="1063"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111ч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55%</w:t>
            </w:r>
          </w:p>
        </w:tc>
        <w:tc>
          <w:tcPr>
            <w:tcW w:w="939"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129 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46%</w:t>
            </w:r>
          </w:p>
        </w:tc>
        <w:tc>
          <w:tcPr>
            <w:tcW w:w="1005"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176ч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58,2%</w:t>
            </w:r>
          </w:p>
        </w:tc>
        <w:tc>
          <w:tcPr>
            <w:tcW w:w="962" w:type="dxa"/>
            <w:tcBorders>
              <w:top w:val="single" w:sz="4" w:space="0" w:color="auto"/>
              <w:left w:val="single" w:sz="4" w:space="0" w:color="auto"/>
              <w:bottom w:val="single" w:sz="4" w:space="0" w:color="auto"/>
              <w:right w:val="single" w:sz="4" w:space="0" w:color="auto"/>
            </w:tcBorders>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239ч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75%</w:t>
            </w:r>
          </w:p>
        </w:tc>
      </w:tr>
      <w:tr w:rsidR="00D4316F" w:rsidRPr="00F95E2D" w:rsidTr="009D0BD9">
        <w:trPr>
          <w:jc w:val="center"/>
        </w:trPr>
        <w:tc>
          <w:tcPr>
            <w:tcW w:w="1543"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5-9 кл</w:t>
            </w:r>
            <w:r w:rsidR="004A68D9" w:rsidRPr="00F95E2D">
              <w:rPr>
                <w:rFonts w:ascii="Times New Roman" w:eastAsia="Times New Roman" w:hAnsi="Times New Roman"/>
                <w:sz w:val="24"/>
                <w:szCs w:val="24"/>
              </w:rPr>
              <w:t>ассы</w:t>
            </w:r>
          </w:p>
        </w:tc>
        <w:tc>
          <w:tcPr>
            <w:tcW w:w="972"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96 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45,8%</w:t>
            </w:r>
          </w:p>
        </w:tc>
        <w:tc>
          <w:tcPr>
            <w:tcW w:w="972"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228 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73%</w:t>
            </w:r>
          </w:p>
        </w:tc>
        <w:tc>
          <w:tcPr>
            <w:tcW w:w="972"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92ч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27,4%</w:t>
            </w:r>
          </w:p>
        </w:tc>
        <w:tc>
          <w:tcPr>
            <w:tcW w:w="997" w:type="dxa"/>
            <w:tcBorders>
              <w:top w:val="single" w:sz="4" w:space="0" w:color="auto"/>
              <w:left w:val="single" w:sz="4" w:space="0" w:color="auto"/>
              <w:bottom w:val="single" w:sz="4" w:space="0" w:color="auto"/>
              <w:right w:val="single" w:sz="4" w:space="0" w:color="auto"/>
            </w:tcBorders>
          </w:tcPr>
          <w:p w:rsidR="00D4316F" w:rsidRPr="00F95E2D" w:rsidRDefault="001979E7"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62ч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18%</w:t>
            </w:r>
          </w:p>
        </w:tc>
        <w:tc>
          <w:tcPr>
            <w:tcW w:w="1063"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156 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57,5%</w:t>
            </w:r>
          </w:p>
        </w:tc>
        <w:tc>
          <w:tcPr>
            <w:tcW w:w="939" w:type="dxa"/>
            <w:tcBorders>
              <w:top w:val="single" w:sz="4" w:space="0" w:color="auto"/>
              <w:left w:val="single" w:sz="4" w:space="0" w:color="auto"/>
              <w:bottom w:val="single" w:sz="4" w:space="0" w:color="auto"/>
              <w:right w:val="single" w:sz="4" w:space="0" w:color="auto"/>
            </w:tcBorders>
            <w:hideMark/>
          </w:tcPr>
          <w:p w:rsidR="00D4316F" w:rsidRPr="00F95E2D" w:rsidRDefault="001979E7"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101 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32%</w:t>
            </w:r>
          </w:p>
        </w:tc>
        <w:tc>
          <w:tcPr>
            <w:tcW w:w="1005"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151ч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45%</w:t>
            </w:r>
          </w:p>
        </w:tc>
        <w:tc>
          <w:tcPr>
            <w:tcW w:w="962" w:type="dxa"/>
            <w:tcBorders>
              <w:top w:val="single" w:sz="4" w:space="0" w:color="auto"/>
              <w:left w:val="single" w:sz="4" w:space="0" w:color="auto"/>
              <w:bottom w:val="single" w:sz="4" w:space="0" w:color="auto"/>
              <w:right w:val="single" w:sz="4" w:space="0" w:color="auto"/>
            </w:tcBorders>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 xml:space="preserve">168ч. </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47%</w:t>
            </w:r>
          </w:p>
        </w:tc>
      </w:tr>
      <w:tr w:rsidR="00D4316F" w:rsidRPr="00F95E2D" w:rsidTr="009D0BD9">
        <w:trPr>
          <w:jc w:val="center"/>
        </w:trPr>
        <w:tc>
          <w:tcPr>
            <w:tcW w:w="1543"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10-11 кл</w:t>
            </w:r>
            <w:r w:rsidR="004A68D9" w:rsidRPr="00F95E2D">
              <w:rPr>
                <w:rFonts w:ascii="Times New Roman" w:eastAsia="Times New Roman" w:hAnsi="Times New Roman"/>
                <w:sz w:val="24"/>
                <w:szCs w:val="24"/>
              </w:rPr>
              <w:t>ассы</w:t>
            </w:r>
          </w:p>
        </w:tc>
        <w:tc>
          <w:tcPr>
            <w:tcW w:w="972"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74 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49,4%</w:t>
            </w:r>
          </w:p>
        </w:tc>
        <w:tc>
          <w:tcPr>
            <w:tcW w:w="972"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50 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77%</w:t>
            </w:r>
          </w:p>
        </w:tc>
        <w:tc>
          <w:tcPr>
            <w:tcW w:w="972"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26ч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49%</w:t>
            </w:r>
          </w:p>
        </w:tc>
        <w:tc>
          <w:tcPr>
            <w:tcW w:w="997" w:type="dxa"/>
            <w:tcBorders>
              <w:top w:val="single" w:sz="4" w:space="0" w:color="auto"/>
              <w:left w:val="single" w:sz="4" w:space="0" w:color="auto"/>
              <w:bottom w:val="single" w:sz="4" w:space="0" w:color="auto"/>
              <w:right w:val="single" w:sz="4" w:space="0" w:color="auto"/>
            </w:tcBorders>
          </w:tcPr>
          <w:p w:rsidR="00D4316F" w:rsidRPr="00F95E2D" w:rsidRDefault="001979E7"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26ч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49%</w:t>
            </w:r>
          </w:p>
        </w:tc>
        <w:tc>
          <w:tcPr>
            <w:tcW w:w="1063"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74 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56,4%</w:t>
            </w:r>
          </w:p>
        </w:tc>
        <w:tc>
          <w:tcPr>
            <w:tcW w:w="939"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19 чел</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29%</w:t>
            </w:r>
          </w:p>
        </w:tc>
        <w:tc>
          <w:tcPr>
            <w:tcW w:w="1005"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13ч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23,6%</w:t>
            </w:r>
          </w:p>
        </w:tc>
        <w:tc>
          <w:tcPr>
            <w:tcW w:w="962" w:type="dxa"/>
            <w:tcBorders>
              <w:top w:val="single" w:sz="4" w:space="0" w:color="auto"/>
              <w:left w:val="single" w:sz="4" w:space="0" w:color="auto"/>
              <w:bottom w:val="single" w:sz="4" w:space="0" w:color="auto"/>
              <w:right w:val="single" w:sz="4" w:space="0" w:color="auto"/>
            </w:tcBorders>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12ч.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23%</w:t>
            </w:r>
          </w:p>
        </w:tc>
      </w:tr>
      <w:tr w:rsidR="00D4316F" w:rsidRPr="00F95E2D" w:rsidTr="009D0BD9">
        <w:trPr>
          <w:jc w:val="center"/>
        </w:trPr>
        <w:tc>
          <w:tcPr>
            <w:tcW w:w="1543"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Итого:</w:t>
            </w:r>
          </w:p>
        </w:tc>
        <w:tc>
          <w:tcPr>
            <w:tcW w:w="972"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257ч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37,3%</w:t>
            </w:r>
          </w:p>
        </w:tc>
        <w:tc>
          <w:tcPr>
            <w:tcW w:w="972"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358 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54,5%</w:t>
            </w:r>
          </w:p>
        </w:tc>
        <w:tc>
          <w:tcPr>
            <w:tcW w:w="972"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156ч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22,5%</w:t>
            </w:r>
          </w:p>
        </w:tc>
        <w:tc>
          <w:tcPr>
            <w:tcW w:w="997" w:type="dxa"/>
            <w:tcBorders>
              <w:top w:val="single" w:sz="4" w:space="0" w:color="auto"/>
              <w:left w:val="single" w:sz="4" w:space="0" w:color="auto"/>
              <w:bottom w:val="single" w:sz="4" w:space="0" w:color="auto"/>
              <w:right w:val="single" w:sz="4" w:space="0" w:color="auto"/>
            </w:tcBorders>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88ч.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12%</w:t>
            </w:r>
          </w:p>
        </w:tc>
        <w:tc>
          <w:tcPr>
            <w:tcW w:w="1063"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341ч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71,3%</w:t>
            </w:r>
          </w:p>
        </w:tc>
        <w:tc>
          <w:tcPr>
            <w:tcW w:w="939"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249ч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37,8%</w:t>
            </w:r>
          </w:p>
        </w:tc>
        <w:tc>
          <w:tcPr>
            <w:tcW w:w="1005" w:type="dxa"/>
            <w:tcBorders>
              <w:top w:val="single" w:sz="4" w:space="0" w:color="auto"/>
              <w:left w:val="single" w:sz="4" w:space="0" w:color="auto"/>
              <w:bottom w:val="single" w:sz="4" w:space="0" w:color="auto"/>
              <w:right w:val="single" w:sz="4" w:space="0" w:color="auto"/>
            </w:tcBorders>
            <w:hideMark/>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340ч</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49,1%</w:t>
            </w:r>
          </w:p>
        </w:tc>
        <w:tc>
          <w:tcPr>
            <w:tcW w:w="962" w:type="dxa"/>
            <w:tcBorders>
              <w:top w:val="single" w:sz="4" w:space="0" w:color="auto"/>
              <w:left w:val="single" w:sz="4" w:space="0" w:color="auto"/>
              <w:bottom w:val="single" w:sz="4" w:space="0" w:color="auto"/>
              <w:right w:val="single" w:sz="4" w:space="0" w:color="auto"/>
            </w:tcBorders>
          </w:tcPr>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419</w:t>
            </w:r>
          </w:p>
          <w:p w:rsidR="00D4316F" w:rsidRPr="00F95E2D" w:rsidRDefault="00D4316F" w:rsidP="001979E7">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58%</w:t>
            </w:r>
          </w:p>
        </w:tc>
      </w:tr>
    </w:tbl>
    <w:p w:rsidR="00D4316F" w:rsidRPr="00F95E2D" w:rsidRDefault="00D4316F" w:rsidP="00D4316F">
      <w:pPr>
        <w:spacing w:after="0" w:line="240" w:lineRule="auto"/>
        <w:ind w:firstLine="567"/>
        <w:jc w:val="center"/>
        <w:rPr>
          <w:rFonts w:ascii="Times New Roman" w:hAnsi="Times New Roman"/>
          <w:sz w:val="24"/>
          <w:szCs w:val="24"/>
        </w:rPr>
      </w:pPr>
    </w:p>
    <w:p w:rsidR="00366E73" w:rsidRPr="00F95E2D" w:rsidRDefault="00474133" w:rsidP="00B37D88">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К</w:t>
      </w:r>
      <w:r w:rsidR="00D4316F" w:rsidRPr="00F95E2D">
        <w:rPr>
          <w:rFonts w:ascii="Times New Roman" w:eastAsia="Times New Roman" w:hAnsi="Times New Roman"/>
          <w:sz w:val="24"/>
          <w:szCs w:val="24"/>
        </w:rPr>
        <w:t>оличество учащихся, посещающих кружки и секции в школе, уменьшилось за счет сокращения школьных кружков и спор</w:t>
      </w:r>
      <w:r w:rsidR="00A24CD1" w:rsidRPr="00F95E2D">
        <w:rPr>
          <w:rFonts w:ascii="Times New Roman" w:eastAsia="Times New Roman" w:hAnsi="Times New Roman"/>
          <w:sz w:val="24"/>
          <w:szCs w:val="24"/>
        </w:rPr>
        <w:t xml:space="preserve">тивных секций. Вследствие чего </w:t>
      </w:r>
      <w:r w:rsidR="00D4316F" w:rsidRPr="00F95E2D">
        <w:rPr>
          <w:rFonts w:ascii="Times New Roman" w:eastAsia="Times New Roman" w:hAnsi="Times New Roman"/>
          <w:sz w:val="24"/>
          <w:szCs w:val="24"/>
        </w:rPr>
        <w:t>увеличилось количество учащихся</w:t>
      </w:r>
      <w:r w:rsidR="00366E73" w:rsidRPr="00F95E2D">
        <w:rPr>
          <w:rFonts w:ascii="Times New Roman" w:eastAsia="Times New Roman" w:hAnsi="Times New Roman"/>
          <w:sz w:val="24"/>
          <w:szCs w:val="24"/>
        </w:rPr>
        <w:t>,</w:t>
      </w:r>
      <w:r w:rsidR="00D4316F" w:rsidRPr="00F95E2D">
        <w:rPr>
          <w:rFonts w:ascii="Times New Roman" w:eastAsia="Times New Roman" w:hAnsi="Times New Roman"/>
          <w:sz w:val="24"/>
          <w:szCs w:val="24"/>
        </w:rPr>
        <w:t xml:space="preserve"> посещающих городские учреждения дополнительного образования. С каждым годом количество занятости в кружках и спортивных секциях учащихся старших классов сокращается, в связи с больш</w:t>
      </w:r>
      <w:r w:rsidR="00A24CD1" w:rsidRPr="00F95E2D">
        <w:rPr>
          <w:rFonts w:ascii="Times New Roman" w:eastAsia="Times New Roman" w:hAnsi="Times New Roman"/>
          <w:sz w:val="24"/>
          <w:szCs w:val="24"/>
        </w:rPr>
        <w:t xml:space="preserve">ой образовательной нагрузкой и </w:t>
      </w:r>
      <w:r w:rsidR="00D4316F" w:rsidRPr="00F95E2D">
        <w:rPr>
          <w:rFonts w:ascii="Times New Roman" w:eastAsia="Times New Roman" w:hAnsi="Times New Roman"/>
          <w:sz w:val="24"/>
          <w:szCs w:val="24"/>
        </w:rPr>
        <w:t>подготовкой к ЕГЭ.</w:t>
      </w:r>
    </w:p>
    <w:p w:rsidR="00D4316F" w:rsidRPr="00F95E2D" w:rsidRDefault="00D4316F" w:rsidP="00B37D88">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Проблемы: </w:t>
      </w:r>
    </w:p>
    <w:p w:rsidR="00D4316F" w:rsidRPr="00F95E2D" w:rsidRDefault="00D4316F" w:rsidP="00F70EE4">
      <w:pPr>
        <w:pStyle w:val="a3"/>
        <w:numPr>
          <w:ilvl w:val="0"/>
          <w:numId w:val="41"/>
        </w:numPr>
        <w:tabs>
          <w:tab w:val="left" w:pos="709"/>
        </w:tabs>
        <w:ind w:hanging="720"/>
        <w:jc w:val="both"/>
        <w:rPr>
          <w:sz w:val="24"/>
          <w:szCs w:val="24"/>
        </w:rPr>
      </w:pPr>
      <w:r w:rsidRPr="00F95E2D">
        <w:rPr>
          <w:sz w:val="24"/>
          <w:szCs w:val="24"/>
        </w:rPr>
        <w:t xml:space="preserve">Недостаточное количество школьных кружков и спортивных секций ввиду отсутствия </w:t>
      </w:r>
      <w:r w:rsidR="00366E73" w:rsidRPr="00F95E2D">
        <w:rPr>
          <w:sz w:val="24"/>
          <w:szCs w:val="24"/>
        </w:rPr>
        <w:t xml:space="preserve">в школе достаточного количества </w:t>
      </w:r>
      <w:r w:rsidRPr="00F95E2D">
        <w:rPr>
          <w:sz w:val="24"/>
          <w:szCs w:val="24"/>
        </w:rPr>
        <w:t>ставок педагогов дополнительного образования.</w:t>
      </w:r>
    </w:p>
    <w:p w:rsidR="00D4316F" w:rsidRPr="00F95E2D" w:rsidRDefault="00D4316F" w:rsidP="00F70EE4">
      <w:pPr>
        <w:pStyle w:val="a3"/>
        <w:numPr>
          <w:ilvl w:val="0"/>
          <w:numId w:val="41"/>
        </w:numPr>
        <w:tabs>
          <w:tab w:val="left" w:pos="709"/>
        </w:tabs>
        <w:ind w:hanging="720"/>
        <w:jc w:val="both"/>
        <w:rPr>
          <w:sz w:val="24"/>
          <w:szCs w:val="24"/>
        </w:rPr>
      </w:pPr>
      <w:r w:rsidRPr="00F95E2D">
        <w:rPr>
          <w:sz w:val="24"/>
          <w:szCs w:val="24"/>
        </w:rPr>
        <w:t xml:space="preserve">Программно-методическое обеспечение </w:t>
      </w:r>
      <w:r w:rsidR="00A24CD1" w:rsidRPr="00F95E2D">
        <w:rPr>
          <w:sz w:val="24"/>
          <w:szCs w:val="24"/>
        </w:rPr>
        <w:t>воспитательной работы</w:t>
      </w:r>
      <w:r w:rsidRPr="00F95E2D">
        <w:rPr>
          <w:sz w:val="24"/>
          <w:szCs w:val="24"/>
        </w:rPr>
        <w:t xml:space="preserve"> нуждается в дальнейшем совершенствовании.</w:t>
      </w:r>
    </w:p>
    <w:p w:rsidR="00D4316F" w:rsidRPr="00F95E2D" w:rsidRDefault="00D4316F" w:rsidP="00F70EE4">
      <w:pPr>
        <w:pStyle w:val="a3"/>
        <w:numPr>
          <w:ilvl w:val="0"/>
          <w:numId w:val="41"/>
        </w:numPr>
        <w:tabs>
          <w:tab w:val="left" w:pos="709"/>
        </w:tabs>
        <w:ind w:hanging="720"/>
        <w:jc w:val="both"/>
        <w:rPr>
          <w:sz w:val="24"/>
          <w:szCs w:val="24"/>
        </w:rPr>
      </w:pPr>
      <w:r w:rsidRPr="00F95E2D">
        <w:rPr>
          <w:sz w:val="24"/>
          <w:szCs w:val="24"/>
        </w:rPr>
        <w:t>Недостаточно организована работа по привлечению учащихся «группы риска» в объединения дополнительного образования детей.</w:t>
      </w:r>
    </w:p>
    <w:p w:rsidR="00D4316F" w:rsidRPr="00F95E2D" w:rsidRDefault="00D4316F" w:rsidP="0093561D">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lastRenderedPageBreak/>
        <w:t>Пути решения:</w:t>
      </w:r>
    </w:p>
    <w:p w:rsidR="00B37D88" w:rsidRPr="00F95E2D" w:rsidRDefault="00B37D88" w:rsidP="00F70EE4">
      <w:pPr>
        <w:pStyle w:val="a3"/>
        <w:numPr>
          <w:ilvl w:val="0"/>
          <w:numId w:val="41"/>
        </w:numPr>
        <w:tabs>
          <w:tab w:val="left" w:pos="709"/>
        </w:tabs>
        <w:ind w:hanging="720"/>
        <w:jc w:val="both"/>
        <w:rPr>
          <w:sz w:val="24"/>
          <w:szCs w:val="24"/>
        </w:rPr>
      </w:pPr>
      <w:r w:rsidRPr="00F95E2D">
        <w:rPr>
          <w:sz w:val="24"/>
          <w:szCs w:val="24"/>
        </w:rPr>
        <w:t>искать возможности</w:t>
      </w:r>
      <w:r w:rsidR="00D4316F" w:rsidRPr="00F95E2D">
        <w:rPr>
          <w:sz w:val="24"/>
          <w:szCs w:val="24"/>
        </w:rPr>
        <w:t xml:space="preserve"> введения в штатное расписание дополнительных ставок педагогов дополнительного образования для организ</w:t>
      </w:r>
      <w:r w:rsidRPr="00F95E2D">
        <w:rPr>
          <w:sz w:val="24"/>
          <w:szCs w:val="24"/>
        </w:rPr>
        <w:t xml:space="preserve">ации в школе спортивных секций </w:t>
      </w:r>
      <w:r w:rsidR="00D4316F" w:rsidRPr="00F95E2D">
        <w:rPr>
          <w:sz w:val="24"/>
          <w:szCs w:val="24"/>
        </w:rPr>
        <w:t>по видам спорта, входящим в г</w:t>
      </w:r>
      <w:r w:rsidR="00282E98" w:rsidRPr="00F95E2D">
        <w:rPr>
          <w:sz w:val="24"/>
          <w:szCs w:val="24"/>
        </w:rPr>
        <w:t>ородскую Спартакиаду школьников;</w:t>
      </w:r>
    </w:p>
    <w:p w:rsidR="00282E98" w:rsidRPr="00F95E2D" w:rsidRDefault="00282E98" w:rsidP="00F70EE4">
      <w:pPr>
        <w:pStyle w:val="a3"/>
        <w:numPr>
          <w:ilvl w:val="0"/>
          <w:numId w:val="41"/>
        </w:numPr>
        <w:tabs>
          <w:tab w:val="left" w:pos="709"/>
        </w:tabs>
        <w:ind w:hanging="720"/>
        <w:jc w:val="both"/>
        <w:rPr>
          <w:sz w:val="24"/>
          <w:szCs w:val="24"/>
        </w:rPr>
      </w:pPr>
      <w:r w:rsidRPr="00F95E2D">
        <w:rPr>
          <w:sz w:val="24"/>
          <w:szCs w:val="24"/>
        </w:rPr>
        <w:t>организовывать более тесное сотрудничество с муниципальными учреждениями дополнительного образования детей;</w:t>
      </w:r>
    </w:p>
    <w:p w:rsidR="00B37D88" w:rsidRPr="00F95E2D" w:rsidRDefault="00282E98" w:rsidP="00F70EE4">
      <w:pPr>
        <w:pStyle w:val="a3"/>
        <w:numPr>
          <w:ilvl w:val="0"/>
          <w:numId w:val="41"/>
        </w:numPr>
        <w:tabs>
          <w:tab w:val="left" w:pos="709"/>
        </w:tabs>
        <w:ind w:hanging="720"/>
        <w:jc w:val="both"/>
        <w:rPr>
          <w:sz w:val="24"/>
          <w:szCs w:val="24"/>
        </w:rPr>
      </w:pPr>
      <w:r w:rsidRPr="00F95E2D">
        <w:rPr>
          <w:sz w:val="24"/>
          <w:szCs w:val="24"/>
        </w:rPr>
        <w:t>р</w:t>
      </w:r>
      <w:r w:rsidR="00D4316F" w:rsidRPr="00F95E2D">
        <w:rPr>
          <w:sz w:val="24"/>
          <w:szCs w:val="24"/>
        </w:rPr>
        <w:t>азрабатывать авторски</w:t>
      </w:r>
      <w:r w:rsidR="00EF4B34" w:rsidRPr="00F95E2D">
        <w:rPr>
          <w:sz w:val="24"/>
          <w:szCs w:val="24"/>
        </w:rPr>
        <w:t xml:space="preserve">е программы по дополнительному </w:t>
      </w:r>
      <w:r w:rsidR="00D4316F" w:rsidRPr="00F95E2D">
        <w:rPr>
          <w:sz w:val="24"/>
          <w:szCs w:val="24"/>
        </w:rPr>
        <w:t>образованию детей</w:t>
      </w:r>
      <w:r w:rsidRPr="00F95E2D">
        <w:rPr>
          <w:sz w:val="24"/>
          <w:szCs w:val="24"/>
        </w:rPr>
        <w:t>,</w:t>
      </w:r>
      <w:r w:rsidR="00D4316F" w:rsidRPr="00F95E2D">
        <w:rPr>
          <w:sz w:val="24"/>
          <w:szCs w:val="24"/>
        </w:rPr>
        <w:t xml:space="preserve"> индивидуальны</w:t>
      </w:r>
      <w:r w:rsidRPr="00F95E2D">
        <w:rPr>
          <w:sz w:val="24"/>
          <w:szCs w:val="24"/>
        </w:rPr>
        <w:t>е программы для одаренных детей;</w:t>
      </w:r>
    </w:p>
    <w:p w:rsidR="00B37D88" w:rsidRPr="00F95E2D" w:rsidRDefault="00282E98" w:rsidP="00F70EE4">
      <w:pPr>
        <w:pStyle w:val="a3"/>
        <w:numPr>
          <w:ilvl w:val="0"/>
          <w:numId w:val="41"/>
        </w:numPr>
        <w:tabs>
          <w:tab w:val="left" w:pos="709"/>
        </w:tabs>
        <w:ind w:hanging="720"/>
        <w:jc w:val="both"/>
        <w:rPr>
          <w:sz w:val="24"/>
          <w:szCs w:val="24"/>
        </w:rPr>
      </w:pPr>
      <w:r w:rsidRPr="00F95E2D">
        <w:rPr>
          <w:sz w:val="24"/>
          <w:szCs w:val="24"/>
        </w:rPr>
        <w:t xml:space="preserve">активизировать </w:t>
      </w:r>
      <w:r w:rsidR="00D4316F" w:rsidRPr="00F95E2D">
        <w:rPr>
          <w:sz w:val="24"/>
          <w:szCs w:val="24"/>
        </w:rPr>
        <w:t>работу по обобщению, распространению и внедрению передового педагогического опыта.</w:t>
      </w:r>
    </w:p>
    <w:p w:rsidR="00D4316F" w:rsidRPr="00F95E2D" w:rsidRDefault="00D4316F" w:rsidP="00D4316F">
      <w:pPr>
        <w:spacing w:after="0" w:line="240" w:lineRule="auto"/>
        <w:ind w:firstLine="567"/>
        <w:jc w:val="center"/>
        <w:rPr>
          <w:rFonts w:ascii="Times New Roman" w:eastAsia="Times New Roman" w:hAnsi="Times New Roman"/>
          <w:b/>
          <w:sz w:val="24"/>
          <w:szCs w:val="24"/>
        </w:rPr>
      </w:pPr>
      <w:r w:rsidRPr="00F95E2D">
        <w:rPr>
          <w:rFonts w:ascii="Times New Roman" w:eastAsia="Times New Roman" w:hAnsi="Times New Roman"/>
          <w:b/>
          <w:sz w:val="24"/>
          <w:szCs w:val="24"/>
        </w:rPr>
        <w:t>Школьное самоуправление</w:t>
      </w:r>
    </w:p>
    <w:p w:rsidR="00D4316F" w:rsidRPr="00F95E2D" w:rsidRDefault="00D4316F" w:rsidP="004209EE">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В школе уже 10 лет работает ученическое само</w:t>
      </w:r>
      <w:r w:rsidR="00F55E26" w:rsidRPr="00F95E2D">
        <w:rPr>
          <w:rFonts w:ascii="Times New Roman" w:eastAsia="Times New Roman" w:hAnsi="Times New Roman"/>
          <w:sz w:val="24"/>
          <w:szCs w:val="24"/>
        </w:rPr>
        <w:t>управление «Ребячья Республика», г</w:t>
      </w:r>
      <w:r w:rsidRPr="00F95E2D">
        <w:rPr>
          <w:rFonts w:ascii="Times New Roman" w:eastAsia="Times New Roman" w:hAnsi="Times New Roman"/>
          <w:sz w:val="24"/>
          <w:szCs w:val="24"/>
        </w:rPr>
        <w:t>лавной целью, которого является становление воспитательной системы через формирование единого общешкольного коллектива. Вся школа – «Ребячья республика», имеющая свой гимн, герб, кодекс законов, печатный орган. Руководит «Ребячьей республикой» Парламент, состоящий из президента, избранного путем о</w:t>
      </w:r>
      <w:r w:rsidR="004209EE" w:rsidRPr="00F95E2D">
        <w:rPr>
          <w:rFonts w:ascii="Times New Roman" w:eastAsia="Times New Roman" w:hAnsi="Times New Roman"/>
          <w:sz w:val="24"/>
          <w:szCs w:val="24"/>
        </w:rPr>
        <w:t xml:space="preserve">ткрытого голосования учащимися </w:t>
      </w:r>
      <w:r w:rsidRPr="00F95E2D">
        <w:rPr>
          <w:rFonts w:ascii="Times New Roman" w:eastAsia="Times New Roman" w:hAnsi="Times New Roman"/>
          <w:sz w:val="24"/>
          <w:szCs w:val="24"/>
        </w:rPr>
        <w:t xml:space="preserve">второй и третьей ступеней, командира </w:t>
      </w:r>
      <w:r w:rsidR="00A00B0E" w:rsidRPr="00F95E2D">
        <w:rPr>
          <w:rFonts w:ascii="Times New Roman" w:eastAsia="Times New Roman" w:hAnsi="Times New Roman"/>
          <w:sz w:val="24"/>
          <w:szCs w:val="24"/>
        </w:rPr>
        <w:t>«</w:t>
      </w:r>
      <w:r w:rsidRPr="00F95E2D">
        <w:rPr>
          <w:rFonts w:ascii="Times New Roman" w:eastAsia="Times New Roman" w:hAnsi="Times New Roman"/>
          <w:sz w:val="24"/>
          <w:szCs w:val="24"/>
        </w:rPr>
        <w:t>ШОК</w:t>
      </w:r>
      <w:r w:rsidR="00A00B0E"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w:t>
      </w:r>
      <w:r w:rsidR="00A00B0E" w:rsidRPr="00F95E2D">
        <w:rPr>
          <w:rFonts w:ascii="Times New Roman" w:eastAsia="Times New Roman" w:hAnsi="Times New Roman"/>
          <w:sz w:val="24"/>
          <w:szCs w:val="24"/>
        </w:rPr>
        <w:t xml:space="preserve">Школьного </w:t>
      </w:r>
      <w:r w:rsidR="004209EE" w:rsidRPr="00F95E2D">
        <w:rPr>
          <w:rFonts w:ascii="Times New Roman" w:eastAsia="Times New Roman" w:hAnsi="Times New Roman"/>
          <w:sz w:val="24"/>
          <w:szCs w:val="24"/>
        </w:rPr>
        <w:t>отряда командиров)</w:t>
      </w:r>
      <w:r w:rsidRPr="00F95E2D">
        <w:rPr>
          <w:rFonts w:ascii="Times New Roman" w:eastAsia="Times New Roman" w:hAnsi="Times New Roman"/>
          <w:sz w:val="24"/>
          <w:szCs w:val="24"/>
        </w:rPr>
        <w:t xml:space="preserve"> и Совета министров. Основными документами для организации деятельности « Ребячьей республики» являются:</w:t>
      </w:r>
    </w:p>
    <w:p w:rsidR="00D4316F" w:rsidRPr="00F95E2D" w:rsidRDefault="00D4316F" w:rsidP="00F70EE4">
      <w:pPr>
        <w:pStyle w:val="a3"/>
        <w:numPr>
          <w:ilvl w:val="0"/>
          <w:numId w:val="35"/>
        </w:numPr>
        <w:ind w:left="709" w:hanging="709"/>
        <w:jc w:val="both"/>
        <w:rPr>
          <w:sz w:val="24"/>
          <w:szCs w:val="24"/>
        </w:rPr>
      </w:pPr>
      <w:r w:rsidRPr="00F95E2D">
        <w:rPr>
          <w:sz w:val="24"/>
          <w:szCs w:val="24"/>
        </w:rPr>
        <w:t>Устав Школы;</w:t>
      </w:r>
    </w:p>
    <w:p w:rsidR="00D4316F" w:rsidRPr="00F95E2D" w:rsidRDefault="00D4316F" w:rsidP="00F70EE4">
      <w:pPr>
        <w:pStyle w:val="a3"/>
        <w:numPr>
          <w:ilvl w:val="0"/>
          <w:numId w:val="35"/>
        </w:numPr>
        <w:ind w:left="709" w:hanging="709"/>
        <w:jc w:val="both"/>
        <w:rPr>
          <w:sz w:val="24"/>
          <w:szCs w:val="24"/>
        </w:rPr>
      </w:pPr>
      <w:r w:rsidRPr="00F95E2D">
        <w:rPr>
          <w:sz w:val="24"/>
          <w:szCs w:val="24"/>
        </w:rPr>
        <w:t>Положение о детском самоуправлении «Ребячья республика» и школьного отряда командиров «ШОК»,</w:t>
      </w:r>
    </w:p>
    <w:p w:rsidR="00D4316F" w:rsidRPr="00F95E2D" w:rsidRDefault="00D4316F" w:rsidP="00F70EE4">
      <w:pPr>
        <w:pStyle w:val="a3"/>
        <w:numPr>
          <w:ilvl w:val="0"/>
          <w:numId w:val="35"/>
        </w:numPr>
        <w:ind w:left="709" w:hanging="709"/>
        <w:jc w:val="both"/>
        <w:rPr>
          <w:sz w:val="24"/>
          <w:szCs w:val="24"/>
        </w:rPr>
      </w:pPr>
      <w:r w:rsidRPr="00F95E2D">
        <w:rPr>
          <w:sz w:val="24"/>
          <w:szCs w:val="24"/>
        </w:rPr>
        <w:t>план воспитательной работы школы;</w:t>
      </w:r>
    </w:p>
    <w:p w:rsidR="00D4316F" w:rsidRPr="00F95E2D" w:rsidRDefault="00D4316F" w:rsidP="00F70EE4">
      <w:pPr>
        <w:pStyle w:val="a3"/>
        <w:numPr>
          <w:ilvl w:val="0"/>
          <w:numId w:val="35"/>
        </w:numPr>
        <w:ind w:left="709" w:hanging="709"/>
        <w:jc w:val="both"/>
        <w:rPr>
          <w:sz w:val="24"/>
          <w:szCs w:val="24"/>
        </w:rPr>
      </w:pPr>
      <w:r w:rsidRPr="00F95E2D">
        <w:rPr>
          <w:sz w:val="24"/>
          <w:szCs w:val="24"/>
        </w:rPr>
        <w:t>план работы «Ребячьей республики»;</w:t>
      </w:r>
    </w:p>
    <w:p w:rsidR="00D4316F" w:rsidRPr="00F95E2D" w:rsidRDefault="00D4316F" w:rsidP="00F70EE4">
      <w:pPr>
        <w:pStyle w:val="a3"/>
        <w:numPr>
          <w:ilvl w:val="0"/>
          <w:numId w:val="35"/>
        </w:numPr>
        <w:ind w:left="709" w:hanging="709"/>
        <w:jc w:val="both"/>
        <w:rPr>
          <w:sz w:val="24"/>
          <w:szCs w:val="24"/>
        </w:rPr>
      </w:pPr>
      <w:r w:rsidRPr="00F95E2D">
        <w:rPr>
          <w:sz w:val="24"/>
          <w:szCs w:val="24"/>
        </w:rPr>
        <w:t>перспективные планы работ министерств;</w:t>
      </w:r>
    </w:p>
    <w:p w:rsidR="00D4316F" w:rsidRPr="00F95E2D" w:rsidRDefault="00D4316F" w:rsidP="00F70EE4">
      <w:pPr>
        <w:pStyle w:val="a3"/>
        <w:numPr>
          <w:ilvl w:val="0"/>
          <w:numId w:val="35"/>
        </w:numPr>
        <w:ind w:left="709" w:hanging="709"/>
        <w:jc w:val="both"/>
        <w:rPr>
          <w:sz w:val="24"/>
          <w:szCs w:val="24"/>
        </w:rPr>
      </w:pPr>
      <w:r w:rsidRPr="00F95E2D">
        <w:rPr>
          <w:sz w:val="24"/>
          <w:szCs w:val="24"/>
        </w:rPr>
        <w:t>протоколы заседаний Совета министров.</w:t>
      </w:r>
    </w:p>
    <w:p w:rsidR="00D4316F" w:rsidRPr="00F95E2D" w:rsidRDefault="00D4316F" w:rsidP="004209EE">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Парламент избирается на один год. Организация деятельности Парламента осуществляется в соответствии с планом воспитательной работы школы.</w:t>
      </w:r>
    </w:p>
    <w:p w:rsidR="00D4316F" w:rsidRPr="00F95E2D" w:rsidRDefault="00D4316F" w:rsidP="00D4316F">
      <w:pPr>
        <w:keepNext/>
        <w:spacing w:after="0" w:line="240" w:lineRule="auto"/>
        <w:ind w:firstLine="567"/>
        <w:outlineLvl w:val="2"/>
        <w:rPr>
          <w:rFonts w:ascii="Times New Roman" w:eastAsia="Times New Roman" w:hAnsi="Times New Roman"/>
          <w:sz w:val="24"/>
          <w:szCs w:val="24"/>
        </w:rPr>
      </w:pPr>
      <w:r w:rsidRPr="00F95E2D">
        <w:rPr>
          <w:rFonts w:ascii="Times New Roman" w:eastAsia="Times New Roman" w:hAnsi="Times New Roman"/>
          <w:sz w:val="24"/>
          <w:szCs w:val="24"/>
        </w:rPr>
        <w:t>Компетенция школьного самоуправления «Ребячья республика»</w:t>
      </w:r>
      <w:r w:rsidR="00282E98" w:rsidRPr="00F95E2D">
        <w:rPr>
          <w:rFonts w:ascii="Times New Roman" w:eastAsia="Times New Roman" w:hAnsi="Times New Roman"/>
          <w:sz w:val="24"/>
          <w:szCs w:val="24"/>
        </w:rPr>
        <w:t>:</w:t>
      </w:r>
    </w:p>
    <w:p w:rsidR="00D4316F" w:rsidRPr="00F95E2D" w:rsidRDefault="00D4316F" w:rsidP="00F70EE4">
      <w:pPr>
        <w:numPr>
          <w:ilvl w:val="0"/>
          <w:numId w:val="42"/>
        </w:numPr>
        <w:tabs>
          <w:tab w:val="left" w:pos="851"/>
        </w:tabs>
        <w:spacing w:after="0" w:line="240" w:lineRule="auto"/>
        <w:ind w:left="709" w:hanging="709"/>
        <w:rPr>
          <w:rFonts w:ascii="Times New Roman" w:eastAsia="Times New Roman" w:hAnsi="Times New Roman"/>
          <w:sz w:val="24"/>
          <w:szCs w:val="24"/>
        </w:rPr>
      </w:pPr>
      <w:r w:rsidRPr="00F95E2D">
        <w:rPr>
          <w:rFonts w:ascii="Times New Roman" w:eastAsia="Times New Roman" w:hAnsi="Times New Roman"/>
          <w:sz w:val="24"/>
          <w:szCs w:val="24"/>
        </w:rPr>
        <w:t>Утверждение плана работы «Ребячьей республики» на учебный год.</w:t>
      </w:r>
    </w:p>
    <w:p w:rsidR="00D4316F" w:rsidRPr="00F95E2D" w:rsidRDefault="00D4316F" w:rsidP="00F70EE4">
      <w:pPr>
        <w:numPr>
          <w:ilvl w:val="0"/>
          <w:numId w:val="42"/>
        </w:numPr>
        <w:tabs>
          <w:tab w:val="left" w:pos="851"/>
        </w:tabs>
        <w:spacing w:after="0" w:line="240" w:lineRule="auto"/>
        <w:ind w:left="709" w:hanging="709"/>
        <w:jc w:val="both"/>
        <w:rPr>
          <w:rFonts w:ascii="Times New Roman" w:eastAsia="Times New Roman" w:hAnsi="Times New Roman"/>
          <w:sz w:val="24"/>
          <w:szCs w:val="24"/>
        </w:rPr>
      </w:pPr>
      <w:r w:rsidRPr="00F95E2D">
        <w:rPr>
          <w:rFonts w:ascii="Times New Roman" w:eastAsia="Times New Roman" w:hAnsi="Times New Roman"/>
          <w:sz w:val="24"/>
          <w:szCs w:val="24"/>
        </w:rPr>
        <w:t>Утверждение Кодекса Законов, гимн</w:t>
      </w:r>
      <w:r w:rsidR="00A00B0E" w:rsidRPr="00F95E2D">
        <w:rPr>
          <w:rFonts w:ascii="Times New Roman" w:eastAsia="Times New Roman" w:hAnsi="Times New Roman"/>
          <w:sz w:val="24"/>
          <w:szCs w:val="24"/>
        </w:rPr>
        <w:t>а и герба « Ребячьей республики</w:t>
      </w:r>
      <w:r w:rsidRPr="00F95E2D">
        <w:rPr>
          <w:rFonts w:ascii="Times New Roman" w:eastAsia="Times New Roman" w:hAnsi="Times New Roman"/>
          <w:sz w:val="24"/>
          <w:szCs w:val="24"/>
        </w:rPr>
        <w:t>».</w:t>
      </w:r>
    </w:p>
    <w:p w:rsidR="00D4316F" w:rsidRPr="00F95E2D" w:rsidRDefault="00D4316F" w:rsidP="00F70EE4">
      <w:pPr>
        <w:numPr>
          <w:ilvl w:val="0"/>
          <w:numId w:val="42"/>
        </w:numPr>
        <w:tabs>
          <w:tab w:val="left" w:pos="851"/>
        </w:tabs>
        <w:spacing w:after="0" w:line="240" w:lineRule="auto"/>
        <w:ind w:left="709" w:hanging="709"/>
        <w:jc w:val="both"/>
        <w:rPr>
          <w:rFonts w:ascii="Times New Roman" w:eastAsia="Times New Roman" w:hAnsi="Times New Roman"/>
          <w:sz w:val="24"/>
          <w:szCs w:val="24"/>
        </w:rPr>
      </w:pPr>
      <w:r w:rsidRPr="00F95E2D">
        <w:rPr>
          <w:rFonts w:ascii="Times New Roman" w:eastAsia="Times New Roman" w:hAnsi="Times New Roman"/>
          <w:sz w:val="24"/>
          <w:szCs w:val="24"/>
        </w:rPr>
        <w:t>Утв</w:t>
      </w:r>
      <w:r w:rsidR="00A00B0E" w:rsidRPr="00F95E2D">
        <w:rPr>
          <w:rFonts w:ascii="Times New Roman" w:eastAsia="Times New Roman" w:hAnsi="Times New Roman"/>
          <w:sz w:val="24"/>
          <w:szCs w:val="24"/>
        </w:rPr>
        <w:t>ерждение разработанных программ развития и</w:t>
      </w:r>
      <w:r w:rsidRPr="00F95E2D">
        <w:rPr>
          <w:rFonts w:ascii="Times New Roman" w:eastAsia="Times New Roman" w:hAnsi="Times New Roman"/>
          <w:sz w:val="24"/>
          <w:szCs w:val="24"/>
        </w:rPr>
        <w:t xml:space="preserve"> перспективных направлений деятельности министерств.</w:t>
      </w:r>
    </w:p>
    <w:p w:rsidR="00D4316F" w:rsidRPr="00F95E2D" w:rsidRDefault="00D4316F" w:rsidP="00F70EE4">
      <w:pPr>
        <w:numPr>
          <w:ilvl w:val="0"/>
          <w:numId w:val="42"/>
        </w:numPr>
        <w:tabs>
          <w:tab w:val="left" w:pos="851"/>
        </w:tabs>
        <w:spacing w:after="0" w:line="240" w:lineRule="auto"/>
        <w:ind w:left="709" w:hanging="709"/>
        <w:jc w:val="both"/>
        <w:rPr>
          <w:rFonts w:ascii="Times New Roman" w:eastAsia="Times New Roman" w:hAnsi="Times New Roman"/>
          <w:sz w:val="24"/>
          <w:szCs w:val="24"/>
        </w:rPr>
      </w:pPr>
      <w:r w:rsidRPr="00F95E2D">
        <w:rPr>
          <w:rFonts w:ascii="Times New Roman" w:eastAsia="Times New Roman" w:hAnsi="Times New Roman"/>
          <w:sz w:val="24"/>
          <w:szCs w:val="24"/>
        </w:rPr>
        <w:t>Направление ходатайств, писем в различные административные органы, общественные организации, учебные заведения, предприятия и организации различных форм собственности по вопросам перспективного развития школы.</w:t>
      </w:r>
    </w:p>
    <w:p w:rsidR="00D4316F" w:rsidRPr="00F95E2D" w:rsidRDefault="00D4316F" w:rsidP="00F70EE4">
      <w:pPr>
        <w:numPr>
          <w:ilvl w:val="0"/>
          <w:numId w:val="42"/>
        </w:numPr>
        <w:tabs>
          <w:tab w:val="left" w:pos="851"/>
        </w:tabs>
        <w:spacing w:after="0" w:line="240" w:lineRule="auto"/>
        <w:ind w:left="709" w:hanging="709"/>
        <w:jc w:val="both"/>
        <w:rPr>
          <w:rFonts w:ascii="Times New Roman" w:eastAsia="Times New Roman" w:hAnsi="Times New Roman"/>
          <w:sz w:val="24"/>
          <w:szCs w:val="24"/>
        </w:rPr>
      </w:pPr>
      <w:r w:rsidRPr="00F95E2D">
        <w:rPr>
          <w:rFonts w:ascii="Times New Roman" w:eastAsia="Times New Roman" w:hAnsi="Times New Roman"/>
          <w:sz w:val="24"/>
          <w:szCs w:val="24"/>
        </w:rPr>
        <w:t>Проведение собеседования с учащимися по вопросам выполнения ими своих обязанностей в соответствии с Кодексом Законов, правилами учащихся и Уставом школы.</w:t>
      </w:r>
    </w:p>
    <w:p w:rsidR="00D4316F" w:rsidRPr="00F95E2D" w:rsidRDefault="00D4316F" w:rsidP="004209EE">
      <w:pPr>
        <w:spacing w:after="0" w:line="240" w:lineRule="auto"/>
        <w:ind w:firstLine="567"/>
        <w:jc w:val="both"/>
        <w:rPr>
          <w:rFonts w:ascii="Times New Roman" w:eastAsia="Times New Roman" w:hAnsi="Times New Roman"/>
          <w:sz w:val="24"/>
          <w:szCs w:val="24"/>
        </w:rPr>
      </w:pPr>
      <w:r w:rsidRPr="00F95E2D">
        <w:rPr>
          <w:rFonts w:ascii="Times New Roman" w:eastAsia="Times New Roman" w:hAnsi="Times New Roman"/>
          <w:sz w:val="24"/>
          <w:szCs w:val="24"/>
        </w:rPr>
        <w:t>Школьный отряд командиров оказывает большую помощь министерствам «Ребячьей Республики», помога</w:t>
      </w:r>
      <w:r w:rsidR="00F55E26" w:rsidRPr="00F95E2D">
        <w:rPr>
          <w:rFonts w:ascii="Times New Roman" w:eastAsia="Times New Roman" w:hAnsi="Times New Roman"/>
          <w:sz w:val="24"/>
          <w:szCs w:val="24"/>
        </w:rPr>
        <w:t>е</w:t>
      </w:r>
      <w:r w:rsidRPr="00F95E2D">
        <w:rPr>
          <w:rFonts w:ascii="Times New Roman" w:eastAsia="Times New Roman" w:hAnsi="Times New Roman"/>
          <w:sz w:val="24"/>
          <w:szCs w:val="24"/>
        </w:rPr>
        <w:t>т в подготовке и проведении мероприятий, организовыва</w:t>
      </w:r>
      <w:r w:rsidR="00F55E26" w:rsidRPr="00F95E2D">
        <w:rPr>
          <w:rFonts w:ascii="Times New Roman" w:eastAsia="Times New Roman" w:hAnsi="Times New Roman"/>
          <w:sz w:val="24"/>
          <w:szCs w:val="24"/>
        </w:rPr>
        <w:t>е</w:t>
      </w:r>
      <w:r w:rsidRPr="00F95E2D">
        <w:rPr>
          <w:rFonts w:ascii="Times New Roman" w:eastAsia="Times New Roman" w:hAnsi="Times New Roman"/>
          <w:sz w:val="24"/>
          <w:szCs w:val="24"/>
        </w:rPr>
        <w:t xml:space="preserve">т ежедневное дежурство старост. Ребята из министерств детского самоуправления «Ребячья Республика», Школьного отряда командиров и юные «Серебрята Ямала» активные участники не только школьной, но и городской жизни. </w:t>
      </w:r>
    </w:p>
    <w:p w:rsidR="00D4316F" w:rsidRPr="00F95E2D" w:rsidRDefault="00D4316F" w:rsidP="008C1AE6">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Ученическое самоуправление является неотъемлемой частью системы школьного соуправления и направлено на демократизацию и гуманизацию образовательного и воспитательного процесса. Существующая система вовлекает в сферу своей деятельности не только наиболее активных подростков, но и основную массу учеников, включая детей с различными видами  девиации. Общественные и информационные акции, проводимые  ученическим самоуправлением, оказывают существенное влияние на школьную жизнь учащихся, формирование их  гражданской позиции и отношение к окружающему миру.</w:t>
      </w:r>
    </w:p>
    <w:p w:rsidR="00D4316F" w:rsidRPr="00F95E2D" w:rsidRDefault="00D4316F" w:rsidP="00D4316F">
      <w:pPr>
        <w:spacing w:after="0" w:line="240" w:lineRule="auto"/>
        <w:ind w:firstLine="567"/>
        <w:jc w:val="both"/>
        <w:rPr>
          <w:rFonts w:ascii="Times New Roman" w:eastAsia="Times New Roman" w:hAnsi="Times New Roman"/>
          <w:b/>
          <w:sz w:val="24"/>
          <w:szCs w:val="24"/>
        </w:rPr>
      </w:pPr>
    </w:p>
    <w:p w:rsidR="00EC3AC9" w:rsidRDefault="00EC3AC9">
      <w:pPr>
        <w:rPr>
          <w:rFonts w:ascii="Times New Roman" w:eastAsia="Times New Roman" w:hAnsi="Times New Roman"/>
          <w:b/>
          <w:spacing w:val="-2"/>
          <w:sz w:val="24"/>
          <w:szCs w:val="24"/>
        </w:rPr>
      </w:pPr>
      <w:r>
        <w:rPr>
          <w:rFonts w:ascii="Times New Roman" w:eastAsia="Times New Roman" w:hAnsi="Times New Roman"/>
          <w:b/>
          <w:spacing w:val="-2"/>
          <w:sz w:val="24"/>
          <w:szCs w:val="24"/>
        </w:rPr>
        <w:br w:type="page"/>
      </w:r>
    </w:p>
    <w:p w:rsidR="00D4316F" w:rsidRPr="00F95E2D" w:rsidRDefault="00D4316F" w:rsidP="0093561D">
      <w:pPr>
        <w:widowControl w:val="0"/>
        <w:autoSpaceDE w:val="0"/>
        <w:autoSpaceDN w:val="0"/>
        <w:adjustRightInd w:val="0"/>
        <w:spacing w:after="0" w:line="240" w:lineRule="auto"/>
        <w:ind w:firstLine="709"/>
        <w:contextualSpacing/>
        <w:jc w:val="both"/>
        <w:rPr>
          <w:rFonts w:ascii="Times New Roman" w:eastAsia="Times New Roman" w:hAnsi="Times New Roman"/>
          <w:b/>
          <w:spacing w:val="-2"/>
          <w:sz w:val="24"/>
          <w:szCs w:val="24"/>
        </w:rPr>
      </w:pPr>
      <w:r w:rsidRPr="00F95E2D">
        <w:rPr>
          <w:rFonts w:ascii="Times New Roman" w:eastAsia="Times New Roman" w:hAnsi="Times New Roman"/>
          <w:b/>
          <w:spacing w:val="-2"/>
          <w:sz w:val="24"/>
          <w:szCs w:val="24"/>
        </w:rPr>
        <w:lastRenderedPageBreak/>
        <w:t>4.2. Является ли воспитательная работа именно системой, а не формальным надзором внеурочных мероприятий</w:t>
      </w:r>
    </w:p>
    <w:p w:rsidR="00D4316F" w:rsidRPr="00F95E2D" w:rsidRDefault="00D4316F" w:rsidP="0093561D">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Воспитательная система школы </w:t>
      </w:r>
      <w:r w:rsidR="00743CF0"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это социально-определенное и целенаправленное воздействие на личность ребенка, имеющая свое содержание, формы (фронтальные, групповые, индивидуальные), средства и методы (конкретные мероприятия и методики работы).Воспит</w:t>
      </w:r>
      <w:r w:rsidR="00743CF0" w:rsidRPr="00F95E2D">
        <w:rPr>
          <w:rFonts w:ascii="Times New Roman" w:eastAsia="Times New Roman" w:hAnsi="Times New Roman"/>
          <w:sz w:val="24"/>
          <w:szCs w:val="24"/>
        </w:rPr>
        <w:t xml:space="preserve">ательная деятельность является </w:t>
      </w:r>
      <w:r w:rsidRPr="00F95E2D">
        <w:rPr>
          <w:rFonts w:ascii="Times New Roman" w:eastAsia="Times New Roman" w:hAnsi="Times New Roman"/>
          <w:sz w:val="24"/>
          <w:szCs w:val="24"/>
        </w:rPr>
        <w:t xml:space="preserve">системой, так как все направления деятельности взаимосвязаны </w:t>
      </w:r>
      <w:r w:rsidR="00743CF0"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это комплекс воспитательных целей</w:t>
      </w:r>
      <w:r w:rsidR="00F55E26" w:rsidRPr="00F95E2D">
        <w:rPr>
          <w:rFonts w:ascii="Times New Roman" w:eastAsia="Times New Roman" w:hAnsi="Times New Roman"/>
          <w:sz w:val="24"/>
          <w:szCs w:val="24"/>
        </w:rPr>
        <w:t>; п</w:t>
      </w:r>
      <w:r w:rsidRPr="00F95E2D">
        <w:rPr>
          <w:rFonts w:ascii="Times New Roman" w:eastAsia="Times New Roman" w:hAnsi="Times New Roman"/>
          <w:sz w:val="24"/>
          <w:szCs w:val="24"/>
        </w:rPr>
        <w:t>едагогические работники, реализующие эти цели в процессе деятельности</w:t>
      </w:r>
      <w:r w:rsidR="00F55E26"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отношения, </w:t>
      </w:r>
      <w:r w:rsidR="00743CF0" w:rsidRPr="00F95E2D">
        <w:rPr>
          <w:rFonts w:ascii="Times New Roman" w:eastAsia="Times New Roman" w:hAnsi="Times New Roman"/>
          <w:sz w:val="24"/>
          <w:szCs w:val="24"/>
        </w:rPr>
        <w:t xml:space="preserve">возникающие между участниками </w:t>
      </w:r>
      <w:r w:rsidRPr="00F95E2D">
        <w:rPr>
          <w:rFonts w:ascii="Times New Roman" w:eastAsia="Times New Roman" w:hAnsi="Times New Roman"/>
          <w:sz w:val="24"/>
          <w:szCs w:val="24"/>
        </w:rPr>
        <w:t>системы</w:t>
      </w:r>
      <w:r w:rsidR="00F55E26"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осв</w:t>
      </w:r>
      <w:r w:rsidR="00743CF0" w:rsidRPr="00F95E2D">
        <w:rPr>
          <w:rFonts w:ascii="Times New Roman" w:eastAsia="Times New Roman" w:hAnsi="Times New Roman"/>
          <w:sz w:val="24"/>
          <w:szCs w:val="24"/>
        </w:rPr>
        <w:t>аиваемая</w:t>
      </w:r>
      <w:r w:rsidRPr="00F95E2D">
        <w:rPr>
          <w:rFonts w:ascii="Times New Roman" w:eastAsia="Times New Roman" w:hAnsi="Times New Roman"/>
          <w:sz w:val="24"/>
          <w:szCs w:val="24"/>
        </w:rPr>
        <w:t xml:space="preserve"> среда (социум) и управленческая деятельность по обеспечению и жизнедеятельности воспитательной системы.</w:t>
      </w:r>
      <w:r w:rsidR="00C654AB" w:rsidRPr="00F95E2D">
        <w:rPr>
          <w:rFonts w:ascii="Times New Roman" w:eastAsia="Times New Roman" w:hAnsi="Times New Roman"/>
          <w:sz w:val="24"/>
          <w:szCs w:val="24"/>
        </w:rPr>
        <w:t xml:space="preserve"> </w:t>
      </w:r>
      <w:r w:rsidRPr="00F95E2D">
        <w:rPr>
          <w:rFonts w:ascii="Times New Roman" w:eastAsia="Times New Roman" w:hAnsi="Times New Roman"/>
          <w:sz w:val="24"/>
          <w:szCs w:val="24"/>
        </w:rPr>
        <w:t>Система воспитательной работы школы складывается на основе взаимодействия школы, родителей и учителей. Воспитательная система складывается из воспитания на уроке, вне урока: через систему дополнительного образования, реализацию проектов, экскурсионной и творческой деятельности.</w:t>
      </w:r>
    </w:p>
    <w:p w:rsidR="00D4316F" w:rsidRPr="00F95E2D" w:rsidRDefault="00D4316F" w:rsidP="0093561D">
      <w:pPr>
        <w:spacing w:after="0" w:line="240" w:lineRule="auto"/>
        <w:ind w:firstLine="709"/>
        <w:contextualSpacing/>
        <w:jc w:val="both"/>
        <w:rPr>
          <w:rFonts w:ascii="Times New Roman" w:eastAsia="Times New Roman" w:hAnsi="Times New Roman"/>
          <w:spacing w:val="-1"/>
          <w:sz w:val="24"/>
          <w:szCs w:val="24"/>
        </w:rPr>
      </w:pPr>
      <w:bookmarkStart w:id="8" w:name="OLE_LINK31"/>
      <w:bookmarkStart w:id="9" w:name="OLE_LINK32"/>
      <w:r w:rsidRPr="00F95E2D">
        <w:rPr>
          <w:rFonts w:ascii="Times New Roman" w:eastAsia="Times New Roman" w:hAnsi="Times New Roman"/>
          <w:spacing w:val="-1"/>
          <w:sz w:val="24"/>
          <w:szCs w:val="24"/>
        </w:rPr>
        <w:t xml:space="preserve">В школе существуют свои традиционные мероприятия, в которых участвуют все классы, </w:t>
      </w:r>
      <w:bookmarkEnd w:id="8"/>
      <w:bookmarkEnd w:id="9"/>
      <w:r w:rsidRPr="00F95E2D">
        <w:rPr>
          <w:rFonts w:ascii="Times New Roman" w:eastAsia="Times New Roman" w:hAnsi="Times New Roman"/>
          <w:spacing w:val="-1"/>
          <w:sz w:val="24"/>
          <w:szCs w:val="24"/>
        </w:rPr>
        <w:t>такие как: благотворительная акция «Милосердие</w:t>
      </w:r>
      <w:r w:rsidR="003071BD" w:rsidRPr="00F95E2D">
        <w:rPr>
          <w:rFonts w:ascii="Times New Roman" w:eastAsia="Times New Roman" w:hAnsi="Times New Roman"/>
          <w:spacing w:val="-1"/>
          <w:sz w:val="24"/>
          <w:szCs w:val="24"/>
        </w:rPr>
        <w:t>»</w:t>
      </w:r>
      <w:r w:rsidRPr="00F95E2D">
        <w:rPr>
          <w:rFonts w:ascii="Times New Roman" w:eastAsia="Times New Roman" w:hAnsi="Times New Roman"/>
          <w:spacing w:val="-1"/>
          <w:sz w:val="24"/>
          <w:szCs w:val="24"/>
        </w:rPr>
        <w:t>, школьный ко</w:t>
      </w:r>
      <w:r w:rsidR="0093561D" w:rsidRPr="00F95E2D">
        <w:rPr>
          <w:rFonts w:ascii="Times New Roman" w:eastAsia="Times New Roman" w:hAnsi="Times New Roman"/>
          <w:spacing w:val="-1"/>
          <w:sz w:val="24"/>
          <w:szCs w:val="24"/>
        </w:rPr>
        <w:t xml:space="preserve">нкурс «Алло, мы ищем таланты», или </w:t>
      </w:r>
      <w:r w:rsidRPr="00F95E2D">
        <w:rPr>
          <w:rFonts w:ascii="Times New Roman" w:eastAsia="Times New Roman" w:hAnsi="Times New Roman"/>
          <w:spacing w:val="-1"/>
          <w:sz w:val="24"/>
          <w:szCs w:val="24"/>
        </w:rPr>
        <w:t xml:space="preserve"> «Минута Славы в «Четвертой», «Прощание с Азбукой», </w:t>
      </w:r>
      <w:r w:rsidR="003071BD" w:rsidRPr="00F95E2D">
        <w:rPr>
          <w:rFonts w:ascii="Times New Roman" w:eastAsia="Times New Roman" w:hAnsi="Times New Roman"/>
          <w:spacing w:val="-1"/>
          <w:sz w:val="24"/>
          <w:szCs w:val="24"/>
        </w:rPr>
        <w:t>«</w:t>
      </w:r>
      <w:r w:rsidRPr="00F95E2D">
        <w:rPr>
          <w:rFonts w:ascii="Times New Roman" w:eastAsia="Times New Roman" w:hAnsi="Times New Roman"/>
          <w:spacing w:val="-1"/>
          <w:sz w:val="24"/>
          <w:szCs w:val="24"/>
        </w:rPr>
        <w:t>Весенняя Неделя Добра</w:t>
      </w:r>
      <w:r w:rsidR="003071BD" w:rsidRPr="00F95E2D">
        <w:rPr>
          <w:rFonts w:ascii="Times New Roman" w:eastAsia="Times New Roman" w:hAnsi="Times New Roman"/>
          <w:spacing w:val="-1"/>
          <w:sz w:val="24"/>
          <w:szCs w:val="24"/>
        </w:rPr>
        <w:t>»</w:t>
      </w:r>
      <w:r w:rsidRPr="00F95E2D">
        <w:rPr>
          <w:rFonts w:ascii="Times New Roman" w:eastAsia="Times New Roman" w:hAnsi="Times New Roman"/>
          <w:spacing w:val="-1"/>
          <w:sz w:val="24"/>
          <w:szCs w:val="24"/>
        </w:rPr>
        <w:t>, отчетный концерт «Остров Детства», конкурсно</w:t>
      </w:r>
      <w:r w:rsidR="003071BD" w:rsidRPr="00F95E2D">
        <w:rPr>
          <w:rFonts w:ascii="Times New Roman" w:eastAsia="Times New Roman" w:hAnsi="Times New Roman"/>
          <w:spacing w:val="-1"/>
          <w:sz w:val="24"/>
          <w:szCs w:val="24"/>
        </w:rPr>
        <w:t>-</w:t>
      </w:r>
      <w:r w:rsidRPr="00F95E2D">
        <w:rPr>
          <w:rFonts w:ascii="Times New Roman" w:eastAsia="Times New Roman" w:hAnsi="Times New Roman"/>
          <w:spacing w:val="-1"/>
          <w:sz w:val="24"/>
          <w:szCs w:val="24"/>
        </w:rPr>
        <w:t xml:space="preserve">развлекательные программы, посвященные праздничным датам: День Знаний, День Учителя, Новый год, Международный </w:t>
      </w:r>
      <w:r w:rsidR="003071BD" w:rsidRPr="00F95E2D">
        <w:rPr>
          <w:rFonts w:ascii="Times New Roman" w:eastAsia="Times New Roman" w:hAnsi="Times New Roman"/>
          <w:spacing w:val="-1"/>
          <w:sz w:val="24"/>
          <w:szCs w:val="24"/>
        </w:rPr>
        <w:t xml:space="preserve">женский </w:t>
      </w:r>
      <w:r w:rsidRPr="00F95E2D">
        <w:rPr>
          <w:rFonts w:ascii="Times New Roman" w:eastAsia="Times New Roman" w:hAnsi="Times New Roman"/>
          <w:spacing w:val="-1"/>
          <w:sz w:val="24"/>
          <w:szCs w:val="24"/>
        </w:rPr>
        <w:t>день 8 марта, День Защитников Отечества, День Победы и др.</w:t>
      </w:r>
    </w:p>
    <w:p w:rsidR="00D4316F" w:rsidRPr="00F95E2D" w:rsidRDefault="00D4316F" w:rsidP="007E5D1F">
      <w:pPr>
        <w:spacing w:after="0" w:line="240" w:lineRule="auto"/>
        <w:ind w:firstLine="709"/>
        <w:contextualSpacing/>
        <w:jc w:val="both"/>
        <w:rPr>
          <w:rFonts w:ascii="Times New Roman" w:eastAsia="Times New Roman" w:hAnsi="Times New Roman"/>
          <w:sz w:val="24"/>
          <w:szCs w:val="24"/>
        </w:rPr>
      </w:pPr>
      <w:r w:rsidRPr="00F95E2D">
        <w:rPr>
          <w:rFonts w:ascii="Times New Roman" w:eastAsia="Times New Roman" w:hAnsi="Times New Roman"/>
          <w:spacing w:val="-1"/>
          <w:sz w:val="24"/>
          <w:szCs w:val="24"/>
        </w:rPr>
        <w:t>В школе имеется видео</w:t>
      </w:r>
      <w:r w:rsidR="003071BD" w:rsidRPr="00F95E2D">
        <w:rPr>
          <w:rFonts w:ascii="Times New Roman" w:eastAsia="Times New Roman" w:hAnsi="Times New Roman"/>
          <w:spacing w:val="-1"/>
          <w:sz w:val="24"/>
          <w:szCs w:val="24"/>
        </w:rPr>
        <w:t>-</w:t>
      </w:r>
      <w:r w:rsidRPr="00F95E2D">
        <w:rPr>
          <w:rFonts w:ascii="Times New Roman" w:eastAsia="Times New Roman" w:hAnsi="Times New Roman"/>
          <w:spacing w:val="-1"/>
          <w:sz w:val="24"/>
          <w:szCs w:val="24"/>
        </w:rPr>
        <w:t xml:space="preserve"> и аудиоаппаратура для проведения мероприятий, стенды для экспозиций </w:t>
      </w:r>
      <w:r w:rsidRPr="00F95E2D">
        <w:rPr>
          <w:rFonts w:ascii="Times New Roman" w:eastAsia="Times New Roman" w:hAnsi="Times New Roman"/>
          <w:sz w:val="24"/>
          <w:szCs w:val="24"/>
        </w:rPr>
        <w:t>и творчес</w:t>
      </w:r>
      <w:r w:rsidR="003071BD" w:rsidRPr="00F95E2D">
        <w:rPr>
          <w:rFonts w:ascii="Times New Roman" w:eastAsia="Times New Roman" w:hAnsi="Times New Roman"/>
          <w:sz w:val="24"/>
          <w:szCs w:val="24"/>
        </w:rPr>
        <w:t xml:space="preserve">ких работ учащихся, стеклянные </w:t>
      </w:r>
      <w:r w:rsidRPr="00F95E2D">
        <w:rPr>
          <w:rFonts w:ascii="Times New Roman" w:eastAsia="Times New Roman" w:hAnsi="Times New Roman"/>
          <w:sz w:val="24"/>
          <w:szCs w:val="24"/>
        </w:rPr>
        <w:t>стеллажи для кубков и др.</w:t>
      </w:r>
    </w:p>
    <w:p w:rsidR="00D4316F" w:rsidRPr="00F95E2D" w:rsidRDefault="00D4316F" w:rsidP="007E5D1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Классные руководители принимаю</w:t>
      </w:r>
      <w:r w:rsidR="00F02052" w:rsidRPr="00F95E2D">
        <w:rPr>
          <w:rFonts w:ascii="Times New Roman" w:eastAsia="Times New Roman" w:hAnsi="Times New Roman"/>
          <w:sz w:val="24"/>
          <w:szCs w:val="24"/>
        </w:rPr>
        <w:t xml:space="preserve">т активное участие в различных </w:t>
      </w:r>
      <w:r w:rsidRPr="00F95E2D">
        <w:rPr>
          <w:rFonts w:ascii="Times New Roman" w:eastAsia="Times New Roman" w:hAnsi="Times New Roman"/>
          <w:sz w:val="24"/>
          <w:szCs w:val="24"/>
        </w:rPr>
        <w:t>фестивалях, мастер</w:t>
      </w:r>
      <w:r w:rsidR="003071BD" w:rsidRPr="00F95E2D">
        <w:rPr>
          <w:rFonts w:ascii="Times New Roman" w:eastAsia="Times New Roman" w:hAnsi="Times New Roman"/>
          <w:sz w:val="24"/>
          <w:szCs w:val="24"/>
        </w:rPr>
        <w:t>-классах, интернет</w:t>
      </w:r>
      <w:r w:rsidR="00F02052" w:rsidRPr="00F95E2D">
        <w:rPr>
          <w:rFonts w:ascii="Times New Roman" w:eastAsia="Times New Roman" w:hAnsi="Times New Roman"/>
          <w:sz w:val="24"/>
          <w:szCs w:val="24"/>
        </w:rPr>
        <w:t>-</w:t>
      </w:r>
      <w:r w:rsidR="003071BD" w:rsidRPr="00F95E2D">
        <w:rPr>
          <w:rFonts w:ascii="Times New Roman" w:eastAsia="Times New Roman" w:hAnsi="Times New Roman"/>
          <w:sz w:val="24"/>
          <w:szCs w:val="24"/>
        </w:rPr>
        <w:t xml:space="preserve">проектах, в городских </w:t>
      </w:r>
      <w:r w:rsidRPr="00F95E2D">
        <w:rPr>
          <w:rFonts w:ascii="Times New Roman" w:eastAsia="Times New Roman" w:hAnsi="Times New Roman"/>
          <w:sz w:val="24"/>
          <w:szCs w:val="24"/>
        </w:rPr>
        <w:t>и окружных семинарах, публикуют свои статьи в различных СМИ, выступают на телев</w:t>
      </w:r>
      <w:r w:rsidR="003071BD" w:rsidRPr="00F95E2D">
        <w:rPr>
          <w:rFonts w:ascii="Times New Roman" w:eastAsia="Times New Roman" w:hAnsi="Times New Roman"/>
          <w:sz w:val="24"/>
          <w:szCs w:val="24"/>
        </w:rPr>
        <w:t xml:space="preserve">идении, участвуют в конкурсах </w:t>
      </w:r>
      <w:r w:rsidRPr="00F95E2D">
        <w:rPr>
          <w:rFonts w:ascii="Times New Roman" w:eastAsia="Times New Roman" w:hAnsi="Times New Roman"/>
          <w:sz w:val="24"/>
          <w:szCs w:val="24"/>
        </w:rPr>
        <w:t>различны</w:t>
      </w:r>
      <w:r w:rsidR="00F02052" w:rsidRPr="00F95E2D">
        <w:rPr>
          <w:rFonts w:ascii="Times New Roman" w:eastAsia="Times New Roman" w:hAnsi="Times New Roman"/>
          <w:sz w:val="24"/>
          <w:szCs w:val="24"/>
        </w:rPr>
        <w:t>х уровней,</w:t>
      </w:r>
      <w:r w:rsidRPr="00F95E2D">
        <w:rPr>
          <w:rFonts w:ascii="Times New Roman" w:eastAsia="Times New Roman" w:hAnsi="Times New Roman"/>
          <w:sz w:val="24"/>
          <w:szCs w:val="24"/>
        </w:rPr>
        <w:t xml:space="preserve"> где занимают призовые места</w:t>
      </w:r>
      <w:r w:rsidR="00A87E1E" w:rsidRPr="00F95E2D">
        <w:rPr>
          <w:rFonts w:ascii="Times New Roman" w:eastAsia="Times New Roman" w:hAnsi="Times New Roman"/>
          <w:sz w:val="24"/>
          <w:szCs w:val="24"/>
        </w:rPr>
        <w:t>.</w:t>
      </w:r>
    </w:p>
    <w:p w:rsidR="007E5D1F" w:rsidRPr="00F95E2D" w:rsidRDefault="00DC3920" w:rsidP="007E5D1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Деятельность социально-психологической службы организована с учетом плана работы</w:t>
      </w:r>
      <w:r w:rsidR="00BE35CF" w:rsidRPr="00F95E2D">
        <w:rPr>
          <w:rFonts w:ascii="Times New Roman" w:eastAsia="Times New Roman" w:hAnsi="Times New Roman"/>
          <w:sz w:val="24"/>
          <w:szCs w:val="24"/>
        </w:rPr>
        <w:t xml:space="preserve"> школы, воспитательной службы </w:t>
      </w:r>
      <w:r w:rsidRPr="00F95E2D">
        <w:rPr>
          <w:rFonts w:ascii="Times New Roman" w:eastAsia="Times New Roman" w:hAnsi="Times New Roman"/>
          <w:sz w:val="24"/>
          <w:szCs w:val="24"/>
        </w:rPr>
        <w:t>с целью морально-психологического воздействия и социально-культурного влияния на личность ученика. Используется социально-педагогическая диагностика с целью выявления личностных проблем учащихся, семьи (наблюдение, беседы, обращение к школьной документации, медицинским картам, диагностики).</w:t>
      </w:r>
    </w:p>
    <w:p w:rsidR="00DC3920" w:rsidRPr="00F95E2D" w:rsidRDefault="00DC3920" w:rsidP="007E5D1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Организована активная совместная профилактическая работа с сотру</w:t>
      </w:r>
      <w:r w:rsidR="00972326" w:rsidRPr="00F95E2D">
        <w:rPr>
          <w:rFonts w:ascii="Times New Roman" w:eastAsia="Times New Roman" w:hAnsi="Times New Roman"/>
          <w:sz w:val="24"/>
          <w:szCs w:val="24"/>
        </w:rPr>
        <w:t>дниками П</w:t>
      </w:r>
      <w:r w:rsidRPr="00F95E2D">
        <w:rPr>
          <w:rFonts w:ascii="Times New Roman" w:eastAsia="Times New Roman" w:hAnsi="Times New Roman"/>
          <w:sz w:val="24"/>
          <w:szCs w:val="24"/>
        </w:rPr>
        <w:t>ДН ОВД по МО г. Салехарда, КДН и ЗП, УТ и СЗ населения, организациями здравоохранения. Проводится система мероприятий, обеспечивающих новое наполнение внеурочной воспитательной и профилактической работы. Внедряются здоровьесберегающие технологии.</w:t>
      </w:r>
    </w:p>
    <w:p w:rsidR="00DC3920" w:rsidRPr="00F95E2D" w:rsidRDefault="00DC3920" w:rsidP="007E5D1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В соответствии с Уставом школы, исполнением ст. 14 ФЗ №120 «Об основах системы профилактики безнадзорности и правонарушений несовершеннолетних»</w:t>
      </w:r>
      <w:r w:rsidR="00F55E26"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социально-психологическая служба школы оказывает помощь семьям несовершеннолетних, имеющим отклонения в развитии и проблемы в обучении. Организована работа по своевременному выявлению и учету детей 6-15 лет, не посещающих или систематически пропускающих по неуважительной причине занятия в общеобразовательных учреждениях. Изучение и анализ культурно-бытовых отношений в семьях учащихся позволяет выявить и поддержать учащихся, нуждающихся в социальной защите. С этой целью проводится патронаж семей, в том числе совместно с инспекторами</w:t>
      </w:r>
      <w:r w:rsidR="007E5D1F" w:rsidRPr="00F95E2D">
        <w:rPr>
          <w:rFonts w:ascii="Times New Roman" w:eastAsia="Times New Roman" w:hAnsi="Times New Roman"/>
          <w:sz w:val="24"/>
          <w:szCs w:val="24"/>
        </w:rPr>
        <w:t>.</w:t>
      </w:r>
    </w:p>
    <w:p w:rsidR="00EC3AC9" w:rsidRDefault="00EC3AC9" w:rsidP="007E5D1F">
      <w:pPr>
        <w:spacing w:after="0" w:line="240" w:lineRule="auto"/>
        <w:ind w:firstLine="709"/>
        <w:jc w:val="both"/>
        <w:rPr>
          <w:rFonts w:ascii="Times New Roman" w:eastAsia="Times New Roman" w:hAnsi="Times New Roman"/>
          <w:sz w:val="24"/>
          <w:szCs w:val="24"/>
        </w:rPr>
      </w:pPr>
    </w:p>
    <w:p w:rsidR="00DC3920" w:rsidRPr="00F95E2D" w:rsidRDefault="00DC3920" w:rsidP="007E5D1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Важнейшие профилактические  задачи, стоящие перед пе</w:t>
      </w:r>
      <w:r w:rsidR="009D0BD9" w:rsidRPr="00F95E2D">
        <w:rPr>
          <w:rFonts w:ascii="Times New Roman" w:eastAsia="Times New Roman" w:hAnsi="Times New Roman"/>
          <w:sz w:val="24"/>
          <w:szCs w:val="24"/>
        </w:rPr>
        <w:t>дагогами:</w:t>
      </w:r>
    </w:p>
    <w:p w:rsidR="00DC3920" w:rsidRPr="00F95E2D" w:rsidRDefault="007E5D1F" w:rsidP="00F70EE4">
      <w:pPr>
        <w:pStyle w:val="a3"/>
        <w:numPr>
          <w:ilvl w:val="0"/>
          <w:numId w:val="43"/>
        </w:numPr>
        <w:ind w:left="709" w:hanging="709"/>
        <w:jc w:val="both"/>
        <w:rPr>
          <w:sz w:val="24"/>
          <w:szCs w:val="24"/>
        </w:rPr>
      </w:pPr>
      <w:r w:rsidRPr="00F95E2D">
        <w:rPr>
          <w:sz w:val="24"/>
          <w:szCs w:val="24"/>
        </w:rPr>
        <w:t xml:space="preserve">содействие </w:t>
      </w:r>
      <w:r w:rsidR="00DC3920" w:rsidRPr="00F95E2D">
        <w:rPr>
          <w:sz w:val="24"/>
          <w:szCs w:val="24"/>
        </w:rPr>
        <w:t>ребенку в реализации и защите его прав и законных интересов, контроль за соблюдением законодательства РФ в области образования несовершеннолетних;</w:t>
      </w:r>
    </w:p>
    <w:p w:rsidR="00DC3920" w:rsidRPr="00F95E2D" w:rsidRDefault="007E5D1F" w:rsidP="00F70EE4">
      <w:pPr>
        <w:pStyle w:val="a3"/>
        <w:numPr>
          <w:ilvl w:val="0"/>
          <w:numId w:val="43"/>
        </w:numPr>
        <w:ind w:left="709" w:hanging="709"/>
        <w:jc w:val="both"/>
        <w:rPr>
          <w:sz w:val="24"/>
          <w:szCs w:val="24"/>
        </w:rPr>
      </w:pPr>
      <w:r w:rsidRPr="00F95E2D">
        <w:rPr>
          <w:sz w:val="24"/>
          <w:szCs w:val="24"/>
        </w:rPr>
        <w:t xml:space="preserve">формирование </w:t>
      </w:r>
      <w:r w:rsidR="00DC3920" w:rsidRPr="00F95E2D">
        <w:rPr>
          <w:sz w:val="24"/>
          <w:szCs w:val="24"/>
        </w:rPr>
        <w:t>законопослушного поведения детей и подростков;</w:t>
      </w:r>
    </w:p>
    <w:p w:rsidR="00DC3920" w:rsidRPr="00F95E2D" w:rsidRDefault="007E5D1F" w:rsidP="00F70EE4">
      <w:pPr>
        <w:pStyle w:val="a3"/>
        <w:numPr>
          <w:ilvl w:val="0"/>
          <w:numId w:val="43"/>
        </w:numPr>
        <w:ind w:left="709" w:hanging="709"/>
        <w:jc w:val="both"/>
        <w:rPr>
          <w:sz w:val="24"/>
          <w:szCs w:val="24"/>
        </w:rPr>
      </w:pPr>
      <w:r w:rsidRPr="00F95E2D">
        <w:rPr>
          <w:sz w:val="24"/>
          <w:szCs w:val="24"/>
        </w:rPr>
        <w:t xml:space="preserve">оказание </w:t>
      </w:r>
      <w:r w:rsidR="00DC3920" w:rsidRPr="00F95E2D">
        <w:rPr>
          <w:sz w:val="24"/>
          <w:szCs w:val="24"/>
        </w:rPr>
        <w:t>социально-психологической и педагогической помощи  де</w:t>
      </w:r>
      <w:r w:rsidR="00F40EB3" w:rsidRPr="00F95E2D">
        <w:rPr>
          <w:sz w:val="24"/>
          <w:szCs w:val="24"/>
        </w:rPr>
        <w:t>тям и семьям, нуждающимся в ней.</w:t>
      </w:r>
    </w:p>
    <w:p w:rsidR="00EC3AC9" w:rsidRDefault="00EC3AC9">
      <w:pPr>
        <w:rPr>
          <w:rFonts w:ascii="Times New Roman" w:hAnsi="Times New Roman" w:cs="Times New Roman"/>
          <w:b/>
          <w:sz w:val="24"/>
          <w:szCs w:val="24"/>
        </w:rPr>
      </w:pPr>
      <w:r>
        <w:rPr>
          <w:rFonts w:ascii="Times New Roman" w:hAnsi="Times New Roman" w:cs="Times New Roman"/>
          <w:b/>
          <w:sz w:val="24"/>
          <w:szCs w:val="24"/>
        </w:rPr>
        <w:br w:type="page"/>
      </w:r>
    </w:p>
    <w:p w:rsidR="00DC3920" w:rsidRPr="00F95E2D" w:rsidRDefault="00DC3920" w:rsidP="009D0BD9">
      <w:pPr>
        <w:spacing w:after="0"/>
        <w:ind w:firstLine="708"/>
        <w:jc w:val="center"/>
        <w:rPr>
          <w:rFonts w:ascii="Times New Roman" w:hAnsi="Times New Roman" w:cs="Times New Roman"/>
          <w:b/>
          <w:sz w:val="24"/>
          <w:szCs w:val="24"/>
        </w:rPr>
      </w:pPr>
      <w:r w:rsidRPr="00F95E2D">
        <w:rPr>
          <w:rFonts w:ascii="Times New Roman" w:hAnsi="Times New Roman" w:cs="Times New Roman"/>
          <w:b/>
          <w:sz w:val="24"/>
          <w:szCs w:val="24"/>
        </w:rPr>
        <w:lastRenderedPageBreak/>
        <w:t xml:space="preserve">Состоят на  учете в </w:t>
      </w:r>
      <w:r w:rsidR="007E5D1F" w:rsidRPr="00F95E2D">
        <w:rPr>
          <w:rFonts w:ascii="Times New Roman" w:hAnsi="Times New Roman" w:cs="Times New Roman"/>
          <w:b/>
          <w:sz w:val="24"/>
          <w:szCs w:val="24"/>
        </w:rPr>
        <w:t xml:space="preserve">ОДН ОВД/в </w:t>
      </w:r>
      <w:r w:rsidRPr="00F95E2D">
        <w:rPr>
          <w:rFonts w:ascii="Times New Roman" w:hAnsi="Times New Roman" w:cs="Times New Roman"/>
          <w:b/>
          <w:sz w:val="24"/>
          <w:szCs w:val="24"/>
        </w:rPr>
        <w:t>МОУ</w:t>
      </w:r>
      <w:r w:rsidR="007E5D1F" w:rsidRPr="00F95E2D">
        <w:rPr>
          <w:rFonts w:ascii="Times New Roman" w:hAnsi="Times New Roman" w:cs="Times New Roman"/>
          <w:b/>
          <w:sz w:val="24"/>
          <w:szCs w:val="24"/>
        </w:rPr>
        <w:t>:</w:t>
      </w:r>
    </w:p>
    <w:tbl>
      <w:tblPr>
        <w:tblStyle w:val="a4"/>
        <w:tblW w:w="0" w:type="auto"/>
        <w:jc w:val="center"/>
        <w:tblLook w:val="01E0" w:firstRow="1" w:lastRow="1" w:firstColumn="1" w:lastColumn="1" w:noHBand="0" w:noVBand="0"/>
      </w:tblPr>
      <w:tblGrid>
        <w:gridCol w:w="2334"/>
        <w:gridCol w:w="1843"/>
        <w:gridCol w:w="1559"/>
        <w:gridCol w:w="1560"/>
        <w:gridCol w:w="1559"/>
      </w:tblGrid>
      <w:tr w:rsidR="007E5D1F" w:rsidRPr="00F95E2D" w:rsidTr="007E5D1F">
        <w:trPr>
          <w:jc w:val="center"/>
        </w:trPr>
        <w:tc>
          <w:tcPr>
            <w:tcW w:w="0" w:type="auto"/>
          </w:tcPr>
          <w:p w:rsidR="007E5D1F" w:rsidRPr="00F95E2D" w:rsidRDefault="007E5D1F" w:rsidP="00DC3920">
            <w:pPr>
              <w:spacing w:line="276" w:lineRule="auto"/>
              <w:jc w:val="center"/>
              <w:rPr>
                <w:b/>
                <w:sz w:val="24"/>
                <w:szCs w:val="24"/>
              </w:rPr>
            </w:pPr>
          </w:p>
        </w:tc>
        <w:tc>
          <w:tcPr>
            <w:tcW w:w="1843" w:type="dxa"/>
          </w:tcPr>
          <w:p w:rsidR="007E5D1F" w:rsidRPr="00F95E2D" w:rsidRDefault="007E5D1F" w:rsidP="00DC3920">
            <w:pPr>
              <w:spacing w:line="276" w:lineRule="auto"/>
              <w:jc w:val="center"/>
              <w:rPr>
                <w:sz w:val="24"/>
                <w:szCs w:val="24"/>
              </w:rPr>
            </w:pPr>
            <w:r w:rsidRPr="00F95E2D">
              <w:rPr>
                <w:sz w:val="24"/>
                <w:szCs w:val="24"/>
              </w:rPr>
              <w:t>2008-2009</w:t>
            </w:r>
          </w:p>
        </w:tc>
        <w:tc>
          <w:tcPr>
            <w:tcW w:w="1559" w:type="dxa"/>
          </w:tcPr>
          <w:p w:rsidR="007E5D1F" w:rsidRPr="00F95E2D" w:rsidRDefault="007E5D1F" w:rsidP="00DC3920">
            <w:pPr>
              <w:spacing w:line="276" w:lineRule="auto"/>
              <w:jc w:val="center"/>
              <w:rPr>
                <w:sz w:val="24"/>
                <w:szCs w:val="24"/>
              </w:rPr>
            </w:pPr>
            <w:r w:rsidRPr="00F95E2D">
              <w:rPr>
                <w:sz w:val="24"/>
                <w:szCs w:val="24"/>
              </w:rPr>
              <w:t>2009-2010</w:t>
            </w:r>
          </w:p>
        </w:tc>
        <w:tc>
          <w:tcPr>
            <w:tcW w:w="1560" w:type="dxa"/>
          </w:tcPr>
          <w:p w:rsidR="007E5D1F" w:rsidRPr="00F95E2D" w:rsidRDefault="007E5D1F" w:rsidP="00DC3920">
            <w:pPr>
              <w:spacing w:line="276" w:lineRule="auto"/>
              <w:jc w:val="center"/>
              <w:rPr>
                <w:sz w:val="24"/>
                <w:szCs w:val="24"/>
              </w:rPr>
            </w:pPr>
            <w:r w:rsidRPr="00F95E2D">
              <w:rPr>
                <w:sz w:val="24"/>
                <w:szCs w:val="24"/>
              </w:rPr>
              <w:t>2010-2011</w:t>
            </w:r>
          </w:p>
        </w:tc>
        <w:tc>
          <w:tcPr>
            <w:tcW w:w="1559" w:type="dxa"/>
          </w:tcPr>
          <w:p w:rsidR="007E5D1F" w:rsidRPr="00F95E2D" w:rsidRDefault="007E5D1F" w:rsidP="00DC3920">
            <w:pPr>
              <w:jc w:val="center"/>
              <w:rPr>
                <w:sz w:val="24"/>
                <w:szCs w:val="24"/>
              </w:rPr>
            </w:pPr>
            <w:r w:rsidRPr="00F95E2D">
              <w:rPr>
                <w:sz w:val="24"/>
                <w:szCs w:val="24"/>
              </w:rPr>
              <w:t>2011-2012</w:t>
            </w:r>
          </w:p>
        </w:tc>
      </w:tr>
      <w:tr w:rsidR="007E5D1F" w:rsidRPr="00F95E2D" w:rsidTr="007E5D1F">
        <w:trPr>
          <w:jc w:val="center"/>
        </w:trPr>
        <w:tc>
          <w:tcPr>
            <w:tcW w:w="0" w:type="auto"/>
          </w:tcPr>
          <w:p w:rsidR="007E5D1F" w:rsidRPr="00F95E2D" w:rsidRDefault="007E5D1F" w:rsidP="00DC3920">
            <w:pPr>
              <w:spacing w:line="276" w:lineRule="auto"/>
              <w:jc w:val="center"/>
              <w:rPr>
                <w:sz w:val="24"/>
                <w:szCs w:val="24"/>
              </w:rPr>
            </w:pPr>
            <w:r w:rsidRPr="00F95E2D">
              <w:rPr>
                <w:sz w:val="24"/>
                <w:szCs w:val="24"/>
              </w:rPr>
              <w:t>1 ступень</w:t>
            </w:r>
          </w:p>
        </w:tc>
        <w:tc>
          <w:tcPr>
            <w:tcW w:w="1843" w:type="dxa"/>
          </w:tcPr>
          <w:p w:rsidR="007E5D1F" w:rsidRPr="00F95E2D" w:rsidRDefault="007E5D1F" w:rsidP="00DC3920">
            <w:pPr>
              <w:spacing w:line="276" w:lineRule="auto"/>
              <w:jc w:val="center"/>
              <w:rPr>
                <w:sz w:val="24"/>
                <w:szCs w:val="24"/>
              </w:rPr>
            </w:pPr>
            <w:r w:rsidRPr="00F95E2D">
              <w:rPr>
                <w:sz w:val="24"/>
                <w:szCs w:val="24"/>
              </w:rPr>
              <w:t>10/3</w:t>
            </w:r>
          </w:p>
        </w:tc>
        <w:tc>
          <w:tcPr>
            <w:tcW w:w="1559" w:type="dxa"/>
          </w:tcPr>
          <w:p w:rsidR="007E5D1F" w:rsidRPr="00F95E2D" w:rsidRDefault="007E5D1F" w:rsidP="00DC3920">
            <w:pPr>
              <w:spacing w:line="276" w:lineRule="auto"/>
              <w:jc w:val="center"/>
              <w:rPr>
                <w:sz w:val="24"/>
                <w:szCs w:val="24"/>
              </w:rPr>
            </w:pPr>
            <w:r w:rsidRPr="00F95E2D">
              <w:rPr>
                <w:sz w:val="24"/>
                <w:szCs w:val="24"/>
              </w:rPr>
              <w:t>9/6</w:t>
            </w:r>
          </w:p>
        </w:tc>
        <w:tc>
          <w:tcPr>
            <w:tcW w:w="1560" w:type="dxa"/>
          </w:tcPr>
          <w:p w:rsidR="007E5D1F" w:rsidRPr="00F95E2D" w:rsidRDefault="007E5D1F" w:rsidP="00DC3920">
            <w:pPr>
              <w:spacing w:line="276" w:lineRule="auto"/>
              <w:jc w:val="center"/>
              <w:rPr>
                <w:sz w:val="24"/>
                <w:szCs w:val="24"/>
              </w:rPr>
            </w:pPr>
            <w:r w:rsidRPr="00F95E2D">
              <w:rPr>
                <w:sz w:val="24"/>
                <w:szCs w:val="24"/>
              </w:rPr>
              <w:t>3/4</w:t>
            </w:r>
          </w:p>
        </w:tc>
        <w:tc>
          <w:tcPr>
            <w:tcW w:w="1559" w:type="dxa"/>
          </w:tcPr>
          <w:p w:rsidR="007E5D1F" w:rsidRPr="00F95E2D" w:rsidRDefault="007E5D1F" w:rsidP="00DC3920">
            <w:pPr>
              <w:jc w:val="center"/>
              <w:rPr>
                <w:sz w:val="24"/>
                <w:szCs w:val="24"/>
              </w:rPr>
            </w:pPr>
            <w:r w:rsidRPr="00F95E2D">
              <w:rPr>
                <w:sz w:val="24"/>
                <w:szCs w:val="24"/>
              </w:rPr>
              <w:t>5/4</w:t>
            </w:r>
          </w:p>
        </w:tc>
      </w:tr>
      <w:tr w:rsidR="007E5D1F" w:rsidRPr="00F95E2D" w:rsidTr="007E5D1F">
        <w:trPr>
          <w:jc w:val="center"/>
        </w:trPr>
        <w:tc>
          <w:tcPr>
            <w:tcW w:w="0" w:type="auto"/>
          </w:tcPr>
          <w:p w:rsidR="007E5D1F" w:rsidRPr="00F95E2D" w:rsidRDefault="007E5D1F" w:rsidP="00DC3920">
            <w:pPr>
              <w:spacing w:line="276" w:lineRule="auto"/>
              <w:jc w:val="center"/>
              <w:rPr>
                <w:sz w:val="24"/>
                <w:szCs w:val="24"/>
              </w:rPr>
            </w:pPr>
            <w:r w:rsidRPr="00F95E2D">
              <w:rPr>
                <w:sz w:val="24"/>
                <w:szCs w:val="24"/>
              </w:rPr>
              <w:t>2 ступень</w:t>
            </w:r>
          </w:p>
        </w:tc>
        <w:tc>
          <w:tcPr>
            <w:tcW w:w="1843" w:type="dxa"/>
          </w:tcPr>
          <w:p w:rsidR="007E5D1F" w:rsidRPr="00F95E2D" w:rsidRDefault="007E5D1F" w:rsidP="00DC3920">
            <w:pPr>
              <w:spacing w:line="276" w:lineRule="auto"/>
              <w:jc w:val="center"/>
              <w:rPr>
                <w:sz w:val="24"/>
                <w:szCs w:val="24"/>
              </w:rPr>
            </w:pPr>
            <w:r w:rsidRPr="00F95E2D">
              <w:rPr>
                <w:sz w:val="24"/>
                <w:szCs w:val="24"/>
              </w:rPr>
              <w:t>15/11</w:t>
            </w:r>
          </w:p>
        </w:tc>
        <w:tc>
          <w:tcPr>
            <w:tcW w:w="1559" w:type="dxa"/>
          </w:tcPr>
          <w:p w:rsidR="007E5D1F" w:rsidRPr="00F95E2D" w:rsidRDefault="007E5D1F" w:rsidP="00DC3920">
            <w:pPr>
              <w:spacing w:line="276" w:lineRule="auto"/>
              <w:jc w:val="center"/>
              <w:rPr>
                <w:sz w:val="24"/>
                <w:szCs w:val="24"/>
              </w:rPr>
            </w:pPr>
            <w:r w:rsidRPr="00F95E2D">
              <w:rPr>
                <w:sz w:val="24"/>
                <w:szCs w:val="24"/>
              </w:rPr>
              <w:t>16/10</w:t>
            </w:r>
          </w:p>
        </w:tc>
        <w:tc>
          <w:tcPr>
            <w:tcW w:w="1560" w:type="dxa"/>
          </w:tcPr>
          <w:p w:rsidR="007E5D1F" w:rsidRPr="00F95E2D" w:rsidRDefault="007E5D1F" w:rsidP="00DC3920">
            <w:pPr>
              <w:spacing w:line="276" w:lineRule="auto"/>
              <w:jc w:val="center"/>
              <w:rPr>
                <w:sz w:val="24"/>
                <w:szCs w:val="24"/>
              </w:rPr>
            </w:pPr>
            <w:r w:rsidRPr="00F95E2D">
              <w:rPr>
                <w:sz w:val="24"/>
                <w:szCs w:val="24"/>
              </w:rPr>
              <w:t>16/11</w:t>
            </w:r>
          </w:p>
        </w:tc>
        <w:tc>
          <w:tcPr>
            <w:tcW w:w="1559" w:type="dxa"/>
          </w:tcPr>
          <w:p w:rsidR="007E5D1F" w:rsidRPr="00F95E2D" w:rsidRDefault="007E5D1F" w:rsidP="00DC3920">
            <w:pPr>
              <w:jc w:val="center"/>
              <w:rPr>
                <w:sz w:val="24"/>
                <w:szCs w:val="24"/>
              </w:rPr>
            </w:pPr>
            <w:r w:rsidRPr="00F95E2D">
              <w:rPr>
                <w:sz w:val="24"/>
                <w:szCs w:val="24"/>
              </w:rPr>
              <w:t>12/8</w:t>
            </w:r>
          </w:p>
        </w:tc>
      </w:tr>
      <w:tr w:rsidR="007E5D1F" w:rsidRPr="00F95E2D" w:rsidTr="007E5D1F">
        <w:trPr>
          <w:jc w:val="center"/>
        </w:trPr>
        <w:tc>
          <w:tcPr>
            <w:tcW w:w="0" w:type="auto"/>
          </w:tcPr>
          <w:p w:rsidR="007E5D1F" w:rsidRPr="00F95E2D" w:rsidRDefault="007E5D1F" w:rsidP="00DC3920">
            <w:pPr>
              <w:spacing w:line="276" w:lineRule="auto"/>
              <w:jc w:val="center"/>
              <w:rPr>
                <w:sz w:val="24"/>
                <w:szCs w:val="24"/>
              </w:rPr>
            </w:pPr>
            <w:r w:rsidRPr="00F95E2D">
              <w:rPr>
                <w:sz w:val="24"/>
                <w:szCs w:val="24"/>
              </w:rPr>
              <w:t>3 ступень</w:t>
            </w:r>
          </w:p>
        </w:tc>
        <w:tc>
          <w:tcPr>
            <w:tcW w:w="1843" w:type="dxa"/>
          </w:tcPr>
          <w:p w:rsidR="007E5D1F" w:rsidRPr="00F95E2D" w:rsidRDefault="007E5D1F" w:rsidP="00DC3920">
            <w:pPr>
              <w:spacing w:line="276" w:lineRule="auto"/>
              <w:jc w:val="center"/>
              <w:rPr>
                <w:sz w:val="24"/>
                <w:szCs w:val="24"/>
              </w:rPr>
            </w:pPr>
            <w:r w:rsidRPr="00F95E2D">
              <w:rPr>
                <w:sz w:val="24"/>
                <w:szCs w:val="24"/>
              </w:rPr>
              <w:t>1/0</w:t>
            </w:r>
          </w:p>
        </w:tc>
        <w:tc>
          <w:tcPr>
            <w:tcW w:w="1559" w:type="dxa"/>
          </w:tcPr>
          <w:p w:rsidR="007E5D1F" w:rsidRPr="00F95E2D" w:rsidRDefault="007E5D1F" w:rsidP="00DC3920">
            <w:pPr>
              <w:spacing w:line="276" w:lineRule="auto"/>
              <w:jc w:val="center"/>
              <w:rPr>
                <w:sz w:val="24"/>
                <w:szCs w:val="24"/>
              </w:rPr>
            </w:pPr>
            <w:r w:rsidRPr="00F95E2D">
              <w:rPr>
                <w:sz w:val="24"/>
                <w:szCs w:val="24"/>
              </w:rPr>
              <w:t>1/0</w:t>
            </w:r>
          </w:p>
        </w:tc>
        <w:tc>
          <w:tcPr>
            <w:tcW w:w="1560" w:type="dxa"/>
          </w:tcPr>
          <w:p w:rsidR="007E5D1F" w:rsidRPr="00F95E2D" w:rsidRDefault="007E5D1F" w:rsidP="00DC3920">
            <w:pPr>
              <w:spacing w:line="276" w:lineRule="auto"/>
              <w:jc w:val="center"/>
              <w:rPr>
                <w:sz w:val="24"/>
                <w:szCs w:val="24"/>
              </w:rPr>
            </w:pPr>
            <w:r w:rsidRPr="00F95E2D">
              <w:rPr>
                <w:sz w:val="24"/>
                <w:szCs w:val="24"/>
              </w:rPr>
              <w:t>1/0</w:t>
            </w:r>
          </w:p>
        </w:tc>
        <w:tc>
          <w:tcPr>
            <w:tcW w:w="1559" w:type="dxa"/>
          </w:tcPr>
          <w:p w:rsidR="007E5D1F" w:rsidRPr="00F95E2D" w:rsidRDefault="007E5D1F" w:rsidP="00DC3920">
            <w:pPr>
              <w:jc w:val="center"/>
              <w:rPr>
                <w:sz w:val="24"/>
                <w:szCs w:val="24"/>
              </w:rPr>
            </w:pPr>
            <w:r w:rsidRPr="00F95E2D">
              <w:rPr>
                <w:sz w:val="24"/>
                <w:szCs w:val="24"/>
              </w:rPr>
              <w:t>0/0</w:t>
            </w:r>
          </w:p>
        </w:tc>
      </w:tr>
      <w:tr w:rsidR="007E5D1F" w:rsidRPr="00F95E2D" w:rsidTr="007E5D1F">
        <w:trPr>
          <w:jc w:val="center"/>
        </w:trPr>
        <w:tc>
          <w:tcPr>
            <w:tcW w:w="0" w:type="auto"/>
          </w:tcPr>
          <w:p w:rsidR="007E5D1F" w:rsidRPr="00F95E2D" w:rsidRDefault="007E5D1F" w:rsidP="00DC3920">
            <w:pPr>
              <w:spacing w:line="276" w:lineRule="auto"/>
              <w:jc w:val="center"/>
              <w:rPr>
                <w:b/>
                <w:sz w:val="24"/>
                <w:szCs w:val="24"/>
              </w:rPr>
            </w:pPr>
            <w:r w:rsidRPr="00F95E2D">
              <w:rPr>
                <w:b/>
                <w:sz w:val="24"/>
                <w:szCs w:val="24"/>
              </w:rPr>
              <w:t>Всего</w:t>
            </w:r>
          </w:p>
        </w:tc>
        <w:tc>
          <w:tcPr>
            <w:tcW w:w="1843" w:type="dxa"/>
          </w:tcPr>
          <w:p w:rsidR="007E5D1F" w:rsidRPr="00F95E2D" w:rsidRDefault="007E5D1F" w:rsidP="00DC3920">
            <w:pPr>
              <w:spacing w:line="276" w:lineRule="auto"/>
              <w:jc w:val="center"/>
              <w:rPr>
                <w:b/>
                <w:sz w:val="24"/>
                <w:szCs w:val="24"/>
              </w:rPr>
            </w:pPr>
            <w:r w:rsidRPr="00F95E2D">
              <w:rPr>
                <w:b/>
                <w:sz w:val="24"/>
                <w:szCs w:val="24"/>
              </w:rPr>
              <w:t>26/14</w:t>
            </w:r>
          </w:p>
        </w:tc>
        <w:tc>
          <w:tcPr>
            <w:tcW w:w="1559" w:type="dxa"/>
          </w:tcPr>
          <w:p w:rsidR="007E5D1F" w:rsidRPr="00F95E2D" w:rsidRDefault="007E5D1F" w:rsidP="00DC3920">
            <w:pPr>
              <w:spacing w:line="276" w:lineRule="auto"/>
              <w:jc w:val="center"/>
              <w:rPr>
                <w:b/>
                <w:sz w:val="24"/>
                <w:szCs w:val="24"/>
              </w:rPr>
            </w:pPr>
            <w:r w:rsidRPr="00F95E2D">
              <w:rPr>
                <w:b/>
                <w:sz w:val="24"/>
                <w:szCs w:val="24"/>
              </w:rPr>
              <w:t>20/16</w:t>
            </w:r>
          </w:p>
        </w:tc>
        <w:tc>
          <w:tcPr>
            <w:tcW w:w="1560" w:type="dxa"/>
          </w:tcPr>
          <w:p w:rsidR="007E5D1F" w:rsidRPr="00F95E2D" w:rsidRDefault="007E5D1F" w:rsidP="00DC3920">
            <w:pPr>
              <w:spacing w:line="276" w:lineRule="auto"/>
              <w:jc w:val="center"/>
              <w:rPr>
                <w:b/>
                <w:sz w:val="24"/>
                <w:szCs w:val="24"/>
              </w:rPr>
            </w:pPr>
            <w:r w:rsidRPr="00F95E2D">
              <w:rPr>
                <w:b/>
                <w:sz w:val="24"/>
                <w:szCs w:val="24"/>
              </w:rPr>
              <w:t>20/15</w:t>
            </w:r>
          </w:p>
        </w:tc>
        <w:tc>
          <w:tcPr>
            <w:tcW w:w="1559" w:type="dxa"/>
          </w:tcPr>
          <w:p w:rsidR="007E5D1F" w:rsidRPr="00F95E2D" w:rsidRDefault="007E5D1F" w:rsidP="00DC3920">
            <w:pPr>
              <w:jc w:val="center"/>
              <w:rPr>
                <w:b/>
                <w:sz w:val="24"/>
                <w:szCs w:val="24"/>
              </w:rPr>
            </w:pPr>
            <w:r w:rsidRPr="00F95E2D">
              <w:rPr>
                <w:b/>
                <w:sz w:val="24"/>
                <w:szCs w:val="24"/>
              </w:rPr>
              <w:t>17/12</w:t>
            </w:r>
          </w:p>
        </w:tc>
      </w:tr>
      <w:tr w:rsidR="007E5D1F" w:rsidRPr="00F95E2D" w:rsidTr="007E5D1F">
        <w:trPr>
          <w:jc w:val="center"/>
        </w:trPr>
        <w:tc>
          <w:tcPr>
            <w:tcW w:w="0" w:type="auto"/>
          </w:tcPr>
          <w:p w:rsidR="007E5D1F" w:rsidRPr="00F95E2D" w:rsidRDefault="007E5D1F" w:rsidP="00DC3920">
            <w:pPr>
              <w:spacing w:line="276" w:lineRule="auto"/>
              <w:jc w:val="center"/>
              <w:rPr>
                <w:sz w:val="24"/>
                <w:szCs w:val="24"/>
              </w:rPr>
            </w:pPr>
            <w:r w:rsidRPr="00F95E2D">
              <w:rPr>
                <w:sz w:val="24"/>
                <w:szCs w:val="24"/>
              </w:rPr>
              <w:t>Снято</w:t>
            </w:r>
          </w:p>
        </w:tc>
        <w:tc>
          <w:tcPr>
            <w:tcW w:w="1843" w:type="dxa"/>
          </w:tcPr>
          <w:p w:rsidR="007E5D1F" w:rsidRPr="00F95E2D" w:rsidRDefault="007E5D1F" w:rsidP="00DC3920">
            <w:pPr>
              <w:spacing w:line="276" w:lineRule="auto"/>
              <w:jc w:val="center"/>
              <w:rPr>
                <w:sz w:val="24"/>
                <w:szCs w:val="24"/>
              </w:rPr>
            </w:pPr>
            <w:r w:rsidRPr="00F95E2D">
              <w:rPr>
                <w:sz w:val="24"/>
                <w:szCs w:val="24"/>
              </w:rPr>
              <w:t>12/8</w:t>
            </w:r>
          </w:p>
        </w:tc>
        <w:tc>
          <w:tcPr>
            <w:tcW w:w="1559" w:type="dxa"/>
          </w:tcPr>
          <w:p w:rsidR="007E5D1F" w:rsidRPr="00F95E2D" w:rsidRDefault="007E5D1F" w:rsidP="00DC3920">
            <w:pPr>
              <w:spacing w:line="276" w:lineRule="auto"/>
              <w:jc w:val="center"/>
              <w:rPr>
                <w:sz w:val="24"/>
                <w:szCs w:val="24"/>
              </w:rPr>
            </w:pPr>
            <w:r w:rsidRPr="00F95E2D">
              <w:rPr>
                <w:sz w:val="24"/>
                <w:szCs w:val="24"/>
              </w:rPr>
              <w:t>7/3</w:t>
            </w:r>
          </w:p>
        </w:tc>
        <w:tc>
          <w:tcPr>
            <w:tcW w:w="1560" w:type="dxa"/>
          </w:tcPr>
          <w:p w:rsidR="007E5D1F" w:rsidRPr="00F95E2D" w:rsidRDefault="007E5D1F" w:rsidP="00DC3920">
            <w:pPr>
              <w:spacing w:line="276" w:lineRule="auto"/>
              <w:jc w:val="center"/>
              <w:rPr>
                <w:sz w:val="24"/>
                <w:szCs w:val="24"/>
              </w:rPr>
            </w:pPr>
            <w:r w:rsidRPr="00F95E2D">
              <w:rPr>
                <w:sz w:val="24"/>
                <w:szCs w:val="24"/>
              </w:rPr>
              <w:t>7/4</w:t>
            </w:r>
          </w:p>
        </w:tc>
        <w:tc>
          <w:tcPr>
            <w:tcW w:w="1559" w:type="dxa"/>
          </w:tcPr>
          <w:p w:rsidR="007E5D1F" w:rsidRPr="00F95E2D" w:rsidRDefault="007E5D1F" w:rsidP="00DC3920">
            <w:pPr>
              <w:jc w:val="center"/>
              <w:rPr>
                <w:sz w:val="24"/>
                <w:szCs w:val="24"/>
              </w:rPr>
            </w:pPr>
            <w:r w:rsidRPr="00F95E2D">
              <w:rPr>
                <w:sz w:val="24"/>
                <w:szCs w:val="24"/>
              </w:rPr>
              <w:t>6/3</w:t>
            </w:r>
          </w:p>
        </w:tc>
      </w:tr>
      <w:tr w:rsidR="007E5D1F" w:rsidRPr="00F95E2D" w:rsidTr="007E5D1F">
        <w:trPr>
          <w:jc w:val="center"/>
        </w:trPr>
        <w:tc>
          <w:tcPr>
            <w:tcW w:w="0" w:type="auto"/>
          </w:tcPr>
          <w:p w:rsidR="007E5D1F" w:rsidRPr="00F95E2D" w:rsidRDefault="007E5D1F" w:rsidP="00DC3920">
            <w:pPr>
              <w:spacing w:line="276" w:lineRule="auto"/>
              <w:jc w:val="center"/>
              <w:rPr>
                <w:sz w:val="24"/>
                <w:szCs w:val="24"/>
              </w:rPr>
            </w:pPr>
            <w:r w:rsidRPr="00F95E2D">
              <w:rPr>
                <w:sz w:val="24"/>
                <w:szCs w:val="24"/>
              </w:rPr>
              <w:t>Выбыло</w:t>
            </w:r>
          </w:p>
        </w:tc>
        <w:tc>
          <w:tcPr>
            <w:tcW w:w="1843" w:type="dxa"/>
          </w:tcPr>
          <w:p w:rsidR="007E5D1F" w:rsidRPr="00F95E2D" w:rsidRDefault="007E5D1F" w:rsidP="00DC3920">
            <w:pPr>
              <w:spacing w:line="276" w:lineRule="auto"/>
              <w:jc w:val="center"/>
              <w:rPr>
                <w:sz w:val="24"/>
                <w:szCs w:val="24"/>
              </w:rPr>
            </w:pPr>
            <w:r w:rsidRPr="00F95E2D">
              <w:rPr>
                <w:sz w:val="24"/>
                <w:szCs w:val="24"/>
              </w:rPr>
              <w:t>2/6</w:t>
            </w:r>
          </w:p>
        </w:tc>
        <w:tc>
          <w:tcPr>
            <w:tcW w:w="1559" w:type="dxa"/>
          </w:tcPr>
          <w:p w:rsidR="007E5D1F" w:rsidRPr="00F95E2D" w:rsidRDefault="007E5D1F" w:rsidP="00DC3920">
            <w:pPr>
              <w:spacing w:line="276" w:lineRule="auto"/>
              <w:jc w:val="center"/>
              <w:rPr>
                <w:sz w:val="24"/>
                <w:szCs w:val="24"/>
              </w:rPr>
            </w:pPr>
            <w:r w:rsidRPr="00F95E2D">
              <w:rPr>
                <w:sz w:val="24"/>
                <w:szCs w:val="24"/>
              </w:rPr>
              <w:t>3/1</w:t>
            </w:r>
          </w:p>
        </w:tc>
        <w:tc>
          <w:tcPr>
            <w:tcW w:w="1560" w:type="dxa"/>
          </w:tcPr>
          <w:p w:rsidR="007E5D1F" w:rsidRPr="00F95E2D" w:rsidRDefault="007E5D1F" w:rsidP="00DC3920">
            <w:pPr>
              <w:spacing w:line="276" w:lineRule="auto"/>
              <w:jc w:val="center"/>
              <w:rPr>
                <w:sz w:val="24"/>
                <w:szCs w:val="24"/>
              </w:rPr>
            </w:pPr>
            <w:r w:rsidRPr="00F95E2D">
              <w:rPr>
                <w:sz w:val="24"/>
                <w:szCs w:val="24"/>
              </w:rPr>
              <w:t>3/1</w:t>
            </w:r>
          </w:p>
        </w:tc>
        <w:tc>
          <w:tcPr>
            <w:tcW w:w="1559" w:type="dxa"/>
          </w:tcPr>
          <w:p w:rsidR="007E5D1F" w:rsidRPr="00F95E2D" w:rsidRDefault="007E5D1F" w:rsidP="00DC3920">
            <w:pPr>
              <w:jc w:val="center"/>
              <w:rPr>
                <w:sz w:val="24"/>
                <w:szCs w:val="24"/>
              </w:rPr>
            </w:pPr>
            <w:r w:rsidRPr="00F95E2D">
              <w:rPr>
                <w:sz w:val="24"/>
                <w:szCs w:val="24"/>
              </w:rPr>
              <w:t>3/0</w:t>
            </w:r>
          </w:p>
        </w:tc>
      </w:tr>
      <w:tr w:rsidR="007E5D1F" w:rsidRPr="00F95E2D" w:rsidTr="007E5D1F">
        <w:trPr>
          <w:jc w:val="center"/>
        </w:trPr>
        <w:tc>
          <w:tcPr>
            <w:tcW w:w="0" w:type="auto"/>
          </w:tcPr>
          <w:p w:rsidR="007E5D1F" w:rsidRPr="00F95E2D" w:rsidRDefault="007E5D1F" w:rsidP="00775081">
            <w:pPr>
              <w:spacing w:line="276" w:lineRule="auto"/>
              <w:jc w:val="center"/>
              <w:rPr>
                <w:sz w:val="24"/>
                <w:szCs w:val="24"/>
              </w:rPr>
            </w:pPr>
            <w:r w:rsidRPr="00F95E2D">
              <w:rPr>
                <w:sz w:val="24"/>
                <w:szCs w:val="24"/>
              </w:rPr>
              <w:t>Число преступлений</w:t>
            </w:r>
          </w:p>
        </w:tc>
        <w:tc>
          <w:tcPr>
            <w:tcW w:w="1843" w:type="dxa"/>
          </w:tcPr>
          <w:p w:rsidR="007E5D1F" w:rsidRPr="00F95E2D" w:rsidRDefault="007E5D1F" w:rsidP="00775081">
            <w:pPr>
              <w:spacing w:line="276" w:lineRule="auto"/>
              <w:jc w:val="center"/>
              <w:rPr>
                <w:sz w:val="24"/>
                <w:szCs w:val="24"/>
              </w:rPr>
            </w:pPr>
            <w:r w:rsidRPr="00F95E2D">
              <w:rPr>
                <w:sz w:val="24"/>
                <w:szCs w:val="24"/>
              </w:rPr>
              <w:t>0</w:t>
            </w:r>
          </w:p>
        </w:tc>
        <w:tc>
          <w:tcPr>
            <w:tcW w:w="1559" w:type="dxa"/>
          </w:tcPr>
          <w:p w:rsidR="007E5D1F" w:rsidRPr="00F95E2D" w:rsidRDefault="007E5D1F" w:rsidP="00775081">
            <w:pPr>
              <w:spacing w:line="276" w:lineRule="auto"/>
              <w:jc w:val="center"/>
              <w:rPr>
                <w:sz w:val="24"/>
                <w:szCs w:val="24"/>
              </w:rPr>
            </w:pPr>
            <w:r w:rsidRPr="00F95E2D">
              <w:rPr>
                <w:sz w:val="24"/>
                <w:szCs w:val="24"/>
              </w:rPr>
              <w:t>4</w:t>
            </w:r>
          </w:p>
        </w:tc>
        <w:tc>
          <w:tcPr>
            <w:tcW w:w="1560" w:type="dxa"/>
          </w:tcPr>
          <w:p w:rsidR="007E5D1F" w:rsidRPr="00F95E2D" w:rsidRDefault="007E5D1F" w:rsidP="00775081">
            <w:pPr>
              <w:spacing w:line="276" w:lineRule="auto"/>
              <w:jc w:val="center"/>
              <w:rPr>
                <w:sz w:val="24"/>
                <w:szCs w:val="24"/>
              </w:rPr>
            </w:pPr>
            <w:r w:rsidRPr="00F95E2D">
              <w:rPr>
                <w:sz w:val="24"/>
                <w:szCs w:val="24"/>
              </w:rPr>
              <w:t>7</w:t>
            </w:r>
          </w:p>
        </w:tc>
        <w:tc>
          <w:tcPr>
            <w:tcW w:w="1559" w:type="dxa"/>
          </w:tcPr>
          <w:p w:rsidR="007E5D1F" w:rsidRPr="00F95E2D" w:rsidRDefault="007E5D1F" w:rsidP="00775081">
            <w:pPr>
              <w:jc w:val="center"/>
              <w:rPr>
                <w:sz w:val="24"/>
                <w:szCs w:val="24"/>
              </w:rPr>
            </w:pPr>
            <w:r w:rsidRPr="00F95E2D">
              <w:rPr>
                <w:sz w:val="24"/>
                <w:szCs w:val="24"/>
              </w:rPr>
              <w:t>3</w:t>
            </w:r>
          </w:p>
        </w:tc>
      </w:tr>
    </w:tbl>
    <w:p w:rsidR="00DC3920" w:rsidRPr="00F95E2D" w:rsidRDefault="00DC3920" w:rsidP="007E5D1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95% </w:t>
      </w:r>
      <w:r w:rsidR="007E5D1F" w:rsidRPr="00F95E2D">
        <w:rPr>
          <w:rFonts w:ascii="Times New Roman" w:eastAsia="Times New Roman" w:hAnsi="Times New Roman"/>
          <w:sz w:val="24"/>
          <w:szCs w:val="24"/>
        </w:rPr>
        <w:t>учащихся, состоящих на учете</w:t>
      </w:r>
      <w:r w:rsidRPr="00F95E2D">
        <w:rPr>
          <w:rFonts w:ascii="Times New Roman" w:eastAsia="Times New Roman" w:hAnsi="Times New Roman"/>
          <w:sz w:val="24"/>
          <w:szCs w:val="24"/>
        </w:rPr>
        <w:t xml:space="preserve"> - это обучающиеся с ОВЗ (ограниченными возможностями здоровья), требующи</w:t>
      </w:r>
      <w:r w:rsidR="00972326" w:rsidRPr="00F95E2D">
        <w:rPr>
          <w:rFonts w:ascii="Times New Roman" w:eastAsia="Times New Roman" w:hAnsi="Times New Roman"/>
          <w:sz w:val="24"/>
          <w:szCs w:val="24"/>
        </w:rPr>
        <w:t>е</w:t>
      </w:r>
      <w:r w:rsidRPr="00F95E2D">
        <w:rPr>
          <w:rFonts w:ascii="Times New Roman" w:eastAsia="Times New Roman" w:hAnsi="Times New Roman"/>
          <w:sz w:val="24"/>
          <w:szCs w:val="24"/>
        </w:rPr>
        <w:t xml:space="preserve"> особого внимания специалистов сопровождения. </w:t>
      </w:r>
    </w:p>
    <w:p w:rsidR="00DC3920" w:rsidRPr="00F95E2D" w:rsidRDefault="00DC3920" w:rsidP="007E5D1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Анализ статистических данных выявляет тенденцию снижени</w:t>
      </w:r>
      <w:r w:rsidR="007E5D1F" w:rsidRPr="00F95E2D">
        <w:rPr>
          <w:rFonts w:ascii="Times New Roman" w:eastAsia="Times New Roman" w:hAnsi="Times New Roman"/>
          <w:sz w:val="24"/>
          <w:szCs w:val="24"/>
        </w:rPr>
        <w:t>я</w:t>
      </w:r>
      <w:r w:rsidRPr="00F95E2D">
        <w:rPr>
          <w:rFonts w:ascii="Times New Roman" w:eastAsia="Times New Roman" w:hAnsi="Times New Roman"/>
          <w:sz w:val="24"/>
          <w:szCs w:val="24"/>
        </w:rPr>
        <w:t xml:space="preserve"> числа несовершеннолетних, склонных и совершающих правонарушения. Основными видами правонарушений на протяжении отчетного периода являются алкогольное опьянение и совершение общественно-опасных деяний.</w:t>
      </w:r>
    </w:p>
    <w:p w:rsidR="00DC3920" w:rsidRPr="00F95E2D" w:rsidRDefault="007E5D1F" w:rsidP="007E5D1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Н</w:t>
      </w:r>
      <w:r w:rsidR="00DC3920" w:rsidRPr="00F95E2D">
        <w:rPr>
          <w:rFonts w:ascii="Times New Roman" w:eastAsia="Times New Roman" w:hAnsi="Times New Roman"/>
          <w:sz w:val="24"/>
          <w:szCs w:val="24"/>
        </w:rPr>
        <w:t>аибольшее число несовершеннолетних</w:t>
      </w:r>
      <w:r w:rsidRPr="00F95E2D">
        <w:rPr>
          <w:rFonts w:ascii="Times New Roman" w:eastAsia="Times New Roman" w:hAnsi="Times New Roman"/>
          <w:sz w:val="24"/>
          <w:szCs w:val="24"/>
        </w:rPr>
        <w:t>, склонных к правонарушениям</w:t>
      </w:r>
      <w:r w:rsidR="00972326" w:rsidRPr="00F95E2D">
        <w:rPr>
          <w:rFonts w:ascii="Times New Roman" w:eastAsia="Times New Roman" w:hAnsi="Times New Roman"/>
          <w:sz w:val="24"/>
          <w:szCs w:val="24"/>
        </w:rPr>
        <w:t>,</w:t>
      </w:r>
      <w:r w:rsidR="00C654AB" w:rsidRPr="00F95E2D">
        <w:rPr>
          <w:rFonts w:ascii="Times New Roman" w:eastAsia="Times New Roman" w:hAnsi="Times New Roman"/>
          <w:sz w:val="24"/>
          <w:szCs w:val="24"/>
        </w:rPr>
        <w:t xml:space="preserve"> </w:t>
      </w:r>
      <w:r w:rsidR="00972326" w:rsidRPr="00F95E2D">
        <w:rPr>
          <w:rFonts w:ascii="Times New Roman" w:eastAsia="Times New Roman" w:hAnsi="Times New Roman"/>
          <w:sz w:val="24"/>
          <w:szCs w:val="24"/>
        </w:rPr>
        <w:t>приходится на обучающихся</w:t>
      </w:r>
      <w:r w:rsidRPr="00F95E2D">
        <w:rPr>
          <w:rFonts w:ascii="Times New Roman" w:eastAsia="Times New Roman" w:hAnsi="Times New Roman"/>
          <w:sz w:val="24"/>
          <w:szCs w:val="24"/>
        </w:rPr>
        <w:t xml:space="preserve"> в школе 2 ступени</w:t>
      </w:r>
      <w:r w:rsidR="00DC3920" w:rsidRPr="00F95E2D">
        <w:rPr>
          <w:rFonts w:ascii="Times New Roman" w:eastAsia="Times New Roman" w:hAnsi="Times New Roman"/>
          <w:sz w:val="24"/>
          <w:szCs w:val="24"/>
        </w:rPr>
        <w:t>. Таким образом, профилактическая работа социально-психологической службы нацелена на эту возрастную категорию. Организовано социально-педагогическое взаимодействие для обеспечения работы с учащимися «группы риска». Анализ информационных справок ОДН о совершенных правонарушениях подростками позволяет определить направленность системы профилактики: разъяснение о бережном и внимательном отношении к своему имуществу, запрете распития пива и спиртных напитков (ст. 20.22, 20.21, 20.20 КоАП РФ), предупреждение бродяжничества, беседы по всем фактам нарушения дисциплины и другие.</w:t>
      </w:r>
    </w:p>
    <w:p w:rsidR="00DC3920" w:rsidRPr="00F95E2D" w:rsidRDefault="00DC3920" w:rsidP="007E5D1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Профилактика безнадзорности и беспризорности представляет собой работу по созданию благоприятной среды для воспитания и общения, упреждающей коррекции семейных отношений, поиску видов занятости ребят в свободное время. Сокращение ставок, выделенных на</w:t>
      </w:r>
      <w:r w:rsidR="00BA35E7" w:rsidRPr="00F95E2D">
        <w:rPr>
          <w:rFonts w:ascii="Times New Roman" w:eastAsia="Times New Roman" w:hAnsi="Times New Roman"/>
          <w:sz w:val="24"/>
          <w:szCs w:val="24"/>
        </w:rPr>
        <w:t xml:space="preserve"> дополнительное образование в образовательном учреждении,</w:t>
      </w:r>
      <w:r w:rsidRPr="00F95E2D">
        <w:rPr>
          <w:rFonts w:ascii="Times New Roman" w:eastAsia="Times New Roman" w:hAnsi="Times New Roman"/>
          <w:sz w:val="24"/>
          <w:szCs w:val="24"/>
        </w:rPr>
        <w:t xml:space="preserve"> привело к резкому снижению числа охваченных досуговой деятельностью, что наглядно представлено в диаграмме.</w:t>
      </w:r>
      <w:r w:rsidR="007E5D1F" w:rsidRPr="00F95E2D">
        <w:rPr>
          <w:rFonts w:ascii="Times New Roman" w:eastAsia="Times New Roman" w:hAnsi="Times New Roman"/>
          <w:sz w:val="24"/>
          <w:szCs w:val="24"/>
        </w:rPr>
        <w:t xml:space="preserve"> В</w:t>
      </w:r>
      <w:r w:rsidRPr="00F95E2D">
        <w:rPr>
          <w:rFonts w:ascii="Times New Roman" w:eastAsia="Times New Roman" w:hAnsi="Times New Roman"/>
          <w:sz w:val="24"/>
          <w:szCs w:val="24"/>
        </w:rPr>
        <w:t xml:space="preserve"> связи с этим подростк</w:t>
      </w:r>
      <w:r w:rsidR="007E5D1F" w:rsidRPr="00F95E2D">
        <w:rPr>
          <w:rFonts w:ascii="Times New Roman" w:eastAsia="Times New Roman" w:hAnsi="Times New Roman"/>
          <w:sz w:val="24"/>
          <w:szCs w:val="24"/>
        </w:rPr>
        <w:t>и привлекаются</w:t>
      </w:r>
      <w:r w:rsidR="00BA35E7" w:rsidRPr="00F95E2D">
        <w:rPr>
          <w:rFonts w:ascii="Times New Roman" w:eastAsia="Times New Roman" w:hAnsi="Times New Roman"/>
          <w:sz w:val="24"/>
          <w:szCs w:val="24"/>
        </w:rPr>
        <w:t xml:space="preserve"> </w:t>
      </w:r>
      <w:r w:rsidR="007E5D1F" w:rsidRPr="00F95E2D">
        <w:rPr>
          <w:rFonts w:ascii="Times New Roman" w:eastAsia="Times New Roman" w:hAnsi="Times New Roman"/>
          <w:sz w:val="24"/>
          <w:szCs w:val="24"/>
        </w:rPr>
        <w:t>к участию</w:t>
      </w:r>
      <w:r w:rsidRPr="00F95E2D">
        <w:rPr>
          <w:rFonts w:ascii="Times New Roman" w:eastAsia="Times New Roman" w:hAnsi="Times New Roman"/>
          <w:sz w:val="24"/>
          <w:szCs w:val="24"/>
        </w:rPr>
        <w:t xml:space="preserve"> в министерствах ученического самоуправления «Ребячья республика»</w:t>
      </w:r>
      <w:r w:rsidR="007E5D1F" w:rsidRPr="00F95E2D">
        <w:rPr>
          <w:rFonts w:ascii="Times New Roman" w:eastAsia="Times New Roman" w:hAnsi="Times New Roman"/>
          <w:sz w:val="24"/>
          <w:szCs w:val="24"/>
        </w:rPr>
        <w:t>, различных школьных, классных мероприятиях.</w:t>
      </w:r>
    </w:p>
    <w:p w:rsidR="0066012A" w:rsidRDefault="0066012A" w:rsidP="00DC3920">
      <w:pPr>
        <w:spacing w:after="0"/>
        <w:jc w:val="center"/>
        <w:rPr>
          <w:rFonts w:ascii="Times New Roman" w:hAnsi="Times New Roman" w:cs="Times New Roman"/>
          <w:i/>
          <w:sz w:val="24"/>
          <w:szCs w:val="24"/>
        </w:rPr>
      </w:pPr>
    </w:p>
    <w:p w:rsidR="00DC3920" w:rsidRPr="00F95E2D" w:rsidRDefault="00DC3920" w:rsidP="00DC3920">
      <w:pPr>
        <w:spacing w:after="0"/>
        <w:jc w:val="center"/>
        <w:rPr>
          <w:rFonts w:ascii="Times New Roman" w:hAnsi="Times New Roman" w:cs="Times New Roman"/>
          <w:i/>
          <w:sz w:val="24"/>
          <w:szCs w:val="24"/>
        </w:rPr>
      </w:pPr>
      <w:r w:rsidRPr="00F95E2D">
        <w:rPr>
          <w:rFonts w:ascii="Times New Roman" w:hAnsi="Times New Roman" w:cs="Times New Roman"/>
          <w:i/>
          <w:sz w:val="24"/>
          <w:szCs w:val="24"/>
        </w:rPr>
        <w:t xml:space="preserve">Занятость досуговой деятельностью учащихся «группы риска» </w:t>
      </w:r>
    </w:p>
    <w:p w:rsidR="00DC3920" w:rsidRPr="00F95E2D" w:rsidRDefault="00DC3920" w:rsidP="007E5D1F">
      <w:pPr>
        <w:spacing w:after="0"/>
        <w:ind w:firstLine="708"/>
        <w:jc w:val="center"/>
        <w:rPr>
          <w:rFonts w:ascii="Times New Roman" w:hAnsi="Times New Roman" w:cs="Times New Roman"/>
          <w:sz w:val="24"/>
          <w:szCs w:val="24"/>
        </w:rPr>
      </w:pPr>
      <w:r w:rsidRPr="00F95E2D">
        <w:rPr>
          <w:rFonts w:ascii="Times New Roman" w:hAnsi="Times New Roman" w:cs="Times New Roman"/>
          <w:noProof/>
          <w:sz w:val="24"/>
          <w:szCs w:val="24"/>
        </w:rPr>
        <w:drawing>
          <wp:inline distT="0" distB="0" distL="0" distR="0" wp14:anchorId="2A766FE5" wp14:editId="1CAF6681">
            <wp:extent cx="4485736" cy="1449238"/>
            <wp:effectExtent l="0" t="0" r="10160" b="17780"/>
            <wp:docPr id="2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3920" w:rsidRPr="00F95E2D" w:rsidRDefault="00DC3920" w:rsidP="007E5D1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На основании приказа департамента образования Администрации  МО г. Салехард от 12.02.2009 г. №108-о «Об утверждении положения о мониторинге эффективности профилактической работы» проводится мониторинг эффективности профилактической работы в ОУ. Анализ информационно-статистических материалов показал положительную динамику по многим показателям организации профилактической деятельности социально-психологической службы. Так за два года было проведено 5 тематических проверок по выполнению законодательства в части профилактики, разработано 4локальных акта, 2 профилактические программы, подготовлено и издано 8 приказов по профилактической деятельности, что составило 5%. Продолжена совместная работа с инспекторами ПДН. Было проведено 45 выходов в семьи, составлено 30 актов, прочитано лекций 8 для педагогов и 12 перед родителями. Анкетирование </w:t>
      </w:r>
      <w:r w:rsidRPr="00F95E2D">
        <w:rPr>
          <w:rFonts w:ascii="Times New Roman" w:eastAsia="Times New Roman" w:hAnsi="Times New Roman"/>
          <w:sz w:val="24"/>
          <w:szCs w:val="24"/>
        </w:rPr>
        <w:lastRenderedPageBreak/>
        <w:t xml:space="preserve">родителей показало, что уровень эффективности профилактической работы в ОУ показателем «высокий» оценили 53% родителей от числа опрошенных(370), 15% -затруднялись ответить. В случае затруднительной ситуации к классному руководителю обратится 72% родителей, 85%  подтвердили, что на родительских собраниях обсуждаются вопросы предупреждения злоупотребления наркомании, токсикомании, алкоголизма и табакокурения. Анализ анкет обучающихся свидетельствует о том, что 57% участвуют в жизни школы или класса, при этом27% оценили свои учебные способности «хорошими», 55% - «удовлетворительными», 59% время от времени </w:t>
      </w:r>
      <w:r w:rsidR="007E5D1F" w:rsidRPr="00F95E2D">
        <w:rPr>
          <w:rFonts w:ascii="Times New Roman" w:eastAsia="Times New Roman" w:hAnsi="Times New Roman"/>
          <w:sz w:val="24"/>
          <w:szCs w:val="24"/>
        </w:rPr>
        <w:t>испытывают трудности в учебе, 3,</w:t>
      </w:r>
      <w:r w:rsidRPr="00F95E2D">
        <w:rPr>
          <w:rFonts w:ascii="Times New Roman" w:eastAsia="Times New Roman" w:hAnsi="Times New Roman"/>
          <w:sz w:val="24"/>
          <w:szCs w:val="24"/>
        </w:rPr>
        <w:t xml:space="preserve">6% учиться не интересно и 33% испытывают трудности в изучении отдельных предметов. Взаимоотношения с педагогами 58% обучающихся оценили как нормальные, 20% - доверительные, 15% - иногда конфликтные, 7% - часто конфликтуют. 26% опрошенных считают, что трудные подростки в первую очередь нуждаются в </w:t>
      </w:r>
      <w:r w:rsidR="007E5D1F" w:rsidRPr="00F95E2D">
        <w:rPr>
          <w:rFonts w:ascii="Times New Roman" w:eastAsia="Times New Roman" w:hAnsi="Times New Roman"/>
          <w:sz w:val="24"/>
          <w:szCs w:val="24"/>
        </w:rPr>
        <w:t xml:space="preserve">помощи семьи, 15% - </w:t>
      </w:r>
      <w:r w:rsidRPr="00F95E2D">
        <w:rPr>
          <w:rFonts w:ascii="Times New Roman" w:eastAsia="Times New Roman" w:hAnsi="Times New Roman"/>
          <w:sz w:val="24"/>
          <w:szCs w:val="24"/>
        </w:rPr>
        <w:t xml:space="preserve"> вовлечени</w:t>
      </w:r>
      <w:r w:rsidR="007E5D1F" w:rsidRPr="00F95E2D">
        <w:rPr>
          <w:rFonts w:ascii="Times New Roman" w:eastAsia="Times New Roman" w:hAnsi="Times New Roman"/>
          <w:sz w:val="24"/>
          <w:szCs w:val="24"/>
        </w:rPr>
        <w:t>и</w:t>
      </w:r>
      <w:r w:rsidRPr="00F95E2D">
        <w:rPr>
          <w:rFonts w:ascii="Times New Roman" w:eastAsia="Times New Roman" w:hAnsi="Times New Roman"/>
          <w:sz w:val="24"/>
          <w:szCs w:val="24"/>
        </w:rPr>
        <w:t xml:space="preserve"> в спорт, 14% -</w:t>
      </w:r>
      <w:r w:rsidR="007E5D1F" w:rsidRPr="00F95E2D">
        <w:rPr>
          <w:rFonts w:ascii="Times New Roman" w:eastAsia="Times New Roman" w:hAnsi="Times New Roman"/>
          <w:sz w:val="24"/>
          <w:szCs w:val="24"/>
        </w:rPr>
        <w:t xml:space="preserve">в </w:t>
      </w:r>
      <w:r w:rsidRPr="00F95E2D">
        <w:rPr>
          <w:rFonts w:ascii="Times New Roman" w:eastAsia="Times New Roman" w:hAnsi="Times New Roman"/>
          <w:sz w:val="24"/>
          <w:szCs w:val="24"/>
        </w:rPr>
        <w:t xml:space="preserve"> понимании, 8% - </w:t>
      </w:r>
      <w:r w:rsidR="007E5D1F" w:rsidRPr="00F95E2D">
        <w:rPr>
          <w:rFonts w:ascii="Times New Roman" w:eastAsia="Times New Roman" w:hAnsi="Times New Roman"/>
          <w:sz w:val="24"/>
          <w:szCs w:val="24"/>
        </w:rPr>
        <w:t xml:space="preserve">в </w:t>
      </w:r>
      <w:r w:rsidRPr="00F95E2D">
        <w:rPr>
          <w:rFonts w:ascii="Times New Roman" w:eastAsia="Times New Roman" w:hAnsi="Times New Roman"/>
          <w:sz w:val="24"/>
          <w:szCs w:val="24"/>
        </w:rPr>
        <w:t xml:space="preserve">помощи школы. </w:t>
      </w:r>
    </w:p>
    <w:p w:rsidR="00DC3920" w:rsidRPr="00F95E2D" w:rsidRDefault="00DC3920" w:rsidP="00D4316F">
      <w:pPr>
        <w:spacing w:after="0" w:line="240" w:lineRule="auto"/>
        <w:ind w:firstLine="567"/>
        <w:jc w:val="both"/>
        <w:rPr>
          <w:rFonts w:ascii="Times New Roman" w:eastAsia="Times New Roman" w:hAnsi="Times New Roman"/>
          <w:sz w:val="24"/>
          <w:szCs w:val="24"/>
        </w:rPr>
      </w:pPr>
    </w:p>
    <w:p w:rsidR="00D4316F" w:rsidRPr="00F95E2D" w:rsidRDefault="00D4316F" w:rsidP="00F70EE4">
      <w:pPr>
        <w:widowControl w:val="0"/>
        <w:numPr>
          <w:ilvl w:val="1"/>
          <w:numId w:val="29"/>
        </w:numPr>
        <w:autoSpaceDE w:val="0"/>
        <w:autoSpaceDN w:val="0"/>
        <w:adjustRightInd w:val="0"/>
        <w:spacing w:after="0" w:line="240" w:lineRule="auto"/>
        <w:ind w:left="0" w:firstLine="709"/>
        <w:contextualSpacing/>
        <w:jc w:val="both"/>
        <w:rPr>
          <w:rFonts w:ascii="Times New Roman" w:eastAsia="Times New Roman" w:hAnsi="Times New Roman"/>
          <w:b/>
          <w:sz w:val="24"/>
          <w:szCs w:val="24"/>
        </w:rPr>
      </w:pPr>
      <w:r w:rsidRPr="00F95E2D">
        <w:rPr>
          <w:rFonts w:ascii="Times New Roman" w:eastAsia="Times New Roman" w:hAnsi="Times New Roman"/>
          <w:b/>
          <w:sz w:val="24"/>
          <w:szCs w:val="24"/>
        </w:rPr>
        <w:t>Мониторинг воспитательного процесса</w:t>
      </w:r>
    </w:p>
    <w:p w:rsidR="00D4316F" w:rsidRPr="00F95E2D" w:rsidRDefault="00D4316F" w:rsidP="00D4316F">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F95E2D">
        <w:rPr>
          <w:rFonts w:ascii="Times New Roman" w:hAnsi="Times New Roman"/>
          <w:sz w:val="24"/>
          <w:szCs w:val="24"/>
        </w:rPr>
        <w:t>Наряду с традиционной организацией внутришкольного контроля воспитательной работы, в школе выстр</w:t>
      </w:r>
      <w:r w:rsidR="00F26905" w:rsidRPr="00F95E2D">
        <w:rPr>
          <w:rFonts w:ascii="Times New Roman" w:hAnsi="Times New Roman"/>
          <w:sz w:val="24"/>
          <w:szCs w:val="24"/>
        </w:rPr>
        <w:t>оена</w:t>
      </w:r>
      <w:r w:rsidRPr="00F95E2D">
        <w:rPr>
          <w:rFonts w:ascii="Times New Roman" w:hAnsi="Times New Roman"/>
          <w:sz w:val="24"/>
          <w:szCs w:val="24"/>
        </w:rPr>
        <w:t xml:space="preserve"> нов</w:t>
      </w:r>
      <w:r w:rsidR="00EF4B34" w:rsidRPr="00F95E2D">
        <w:rPr>
          <w:rFonts w:ascii="Times New Roman" w:hAnsi="Times New Roman"/>
          <w:sz w:val="24"/>
          <w:szCs w:val="24"/>
        </w:rPr>
        <w:t>ая</w:t>
      </w:r>
      <w:r w:rsidRPr="00F95E2D">
        <w:rPr>
          <w:rFonts w:ascii="Times New Roman" w:hAnsi="Times New Roman"/>
          <w:sz w:val="24"/>
          <w:szCs w:val="24"/>
        </w:rPr>
        <w:t xml:space="preserve"> систем</w:t>
      </w:r>
      <w:r w:rsidR="00F26905" w:rsidRPr="00F95E2D">
        <w:rPr>
          <w:rFonts w:ascii="Times New Roman" w:hAnsi="Times New Roman"/>
          <w:sz w:val="24"/>
          <w:szCs w:val="24"/>
        </w:rPr>
        <w:t>а мониторинга</w:t>
      </w:r>
      <w:r w:rsidRPr="00F95E2D">
        <w:rPr>
          <w:rFonts w:ascii="Times New Roman" w:hAnsi="Times New Roman"/>
          <w:sz w:val="24"/>
          <w:szCs w:val="24"/>
        </w:rPr>
        <w:t xml:space="preserve"> на основании Программы развития школы «</w:t>
      </w:r>
      <w:r w:rsidR="009D0BD9" w:rsidRPr="00F95E2D">
        <w:rPr>
          <w:rFonts w:ascii="Times New Roman" w:hAnsi="Times New Roman"/>
          <w:sz w:val="24"/>
          <w:szCs w:val="24"/>
        </w:rPr>
        <w:t>Повышение качества образования через совершенствование общественно-административного управления школой</w:t>
      </w:r>
      <w:r w:rsidRPr="00F95E2D">
        <w:rPr>
          <w:rFonts w:ascii="Times New Roman" w:hAnsi="Times New Roman"/>
          <w:sz w:val="24"/>
          <w:szCs w:val="24"/>
        </w:rPr>
        <w:t>»</w:t>
      </w:r>
      <w:r w:rsidR="00F26905" w:rsidRPr="00F95E2D">
        <w:rPr>
          <w:rFonts w:ascii="Times New Roman" w:hAnsi="Times New Roman"/>
          <w:sz w:val="24"/>
          <w:szCs w:val="24"/>
        </w:rPr>
        <w:t>, реализованной с 2008 по 2011 г</w:t>
      </w:r>
      <w:r w:rsidR="009D0BD9" w:rsidRPr="00F95E2D">
        <w:rPr>
          <w:rFonts w:ascii="Times New Roman" w:hAnsi="Times New Roman"/>
          <w:sz w:val="24"/>
          <w:szCs w:val="24"/>
        </w:rPr>
        <w:t>.</w:t>
      </w:r>
    </w:p>
    <w:p w:rsidR="00D4316F" w:rsidRPr="00F95E2D" w:rsidRDefault="00F26905" w:rsidP="00D4316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В школе</w:t>
      </w:r>
      <w:r w:rsidR="00D4316F" w:rsidRPr="00F95E2D">
        <w:rPr>
          <w:rFonts w:ascii="Times New Roman" w:eastAsia="Times New Roman" w:hAnsi="Times New Roman"/>
          <w:sz w:val="24"/>
          <w:szCs w:val="24"/>
        </w:rPr>
        <w:t xml:space="preserve"> разработаны н</w:t>
      </w:r>
      <w:r w:rsidRPr="00F95E2D">
        <w:rPr>
          <w:rFonts w:ascii="Times New Roman" w:eastAsia="Times New Roman" w:hAnsi="Times New Roman"/>
          <w:sz w:val="24"/>
          <w:szCs w:val="24"/>
        </w:rPr>
        <w:t xml:space="preserve">овые локальные акты: Положение </w:t>
      </w:r>
      <w:r w:rsidR="00D4316F" w:rsidRPr="00F95E2D">
        <w:rPr>
          <w:rFonts w:ascii="Times New Roman" w:eastAsia="Times New Roman" w:hAnsi="Times New Roman"/>
          <w:sz w:val="24"/>
          <w:szCs w:val="24"/>
        </w:rPr>
        <w:t>о рейтинге классов на основе диагностической карты по оценке деят</w:t>
      </w:r>
      <w:r w:rsidRPr="00F95E2D">
        <w:rPr>
          <w:rFonts w:ascii="Times New Roman" w:eastAsia="Times New Roman" w:hAnsi="Times New Roman"/>
          <w:sz w:val="24"/>
          <w:szCs w:val="24"/>
        </w:rPr>
        <w:t>ельности воспитательной работы,</w:t>
      </w:r>
      <w:r w:rsidR="00D4316F" w:rsidRPr="00F95E2D">
        <w:rPr>
          <w:rFonts w:ascii="Times New Roman" w:eastAsia="Times New Roman" w:hAnsi="Times New Roman"/>
          <w:sz w:val="24"/>
          <w:szCs w:val="24"/>
        </w:rPr>
        <w:t xml:space="preserve"> диагностическая карта для оценки учебно-воспитательной деятельности классов. Важнейшими критериями являются занятость детей во внеурочное время, их успешность не только в учебе, но и социально значимой деятельности, совместная деятельность учащихся</w:t>
      </w:r>
      <w:r w:rsidR="009D0BD9" w:rsidRPr="00F95E2D">
        <w:rPr>
          <w:rFonts w:ascii="Times New Roman" w:eastAsia="Times New Roman" w:hAnsi="Times New Roman"/>
          <w:sz w:val="24"/>
          <w:szCs w:val="24"/>
        </w:rPr>
        <w:t xml:space="preserve">. </w:t>
      </w:r>
      <w:r w:rsidR="00D4316F" w:rsidRPr="00F95E2D">
        <w:rPr>
          <w:rFonts w:ascii="Times New Roman" w:eastAsia="Times New Roman" w:hAnsi="Times New Roman"/>
          <w:sz w:val="24"/>
          <w:szCs w:val="24"/>
        </w:rPr>
        <w:t xml:space="preserve">Классы делятся на следующие группы: 2-4, 5-6, 7-8, 9-11, </w:t>
      </w:r>
      <w:r w:rsidR="009D0BD9" w:rsidRPr="00F95E2D">
        <w:rPr>
          <w:rFonts w:ascii="Times New Roman" w:eastAsia="Times New Roman" w:hAnsi="Times New Roman"/>
          <w:sz w:val="24"/>
          <w:szCs w:val="24"/>
        </w:rPr>
        <w:t xml:space="preserve">классы </w:t>
      </w:r>
      <w:r w:rsidR="00D4316F" w:rsidRPr="00F95E2D">
        <w:rPr>
          <w:rFonts w:ascii="Times New Roman" w:eastAsia="Times New Roman" w:hAnsi="Times New Roman"/>
          <w:sz w:val="24"/>
          <w:szCs w:val="24"/>
        </w:rPr>
        <w:t>VII вида</w:t>
      </w:r>
      <w:r w:rsidR="009D0BD9" w:rsidRPr="00F95E2D">
        <w:rPr>
          <w:rFonts w:ascii="Times New Roman" w:eastAsia="Times New Roman" w:hAnsi="Times New Roman"/>
          <w:sz w:val="24"/>
          <w:szCs w:val="24"/>
        </w:rPr>
        <w:t>.</w:t>
      </w:r>
    </w:p>
    <w:p w:rsidR="00D4316F" w:rsidRPr="00F95E2D" w:rsidRDefault="00F26905" w:rsidP="00D4316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Мониторинг ежегодно проводится в4 этапа:</w:t>
      </w:r>
    </w:p>
    <w:p w:rsidR="00D4316F" w:rsidRPr="00F95E2D" w:rsidRDefault="00D4316F" w:rsidP="00D4316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1 этап – в конце каждой четверти классные руководители совместно с учащимися и родителями своего класса оценивают дея</w:t>
      </w:r>
      <w:r w:rsidR="00F26905" w:rsidRPr="00F95E2D">
        <w:rPr>
          <w:rFonts w:ascii="Times New Roman" w:eastAsia="Times New Roman" w:hAnsi="Times New Roman"/>
          <w:sz w:val="24"/>
          <w:szCs w:val="24"/>
        </w:rPr>
        <w:t>тельность класса по критериям (</w:t>
      </w:r>
      <w:r w:rsidRPr="00F95E2D">
        <w:rPr>
          <w:rFonts w:ascii="Times New Roman" w:eastAsia="Times New Roman" w:hAnsi="Times New Roman"/>
          <w:sz w:val="24"/>
          <w:szCs w:val="24"/>
        </w:rPr>
        <w:t>согласно инструкции)</w:t>
      </w:r>
      <w:r w:rsidR="00F26905" w:rsidRPr="00F95E2D">
        <w:rPr>
          <w:rFonts w:ascii="Times New Roman" w:eastAsia="Times New Roman" w:hAnsi="Times New Roman"/>
          <w:sz w:val="24"/>
          <w:szCs w:val="24"/>
        </w:rPr>
        <w:t>;</w:t>
      </w:r>
    </w:p>
    <w:p w:rsidR="00D4316F" w:rsidRPr="00F95E2D" w:rsidRDefault="00D4316F" w:rsidP="00D4316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2 этап – классные руководители собираются по группам и проводят сравнительный анализ, выставляя баллы</w:t>
      </w:r>
      <w:r w:rsidR="00F26905" w:rsidRPr="00F95E2D">
        <w:rPr>
          <w:rFonts w:ascii="Times New Roman" w:eastAsia="Times New Roman" w:hAnsi="Times New Roman"/>
          <w:sz w:val="24"/>
          <w:szCs w:val="24"/>
        </w:rPr>
        <w:t>, в</w:t>
      </w:r>
      <w:r w:rsidRPr="00F95E2D">
        <w:rPr>
          <w:rFonts w:ascii="Times New Roman" w:eastAsia="Times New Roman" w:hAnsi="Times New Roman"/>
          <w:sz w:val="24"/>
          <w:szCs w:val="24"/>
        </w:rPr>
        <w:t xml:space="preserve"> результате сравнительного анализа определяются победители и призеры во всех группах.</w:t>
      </w:r>
    </w:p>
    <w:p w:rsidR="00D4316F" w:rsidRPr="00F95E2D" w:rsidRDefault="00D4316F" w:rsidP="00D4316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3 этап – классы</w:t>
      </w:r>
      <w:r w:rsidR="00F26905" w:rsidRPr="00F95E2D">
        <w:rPr>
          <w:rFonts w:ascii="Times New Roman" w:eastAsia="Times New Roman" w:hAnsi="Times New Roman"/>
          <w:sz w:val="24"/>
          <w:szCs w:val="24"/>
        </w:rPr>
        <w:t>-</w:t>
      </w:r>
      <w:r w:rsidRPr="00F95E2D">
        <w:rPr>
          <w:rFonts w:ascii="Times New Roman" w:eastAsia="Times New Roman" w:hAnsi="Times New Roman"/>
          <w:sz w:val="24"/>
          <w:szCs w:val="24"/>
        </w:rPr>
        <w:t>победители и призеры по итогам четверти награждаются школьной денежной единицей «Школярики» в количестве набранных баллов на общешкольной линейке.</w:t>
      </w:r>
    </w:p>
    <w:p w:rsidR="00D4316F" w:rsidRPr="00F95E2D" w:rsidRDefault="00D4316F" w:rsidP="00D4316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rPr>
      </w:pPr>
      <w:r w:rsidRPr="00F95E2D">
        <w:rPr>
          <w:rFonts w:ascii="Times New Roman" w:eastAsia="Times New Roman" w:hAnsi="Times New Roman"/>
          <w:sz w:val="24"/>
          <w:szCs w:val="24"/>
        </w:rPr>
        <w:t>4 этап – по итогам 4 четвертей, в конце учебного года определяются лидеры – лучшие классы года по группам 2-4, 5-6, 7-8, 9-11, 2-4 (VII вида) и 5-9 (VII вида), которые награждаются на отчетном концерте «Остров Детства»</w:t>
      </w:r>
    </w:p>
    <w:p w:rsidR="00F40EB3" w:rsidRPr="00F95E2D" w:rsidRDefault="00F40EB3" w:rsidP="00F26905">
      <w:pPr>
        <w:widowControl w:val="0"/>
        <w:autoSpaceDE w:val="0"/>
        <w:autoSpaceDN w:val="0"/>
        <w:adjustRightInd w:val="0"/>
        <w:spacing w:after="0" w:line="240" w:lineRule="auto"/>
        <w:ind w:firstLine="567"/>
        <w:contextualSpacing/>
        <w:jc w:val="center"/>
        <w:rPr>
          <w:rFonts w:ascii="Times New Roman" w:eastAsia="Times New Roman" w:hAnsi="Times New Roman"/>
          <w:b/>
          <w:sz w:val="24"/>
          <w:szCs w:val="24"/>
        </w:rPr>
      </w:pPr>
      <w:bookmarkStart w:id="10" w:name="OLE_LINK55"/>
      <w:bookmarkStart w:id="11" w:name="OLE_LINK56"/>
    </w:p>
    <w:p w:rsidR="00D4316F" w:rsidRPr="00F95E2D" w:rsidRDefault="00F26905" w:rsidP="00F26905">
      <w:pPr>
        <w:widowControl w:val="0"/>
        <w:autoSpaceDE w:val="0"/>
        <w:autoSpaceDN w:val="0"/>
        <w:adjustRightInd w:val="0"/>
        <w:spacing w:after="0" w:line="240" w:lineRule="auto"/>
        <w:ind w:firstLine="567"/>
        <w:contextualSpacing/>
        <w:jc w:val="center"/>
        <w:rPr>
          <w:rFonts w:ascii="Times New Roman" w:eastAsia="Times New Roman" w:hAnsi="Times New Roman"/>
          <w:b/>
          <w:sz w:val="24"/>
          <w:szCs w:val="24"/>
        </w:rPr>
      </w:pPr>
      <w:r w:rsidRPr="00F95E2D">
        <w:rPr>
          <w:rFonts w:ascii="Times New Roman" w:eastAsia="Times New Roman" w:hAnsi="Times New Roman"/>
          <w:b/>
          <w:sz w:val="24"/>
          <w:szCs w:val="24"/>
        </w:rPr>
        <w:t xml:space="preserve">Мониторинг деятельности классов, </w:t>
      </w:r>
      <w:r w:rsidR="00D4316F" w:rsidRPr="00F95E2D">
        <w:rPr>
          <w:rFonts w:ascii="Times New Roman" w:eastAsia="Times New Roman" w:hAnsi="Times New Roman"/>
          <w:b/>
          <w:sz w:val="24"/>
          <w:szCs w:val="24"/>
        </w:rPr>
        <w:t>2008-2009 учебный год</w:t>
      </w:r>
      <w:bookmarkEnd w:id="10"/>
      <w:bookmarkEnd w:id="11"/>
    </w:p>
    <w:tbl>
      <w:tblPr>
        <w:tblW w:w="10741"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127"/>
        <w:gridCol w:w="3001"/>
        <w:gridCol w:w="3009"/>
      </w:tblGrid>
      <w:tr w:rsidR="00D4316F" w:rsidRPr="00F95E2D" w:rsidTr="00F26905">
        <w:trPr>
          <w:jc w:val="center"/>
        </w:trPr>
        <w:tc>
          <w:tcPr>
            <w:tcW w:w="1604" w:type="dxa"/>
          </w:tcPr>
          <w:p w:rsidR="00D4316F" w:rsidRPr="00F95E2D" w:rsidRDefault="00D4316F" w:rsidP="00E77142">
            <w:pPr>
              <w:spacing w:after="0" w:line="240" w:lineRule="auto"/>
              <w:jc w:val="center"/>
              <w:rPr>
                <w:rFonts w:ascii="Times New Roman" w:eastAsia="Times New Roman" w:hAnsi="Times New Roman"/>
                <w:sz w:val="24"/>
                <w:szCs w:val="24"/>
              </w:rPr>
            </w:pPr>
            <w:bookmarkStart w:id="12" w:name="OLE_LINK57"/>
            <w:bookmarkStart w:id="13" w:name="OLE_LINK58"/>
            <w:bookmarkStart w:id="14" w:name="OLE_LINK87"/>
          </w:p>
        </w:tc>
        <w:tc>
          <w:tcPr>
            <w:tcW w:w="3127"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 место</w:t>
            </w:r>
          </w:p>
        </w:tc>
        <w:tc>
          <w:tcPr>
            <w:tcW w:w="300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 место</w:t>
            </w:r>
          </w:p>
        </w:tc>
        <w:tc>
          <w:tcPr>
            <w:tcW w:w="3009"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 место</w:t>
            </w:r>
          </w:p>
        </w:tc>
      </w:tr>
      <w:tr w:rsidR="00B35402" w:rsidRPr="00F95E2D" w:rsidTr="00F26905">
        <w:trPr>
          <w:jc w:val="center"/>
        </w:trPr>
        <w:tc>
          <w:tcPr>
            <w:tcW w:w="1604" w:type="dxa"/>
          </w:tcPr>
          <w:p w:rsidR="00B35402" w:rsidRPr="00F95E2D" w:rsidRDefault="00B35402" w:rsidP="00E77142">
            <w:pPr>
              <w:spacing w:after="0" w:line="240" w:lineRule="auto"/>
              <w:jc w:val="center"/>
              <w:rPr>
                <w:rFonts w:ascii="Times New Roman" w:eastAsia="Times New Roman" w:hAnsi="Times New Roman"/>
                <w:sz w:val="24"/>
                <w:szCs w:val="24"/>
              </w:rPr>
            </w:pPr>
          </w:p>
        </w:tc>
        <w:tc>
          <w:tcPr>
            <w:tcW w:w="3127" w:type="dxa"/>
          </w:tcPr>
          <w:p w:rsidR="00B35402" w:rsidRPr="00F95E2D" w:rsidRDefault="00B35402"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Класс/кл. рук</w:t>
            </w:r>
          </w:p>
        </w:tc>
        <w:tc>
          <w:tcPr>
            <w:tcW w:w="3001" w:type="dxa"/>
          </w:tcPr>
          <w:p w:rsidR="00B35402" w:rsidRPr="00F95E2D" w:rsidRDefault="00B35402"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Класс/кл. рук</w:t>
            </w:r>
          </w:p>
        </w:tc>
        <w:tc>
          <w:tcPr>
            <w:tcW w:w="3009" w:type="dxa"/>
          </w:tcPr>
          <w:p w:rsidR="00B35402" w:rsidRPr="00F95E2D" w:rsidRDefault="00B35402"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Класс/кл. рук</w:t>
            </w:r>
          </w:p>
        </w:tc>
      </w:tr>
      <w:tr w:rsidR="00D4316F" w:rsidRPr="00F95E2D" w:rsidTr="00F26905">
        <w:trPr>
          <w:jc w:val="center"/>
        </w:trPr>
        <w:tc>
          <w:tcPr>
            <w:tcW w:w="1604"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Среди</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2 - 4 классов</w:t>
            </w:r>
          </w:p>
        </w:tc>
        <w:tc>
          <w:tcPr>
            <w:tcW w:w="3127" w:type="dxa"/>
          </w:tcPr>
          <w:p w:rsidR="00D4316F" w:rsidRPr="00F95E2D" w:rsidRDefault="00D4316F" w:rsidP="00E77142">
            <w:pPr>
              <w:spacing w:after="0" w:line="240" w:lineRule="auto"/>
              <w:jc w:val="center"/>
              <w:rPr>
                <w:rFonts w:ascii="Times New Roman" w:eastAsia="Times New Roman" w:hAnsi="Times New Roman"/>
                <w:sz w:val="24"/>
                <w:szCs w:val="24"/>
              </w:rPr>
            </w:pPr>
            <w:bookmarkStart w:id="15" w:name="OLE_LINK66"/>
            <w:bookmarkStart w:id="16" w:name="OLE_LINK67"/>
            <w:r w:rsidRPr="00F95E2D">
              <w:rPr>
                <w:rFonts w:ascii="Times New Roman" w:eastAsia="Times New Roman" w:hAnsi="Times New Roman"/>
                <w:sz w:val="24"/>
                <w:szCs w:val="24"/>
              </w:rPr>
              <w:t>4б класс -  120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Кузнецова И.Н.</w:t>
            </w:r>
            <w:bookmarkEnd w:id="15"/>
            <w:bookmarkEnd w:id="16"/>
          </w:p>
        </w:tc>
        <w:tc>
          <w:tcPr>
            <w:tcW w:w="300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4а класс – 116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Билкей Г.А.</w:t>
            </w:r>
          </w:p>
        </w:tc>
        <w:tc>
          <w:tcPr>
            <w:tcW w:w="3009"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3а класс – 9</w:t>
            </w:r>
            <w:r w:rsidR="00B35402" w:rsidRPr="00F95E2D">
              <w:rPr>
                <w:rFonts w:ascii="Times New Roman" w:eastAsia="Times New Roman" w:hAnsi="Times New Roman"/>
                <w:sz w:val="24"/>
                <w:szCs w:val="24"/>
              </w:rPr>
              <w:t>7</w:t>
            </w:r>
            <w:r w:rsidRPr="00F95E2D">
              <w:rPr>
                <w:rFonts w:ascii="Times New Roman" w:eastAsia="Times New Roman" w:hAnsi="Times New Roman"/>
                <w:sz w:val="24"/>
                <w:szCs w:val="24"/>
              </w:rPr>
              <w:t xml:space="preserve">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Патока Н.А.</w:t>
            </w:r>
          </w:p>
        </w:tc>
      </w:tr>
      <w:tr w:rsidR="00D4316F" w:rsidRPr="00F95E2D" w:rsidTr="00F26905">
        <w:trPr>
          <w:jc w:val="center"/>
        </w:trPr>
        <w:tc>
          <w:tcPr>
            <w:tcW w:w="1604"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 xml:space="preserve">Среди </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5 - 6 классов</w:t>
            </w:r>
          </w:p>
        </w:tc>
        <w:tc>
          <w:tcPr>
            <w:tcW w:w="3127" w:type="dxa"/>
          </w:tcPr>
          <w:p w:rsidR="00D4316F" w:rsidRPr="00F95E2D" w:rsidRDefault="00D4316F" w:rsidP="00E77142">
            <w:pPr>
              <w:spacing w:after="0" w:line="240" w:lineRule="auto"/>
              <w:jc w:val="center"/>
              <w:rPr>
                <w:rFonts w:ascii="Times New Roman" w:eastAsia="Times New Roman" w:hAnsi="Times New Roman"/>
                <w:sz w:val="24"/>
                <w:szCs w:val="24"/>
              </w:rPr>
            </w:pPr>
            <w:bookmarkStart w:id="17" w:name="OLE_LINK64"/>
            <w:bookmarkStart w:id="18" w:name="OLE_LINK65"/>
            <w:r w:rsidRPr="00F95E2D">
              <w:rPr>
                <w:rFonts w:ascii="Times New Roman" w:eastAsia="Times New Roman" w:hAnsi="Times New Roman"/>
                <w:sz w:val="24"/>
                <w:szCs w:val="24"/>
              </w:rPr>
              <w:t>5б класс – 121 балл</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Кабылбекова Г.Г.</w:t>
            </w:r>
            <w:bookmarkEnd w:id="17"/>
            <w:bookmarkEnd w:id="18"/>
          </w:p>
        </w:tc>
        <w:tc>
          <w:tcPr>
            <w:tcW w:w="300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6б класс – 119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Гордеева Л.П</w:t>
            </w:r>
          </w:p>
        </w:tc>
        <w:tc>
          <w:tcPr>
            <w:tcW w:w="3009"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5а класс – 105,5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Аноприенко Е.Е.</w:t>
            </w:r>
          </w:p>
        </w:tc>
      </w:tr>
      <w:tr w:rsidR="00D4316F" w:rsidRPr="00F95E2D" w:rsidTr="00F26905">
        <w:trPr>
          <w:jc w:val="center"/>
        </w:trPr>
        <w:tc>
          <w:tcPr>
            <w:tcW w:w="1604"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Среди</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7 – 8 классов</w:t>
            </w:r>
          </w:p>
        </w:tc>
        <w:tc>
          <w:tcPr>
            <w:tcW w:w="3127" w:type="dxa"/>
          </w:tcPr>
          <w:p w:rsidR="00D4316F" w:rsidRPr="00F95E2D" w:rsidRDefault="00D4316F" w:rsidP="00E77142">
            <w:pPr>
              <w:spacing w:after="0" w:line="240" w:lineRule="auto"/>
              <w:jc w:val="center"/>
              <w:rPr>
                <w:rFonts w:ascii="Times New Roman" w:eastAsia="Times New Roman" w:hAnsi="Times New Roman"/>
                <w:sz w:val="24"/>
                <w:szCs w:val="24"/>
              </w:rPr>
            </w:pPr>
            <w:bookmarkStart w:id="19" w:name="OLE_LINK62"/>
            <w:bookmarkStart w:id="20" w:name="OLE_LINK63"/>
            <w:r w:rsidRPr="00F95E2D">
              <w:rPr>
                <w:rFonts w:ascii="Times New Roman" w:eastAsia="Times New Roman" w:hAnsi="Times New Roman"/>
                <w:sz w:val="24"/>
                <w:szCs w:val="24"/>
              </w:rPr>
              <w:t>8а класс – 124 балла</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Плисковская Н.М.</w:t>
            </w:r>
            <w:bookmarkEnd w:id="19"/>
            <w:bookmarkEnd w:id="20"/>
          </w:p>
        </w:tc>
        <w:tc>
          <w:tcPr>
            <w:tcW w:w="300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7а класс – 99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Ухова О.В.</w:t>
            </w:r>
          </w:p>
        </w:tc>
        <w:tc>
          <w:tcPr>
            <w:tcW w:w="3009"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8б класс – 90 балов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Лященко С.Ю.</w:t>
            </w:r>
          </w:p>
        </w:tc>
      </w:tr>
      <w:tr w:rsidR="00D4316F" w:rsidRPr="00F95E2D" w:rsidTr="00F26905">
        <w:trPr>
          <w:jc w:val="center"/>
        </w:trPr>
        <w:tc>
          <w:tcPr>
            <w:tcW w:w="1604"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Среди 9-11 классов</w:t>
            </w:r>
          </w:p>
        </w:tc>
        <w:tc>
          <w:tcPr>
            <w:tcW w:w="3127"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11б класс – 106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Игашова Н.И.</w:t>
            </w:r>
          </w:p>
        </w:tc>
        <w:tc>
          <w:tcPr>
            <w:tcW w:w="300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9б класс – 96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Зеель Л.М.</w:t>
            </w:r>
          </w:p>
        </w:tc>
        <w:tc>
          <w:tcPr>
            <w:tcW w:w="3009"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10а класс – 86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Усольцев С.А.</w:t>
            </w:r>
          </w:p>
        </w:tc>
      </w:tr>
      <w:tr w:rsidR="00D4316F" w:rsidRPr="00F95E2D" w:rsidTr="00F26905">
        <w:trPr>
          <w:jc w:val="center"/>
        </w:trPr>
        <w:tc>
          <w:tcPr>
            <w:tcW w:w="1604" w:type="dxa"/>
          </w:tcPr>
          <w:p w:rsidR="00D4316F" w:rsidRPr="00F95E2D" w:rsidRDefault="00D4316F" w:rsidP="00F26905">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 xml:space="preserve">Среди классов </w:t>
            </w:r>
            <w:r w:rsidR="00F26905" w:rsidRPr="00F95E2D">
              <w:rPr>
                <w:rFonts w:ascii="Times New Roman" w:eastAsia="Times New Roman" w:hAnsi="Times New Roman"/>
                <w:sz w:val="24"/>
                <w:szCs w:val="24"/>
              </w:rPr>
              <w:t>СКК</w:t>
            </w:r>
          </w:p>
        </w:tc>
        <w:tc>
          <w:tcPr>
            <w:tcW w:w="3127"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3в класс – 94 балла</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Заруцкая Е.Н.</w:t>
            </w:r>
          </w:p>
        </w:tc>
        <w:tc>
          <w:tcPr>
            <w:tcW w:w="300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5г класс – 85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Кулишкина М.П.</w:t>
            </w:r>
          </w:p>
        </w:tc>
        <w:tc>
          <w:tcPr>
            <w:tcW w:w="3009"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6г класс – 73 балла</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Дегтярева Л.Е.</w:t>
            </w:r>
          </w:p>
        </w:tc>
      </w:tr>
      <w:tr w:rsidR="00D4316F" w:rsidRPr="00F95E2D" w:rsidTr="00F26905">
        <w:trPr>
          <w:jc w:val="center"/>
        </w:trPr>
        <w:tc>
          <w:tcPr>
            <w:tcW w:w="1604" w:type="dxa"/>
          </w:tcPr>
          <w:p w:rsidR="00D4316F" w:rsidRPr="00F95E2D" w:rsidRDefault="00F26905" w:rsidP="00F26905">
            <w:pPr>
              <w:spacing w:after="0" w:line="240" w:lineRule="auto"/>
              <w:jc w:val="center"/>
              <w:rPr>
                <w:rFonts w:ascii="Times New Roman" w:eastAsia="Times New Roman" w:hAnsi="Times New Roman"/>
                <w:sz w:val="24"/>
                <w:szCs w:val="24"/>
              </w:rPr>
            </w:pPr>
            <w:bookmarkStart w:id="21" w:name="OLE_LINK73"/>
            <w:bookmarkStart w:id="22" w:name="OLE_LINK74"/>
            <w:r w:rsidRPr="00F95E2D">
              <w:rPr>
                <w:rFonts w:ascii="Times New Roman" w:eastAsia="Times New Roman" w:hAnsi="Times New Roman"/>
                <w:sz w:val="24"/>
                <w:szCs w:val="24"/>
              </w:rPr>
              <w:t>Л</w:t>
            </w:r>
            <w:r w:rsidR="00D4316F" w:rsidRPr="00F95E2D">
              <w:rPr>
                <w:rFonts w:ascii="Times New Roman" w:eastAsia="Times New Roman" w:hAnsi="Times New Roman"/>
                <w:sz w:val="24"/>
                <w:szCs w:val="24"/>
              </w:rPr>
              <w:t xml:space="preserve">идеры по </w:t>
            </w:r>
            <w:bookmarkEnd w:id="21"/>
            <w:bookmarkEnd w:id="22"/>
            <w:r w:rsidRPr="00F95E2D">
              <w:rPr>
                <w:rFonts w:ascii="Times New Roman" w:eastAsia="Times New Roman" w:hAnsi="Times New Roman"/>
                <w:sz w:val="24"/>
                <w:szCs w:val="24"/>
              </w:rPr>
              <w:t>итогам года</w:t>
            </w:r>
          </w:p>
        </w:tc>
        <w:tc>
          <w:tcPr>
            <w:tcW w:w="3127"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8а класс – 124 балла</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Плисковская Н.М.</w:t>
            </w:r>
          </w:p>
        </w:tc>
        <w:tc>
          <w:tcPr>
            <w:tcW w:w="300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5б класс – 121 балл</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Кабылбекова Г.Г.</w:t>
            </w:r>
          </w:p>
        </w:tc>
        <w:tc>
          <w:tcPr>
            <w:tcW w:w="3009"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4б класс -  120 балл</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Кузнецова И.Н.</w:t>
            </w:r>
          </w:p>
        </w:tc>
      </w:tr>
    </w:tbl>
    <w:p w:rsidR="00F40EB3" w:rsidRPr="00F95E2D" w:rsidRDefault="00F40EB3" w:rsidP="00D4316F">
      <w:pPr>
        <w:widowControl w:val="0"/>
        <w:autoSpaceDE w:val="0"/>
        <w:autoSpaceDN w:val="0"/>
        <w:adjustRightInd w:val="0"/>
        <w:spacing w:after="0" w:line="240" w:lineRule="auto"/>
        <w:ind w:firstLine="567"/>
        <w:contextualSpacing/>
        <w:jc w:val="center"/>
        <w:rPr>
          <w:rFonts w:ascii="Times New Roman" w:eastAsia="Times New Roman" w:hAnsi="Times New Roman"/>
          <w:b/>
          <w:sz w:val="24"/>
          <w:szCs w:val="24"/>
        </w:rPr>
      </w:pPr>
      <w:bookmarkStart w:id="23" w:name="OLE_LINK83"/>
      <w:bookmarkStart w:id="24" w:name="OLE_LINK84"/>
      <w:bookmarkEnd w:id="12"/>
      <w:bookmarkEnd w:id="13"/>
      <w:bookmarkEnd w:id="14"/>
    </w:p>
    <w:p w:rsidR="00D4316F" w:rsidRPr="00F95E2D" w:rsidRDefault="00F26905" w:rsidP="00D4316F">
      <w:pPr>
        <w:widowControl w:val="0"/>
        <w:autoSpaceDE w:val="0"/>
        <w:autoSpaceDN w:val="0"/>
        <w:adjustRightInd w:val="0"/>
        <w:spacing w:after="0" w:line="240" w:lineRule="auto"/>
        <w:ind w:firstLine="567"/>
        <w:contextualSpacing/>
        <w:jc w:val="center"/>
        <w:rPr>
          <w:rFonts w:ascii="Times New Roman" w:eastAsia="Times New Roman" w:hAnsi="Times New Roman"/>
          <w:b/>
          <w:sz w:val="24"/>
          <w:szCs w:val="24"/>
        </w:rPr>
      </w:pPr>
      <w:r w:rsidRPr="00F95E2D">
        <w:rPr>
          <w:rFonts w:ascii="Times New Roman" w:eastAsia="Times New Roman" w:hAnsi="Times New Roman"/>
          <w:b/>
          <w:sz w:val="24"/>
          <w:szCs w:val="24"/>
        </w:rPr>
        <w:lastRenderedPageBreak/>
        <w:t xml:space="preserve">Мониторинг деятельности классов, </w:t>
      </w:r>
      <w:r w:rsidR="00D4316F" w:rsidRPr="00F95E2D">
        <w:rPr>
          <w:rFonts w:ascii="Times New Roman" w:eastAsia="Times New Roman" w:hAnsi="Times New Roman"/>
          <w:b/>
          <w:sz w:val="24"/>
          <w:szCs w:val="24"/>
        </w:rPr>
        <w:t>2009-2010 учебный год</w:t>
      </w:r>
    </w:p>
    <w:tbl>
      <w:tblPr>
        <w:tblW w:w="10395"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927"/>
        <w:gridCol w:w="2891"/>
        <w:gridCol w:w="2741"/>
      </w:tblGrid>
      <w:tr w:rsidR="00D4316F" w:rsidRPr="00F95E2D" w:rsidTr="00D4316F">
        <w:trPr>
          <w:jc w:val="center"/>
        </w:trPr>
        <w:tc>
          <w:tcPr>
            <w:tcW w:w="1836" w:type="dxa"/>
          </w:tcPr>
          <w:p w:rsidR="00D4316F" w:rsidRPr="00F95E2D" w:rsidRDefault="00D4316F" w:rsidP="00E77142">
            <w:pPr>
              <w:spacing w:after="0" w:line="240" w:lineRule="auto"/>
              <w:jc w:val="center"/>
              <w:rPr>
                <w:rFonts w:ascii="Times New Roman" w:eastAsia="Times New Roman" w:hAnsi="Times New Roman"/>
                <w:sz w:val="24"/>
                <w:szCs w:val="24"/>
              </w:rPr>
            </w:pPr>
            <w:bookmarkStart w:id="25" w:name="OLE_LINK85"/>
            <w:bookmarkStart w:id="26" w:name="OLE_LINK86"/>
            <w:bookmarkEnd w:id="23"/>
            <w:bookmarkEnd w:id="24"/>
          </w:p>
        </w:tc>
        <w:tc>
          <w:tcPr>
            <w:tcW w:w="2927"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 место</w:t>
            </w:r>
          </w:p>
        </w:tc>
        <w:tc>
          <w:tcPr>
            <w:tcW w:w="289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 место</w:t>
            </w:r>
          </w:p>
        </w:tc>
        <w:tc>
          <w:tcPr>
            <w:tcW w:w="274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 место</w:t>
            </w:r>
          </w:p>
        </w:tc>
      </w:tr>
      <w:tr w:rsidR="00B35402" w:rsidRPr="00F95E2D" w:rsidTr="00D4316F">
        <w:trPr>
          <w:jc w:val="center"/>
        </w:trPr>
        <w:tc>
          <w:tcPr>
            <w:tcW w:w="1836" w:type="dxa"/>
          </w:tcPr>
          <w:p w:rsidR="00B35402" w:rsidRPr="00F95E2D" w:rsidRDefault="00B35402" w:rsidP="00E77142">
            <w:pPr>
              <w:spacing w:after="0" w:line="240" w:lineRule="auto"/>
              <w:jc w:val="center"/>
              <w:rPr>
                <w:rFonts w:ascii="Times New Roman" w:eastAsia="Times New Roman" w:hAnsi="Times New Roman"/>
                <w:sz w:val="24"/>
                <w:szCs w:val="24"/>
              </w:rPr>
            </w:pPr>
          </w:p>
        </w:tc>
        <w:tc>
          <w:tcPr>
            <w:tcW w:w="2927" w:type="dxa"/>
          </w:tcPr>
          <w:p w:rsidR="00B35402" w:rsidRPr="00F95E2D" w:rsidRDefault="00B35402"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Класс/кл. рук</w:t>
            </w:r>
          </w:p>
        </w:tc>
        <w:tc>
          <w:tcPr>
            <w:tcW w:w="2891" w:type="dxa"/>
          </w:tcPr>
          <w:p w:rsidR="00B35402" w:rsidRPr="00F95E2D" w:rsidRDefault="00B35402"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Класс/кл. рук</w:t>
            </w:r>
          </w:p>
        </w:tc>
        <w:tc>
          <w:tcPr>
            <w:tcW w:w="2741" w:type="dxa"/>
          </w:tcPr>
          <w:p w:rsidR="00B35402" w:rsidRPr="00F95E2D" w:rsidRDefault="00B35402"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Класс/кл. рук</w:t>
            </w:r>
          </w:p>
        </w:tc>
      </w:tr>
      <w:tr w:rsidR="00D4316F" w:rsidRPr="00F95E2D" w:rsidTr="00D4316F">
        <w:trPr>
          <w:jc w:val="center"/>
        </w:trPr>
        <w:tc>
          <w:tcPr>
            <w:tcW w:w="1836"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Среди</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2 - 4 классов</w:t>
            </w:r>
          </w:p>
        </w:tc>
        <w:tc>
          <w:tcPr>
            <w:tcW w:w="2927" w:type="dxa"/>
          </w:tcPr>
          <w:p w:rsidR="00D4316F" w:rsidRPr="00F95E2D" w:rsidRDefault="00D4316F" w:rsidP="00E77142">
            <w:pPr>
              <w:spacing w:after="0" w:line="240" w:lineRule="auto"/>
              <w:jc w:val="center"/>
              <w:rPr>
                <w:rFonts w:ascii="Times New Roman" w:eastAsia="Times New Roman" w:hAnsi="Times New Roman"/>
                <w:sz w:val="24"/>
                <w:szCs w:val="24"/>
              </w:rPr>
            </w:pPr>
            <w:bookmarkStart w:id="27" w:name="OLE_LINK59"/>
            <w:bookmarkStart w:id="28" w:name="OLE_LINK60"/>
            <w:bookmarkStart w:id="29" w:name="OLE_LINK77"/>
            <w:bookmarkStart w:id="30" w:name="OLE_LINK78"/>
            <w:r w:rsidRPr="00F95E2D">
              <w:rPr>
                <w:rFonts w:ascii="Times New Roman" w:eastAsia="Times New Roman" w:hAnsi="Times New Roman"/>
                <w:sz w:val="24"/>
                <w:szCs w:val="24"/>
              </w:rPr>
              <w:t>4а класс</w:t>
            </w:r>
            <w:bookmarkEnd w:id="27"/>
            <w:bookmarkEnd w:id="28"/>
            <w:r w:rsidRPr="00F95E2D">
              <w:rPr>
                <w:rFonts w:ascii="Times New Roman" w:eastAsia="Times New Roman" w:hAnsi="Times New Roman"/>
                <w:sz w:val="24"/>
                <w:szCs w:val="24"/>
              </w:rPr>
              <w:t xml:space="preserve"> – 17</w:t>
            </w:r>
            <w:r w:rsidR="00B35402" w:rsidRPr="00F95E2D">
              <w:rPr>
                <w:rFonts w:ascii="Times New Roman" w:eastAsia="Times New Roman" w:hAnsi="Times New Roman"/>
                <w:sz w:val="24"/>
                <w:szCs w:val="24"/>
              </w:rPr>
              <w:t>8</w:t>
            </w:r>
            <w:r w:rsidRPr="00F95E2D">
              <w:rPr>
                <w:rFonts w:ascii="Times New Roman" w:eastAsia="Times New Roman" w:hAnsi="Times New Roman"/>
                <w:sz w:val="24"/>
                <w:szCs w:val="24"/>
              </w:rPr>
              <w:t xml:space="preserve">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Патока Н.А.</w:t>
            </w:r>
            <w:bookmarkEnd w:id="29"/>
            <w:bookmarkEnd w:id="30"/>
          </w:p>
        </w:tc>
        <w:tc>
          <w:tcPr>
            <w:tcW w:w="289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 xml:space="preserve">3г класс </w:t>
            </w:r>
            <w:r w:rsidRPr="00F95E2D">
              <w:rPr>
                <w:rFonts w:ascii="Times New Roman" w:eastAsia="Times New Roman" w:hAnsi="Times New Roman"/>
                <w:sz w:val="24"/>
                <w:szCs w:val="24"/>
                <w:lang w:val="en-US"/>
              </w:rPr>
              <w:t>VII</w:t>
            </w:r>
            <w:r w:rsidRPr="00F95E2D">
              <w:rPr>
                <w:rFonts w:ascii="Times New Roman" w:eastAsia="Times New Roman" w:hAnsi="Times New Roman"/>
                <w:sz w:val="24"/>
                <w:szCs w:val="24"/>
              </w:rPr>
              <w:t xml:space="preserve">  - 15</w:t>
            </w:r>
            <w:r w:rsidR="00B35402" w:rsidRPr="00F95E2D">
              <w:rPr>
                <w:rFonts w:ascii="Times New Roman" w:eastAsia="Times New Roman" w:hAnsi="Times New Roman"/>
                <w:sz w:val="24"/>
                <w:szCs w:val="24"/>
              </w:rPr>
              <w:t>7</w:t>
            </w:r>
            <w:r w:rsidRPr="00F95E2D">
              <w:rPr>
                <w:rFonts w:ascii="Times New Roman" w:eastAsia="Times New Roman" w:hAnsi="Times New Roman"/>
                <w:sz w:val="24"/>
                <w:szCs w:val="24"/>
              </w:rPr>
              <w:t xml:space="preserve"> бал</w:t>
            </w:r>
            <w:r w:rsidR="00B35402" w:rsidRPr="00F95E2D">
              <w:rPr>
                <w:rFonts w:ascii="Times New Roman" w:eastAsia="Times New Roman" w:hAnsi="Times New Roman"/>
                <w:sz w:val="24"/>
                <w:szCs w:val="24"/>
              </w:rPr>
              <w:t>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Кузнецова Г.А.</w:t>
            </w:r>
          </w:p>
        </w:tc>
        <w:tc>
          <w:tcPr>
            <w:tcW w:w="274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4б класс – 1</w:t>
            </w:r>
            <w:r w:rsidR="00B35402" w:rsidRPr="00F95E2D">
              <w:rPr>
                <w:rFonts w:ascii="Times New Roman" w:eastAsia="Times New Roman" w:hAnsi="Times New Roman"/>
                <w:sz w:val="24"/>
                <w:szCs w:val="24"/>
              </w:rPr>
              <w:t>50</w:t>
            </w:r>
            <w:r w:rsidRPr="00F95E2D">
              <w:rPr>
                <w:rFonts w:ascii="Times New Roman" w:eastAsia="Times New Roman" w:hAnsi="Times New Roman"/>
                <w:sz w:val="24"/>
                <w:szCs w:val="24"/>
              </w:rPr>
              <w:t xml:space="preserve">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Белякова О.В.</w:t>
            </w:r>
          </w:p>
        </w:tc>
      </w:tr>
      <w:tr w:rsidR="00D4316F" w:rsidRPr="00F95E2D" w:rsidTr="00D4316F">
        <w:trPr>
          <w:jc w:val="center"/>
        </w:trPr>
        <w:tc>
          <w:tcPr>
            <w:tcW w:w="1836"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 xml:space="preserve">Среди </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5 - 8 классов</w:t>
            </w:r>
          </w:p>
        </w:tc>
        <w:tc>
          <w:tcPr>
            <w:tcW w:w="2927" w:type="dxa"/>
          </w:tcPr>
          <w:p w:rsidR="00D4316F" w:rsidRPr="00F95E2D" w:rsidRDefault="00D4316F" w:rsidP="00E77142">
            <w:pPr>
              <w:spacing w:after="0" w:line="240" w:lineRule="auto"/>
              <w:jc w:val="center"/>
              <w:rPr>
                <w:rFonts w:ascii="Times New Roman" w:eastAsia="Times New Roman" w:hAnsi="Times New Roman"/>
                <w:sz w:val="24"/>
                <w:szCs w:val="24"/>
              </w:rPr>
            </w:pPr>
            <w:bookmarkStart w:id="31" w:name="OLE_LINK79"/>
            <w:bookmarkStart w:id="32" w:name="OLE_LINK80"/>
            <w:r w:rsidRPr="00F95E2D">
              <w:rPr>
                <w:rFonts w:ascii="Times New Roman" w:eastAsia="Times New Roman" w:hAnsi="Times New Roman"/>
                <w:sz w:val="24"/>
                <w:szCs w:val="24"/>
              </w:rPr>
              <w:t>8а класс – 17</w:t>
            </w:r>
            <w:r w:rsidR="00B35402" w:rsidRPr="00F95E2D">
              <w:rPr>
                <w:rFonts w:ascii="Times New Roman" w:eastAsia="Times New Roman" w:hAnsi="Times New Roman"/>
                <w:sz w:val="24"/>
                <w:szCs w:val="24"/>
              </w:rPr>
              <w:t>7</w:t>
            </w:r>
            <w:r w:rsidRPr="00F95E2D">
              <w:rPr>
                <w:rFonts w:ascii="Times New Roman" w:eastAsia="Times New Roman" w:hAnsi="Times New Roman"/>
                <w:sz w:val="24"/>
                <w:szCs w:val="24"/>
              </w:rPr>
              <w:t xml:space="preserve"> балл</w:t>
            </w:r>
            <w:r w:rsidR="00B35402" w:rsidRPr="00F95E2D">
              <w:rPr>
                <w:rFonts w:ascii="Times New Roman" w:eastAsia="Times New Roman" w:hAnsi="Times New Roman"/>
                <w:sz w:val="24"/>
                <w:szCs w:val="24"/>
              </w:rPr>
              <w:t>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Ухова О.В.</w:t>
            </w:r>
            <w:bookmarkEnd w:id="31"/>
            <w:bookmarkEnd w:id="32"/>
          </w:p>
        </w:tc>
        <w:tc>
          <w:tcPr>
            <w:tcW w:w="2891" w:type="dxa"/>
          </w:tcPr>
          <w:p w:rsidR="00B35402" w:rsidRPr="00F95E2D" w:rsidRDefault="00D4316F" w:rsidP="00B35402">
            <w:pPr>
              <w:spacing w:after="0" w:line="240" w:lineRule="auto"/>
              <w:jc w:val="center"/>
              <w:rPr>
                <w:rFonts w:ascii="Times New Roman" w:eastAsia="Times New Roman" w:hAnsi="Times New Roman"/>
                <w:sz w:val="24"/>
                <w:szCs w:val="24"/>
              </w:rPr>
            </w:pPr>
            <w:bookmarkStart w:id="33" w:name="OLE_LINK81"/>
            <w:bookmarkStart w:id="34" w:name="OLE_LINK82"/>
            <w:r w:rsidRPr="00F95E2D">
              <w:rPr>
                <w:rFonts w:ascii="Times New Roman" w:eastAsia="Times New Roman" w:hAnsi="Times New Roman"/>
                <w:sz w:val="24"/>
                <w:szCs w:val="24"/>
              </w:rPr>
              <w:t>7б класс – 17</w:t>
            </w:r>
            <w:r w:rsidR="00B35402" w:rsidRPr="00F95E2D">
              <w:rPr>
                <w:rFonts w:ascii="Times New Roman" w:eastAsia="Times New Roman" w:hAnsi="Times New Roman"/>
                <w:sz w:val="24"/>
                <w:szCs w:val="24"/>
              </w:rPr>
              <w:t>6 баллов</w:t>
            </w:r>
          </w:p>
          <w:p w:rsidR="00D4316F" w:rsidRPr="00F95E2D" w:rsidRDefault="00D4316F" w:rsidP="00B3540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Гордеева Л.П.</w:t>
            </w:r>
            <w:bookmarkEnd w:id="33"/>
            <w:bookmarkEnd w:id="34"/>
          </w:p>
        </w:tc>
        <w:tc>
          <w:tcPr>
            <w:tcW w:w="274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5а класс – 1</w:t>
            </w:r>
            <w:r w:rsidR="00B35402" w:rsidRPr="00F95E2D">
              <w:rPr>
                <w:rFonts w:ascii="Times New Roman" w:eastAsia="Times New Roman" w:hAnsi="Times New Roman"/>
                <w:sz w:val="24"/>
                <w:szCs w:val="24"/>
              </w:rPr>
              <w:t>59</w:t>
            </w:r>
            <w:r w:rsidRPr="00F95E2D">
              <w:rPr>
                <w:rFonts w:ascii="Times New Roman" w:eastAsia="Times New Roman" w:hAnsi="Times New Roman"/>
                <w:sz w:val="24"/>
                <w:szCs w:val="24"/>
              </w:rPr>
              <w:t xml:space="preserve"> балл</w:t>
            </w:r>
            <w:r w:rsidR="00B35402" w:rsidRPr="00F95E2D">
              <w:rPr>
                <w:rFonts w:ascii="Times New Roman" w:eastAsia="Times New Roman" w:hAnsi="Times New Roman"/>
                <w:sz w:val="24"/>
                <w:szCs w:val="24"/>
              </w:rPr>
              <w:t>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Игашова Н.И.</w:t>
            </w:r>
          </w:p>
        </w:tc>
      </w:tr>
      <w:tr w:rsidR="00D4316F" w:rsidRPr="00F95E2D" w:rsidTr="00D4316F">
        <w:trPr>
          <w:jc w:val="center"/>
        </w:trPr>
        <w:tc>
          <w:tcPr>
            <w:tcW w:w="1836"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Среди</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 xml:space="preserve"> 9 – 11 классов</w:t>
            </w:r>
          </w:p>
        </w:tc>
        <w:tc>
          <w:tcPr>
            <w:tcW w:w="2927" w:type="dxa"/>
          </w:tcPr>
          <w:p w:rsidR="00D4316F" w:rsidRPr="00F95E2D" w:rsidRDefault="00D4316F" w:rsidP="00E77142">
            <w:pPr>
              <w:spacing w:after="0" w:line="240" w:lineRule="auto"/>
              <w:jc w:val="center"/>
              <w:rPr>
                <w:rFonts w:ascii="Times New Roman" w:eastAsia="Times New Roman" w:hAnsi="Times New Roman"/>
                <w:sz w:val="24"/>
                <w:szCs w:val="24"/>
              </w:rPr>
            </w:pPr>
            <w:bookmarkStart w:id="35" w:name="OLE_LINK70"/>
            <w:bookmarkStart w:id="36" w:name="OLE_LINK71"/>
            <w:r w:rsidRPr="00F95E2D">
              <w:rPr>
                <w:rFonts w:ascii="Times New Roman" w:eastAsia="Times New Roman" w:hAnsi="Times New Roman"/>
                <w:sz w:val="24"/>
                <w:szCs w:val="24"/>
              </w:rPr>
              <w:t>9а класс- 1</w:t>
            </w:r>
            <w:r w:rsidR="00B35402" w:rsidRPr="00F95E2D">
              <w:rPr>
                <w:rFonts w:ascii="Times New Roman" w:eastAsia="Times New Roman" w:hAnsi="Times New Roman"/>
                <w:sz w:val="24"/>
                <w:szCs w:val="24"/>
              </w:rPr>
              <w:t>70</w:t>
            </w:r>
            <w:r w:rsidRPr="00F95E2D">
              <w:rPr>
                <w:rFonts w:ascii="Times New Roman" w:eastAsia="Times New Roman" w:hAnsi="Times New Roman"/>
                <w:sz w:val="24"/>
                <w:szCs w:val="24"/>
              </w:rPr>
              <w:t xml:space="preserve"> балл</w:t>
            </w:r>
            <w:r w:rsidR="00B35402" w:rsidRPr="00F95E2D">
              <w:rPr>
                <w:rFonts w:ascii="Times New Roman" w:eastAsia="Times New Roman" w:hAnsi="Times New Roman"/>
                <w:sz w:val="24"/>
                <w:szCs w:val="24"/>
              </w:rPr>
              <w:t>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Плисковская Н.М.</w:t>
            </w:r>
            <w:bookmarkEnd w:id="35"/>
            <w:bookmarkEnd w:id="36"/>
          </w:p>
        </w:tc>
        <w:tc>
          <w:tcPr>
            <w:tcW w:w="289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10а класс – 15</w:t>
            </w:r>
            <w:r w:rsidR="00B35402" w:rsidRPr="00F95E2D">
              <w:rPr>
                <w:rFonts w:ascii="Times New Roman" w:eastAsia="Times New Roman" w:hAnsi="Times New Roman"/>
                <w:sz w:val="24"/>
                <w:szCs w:val="24"/>
              </w:rPr>
              <w:t>3</w:t>
            </w:r>
            <w:r w:rsidRPr="00F95E2D">
              <w:rPr>
                <w:rFonts w:ascii="Times New Roman" w:eastAsia="Times New Roman" w:hAnsi="Times New Roman"/>
                <w:sz w:val="24"/>
                <w:szCs w:val="24"/>
              </w:rPr>
              <w:t xml:space="preserve"> балла</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Зеель Л.М.</w:t>
            </w:r>
          </w:p>
        </w:tc>
        <w:tc>
          <w:tcPr>
            <w:tcW w:w="2741"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11б класс – 14</w:t>
            </w:r>
            <w:r w:rsidR="00B35402" w:rsidRPr="00F95E2D">
              <w:rPr>
                <w:rFonts w:ascii="Times New Roman" w:eastAsia="Times New Roman" w:hAnsi="Times New Roman"/>
                <w:sz w:val="24"/>
                <w:szCs w:val="24"/>
              </w:rPr>
              <w:t>9</w:t>
            </w:r>
            <w:r w:rsidRPr="00F95E2D">
              <w:rPr>
                <w:rFonts w:ascii="Times New Roman" w:eastAsia="Times New Roman" w:hAnsi="Times New Roman"/>
                <w:sz w:val="24"/>
                <w:szCs w:val="24"/>
              </w:rPr>
              <w:t xml:space="preserve">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Буланникова Н.В.</w:t>
            </w:r>
          </w:p>
        </w:tc>
      </w:tr>
      <w:tr w:rsidR="00F26905" w:rsidRPr="00F95E2D" w:rsidTr="00D4316F">
        <w:trPr>
          <w:jc w:val="center"/>
        </w:trPr>
        <w:tc>
          <w:tcPr>
            <w:tcW w:w="1836" w:type="dxa"/>
          </w:tcPr>
          <w:p w:rsidR="00F26905" w:rsidRPr="00F95E2D" w:rsidRDefault="00F26905" w:rsidP="00CB78B3">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Лидеры по итогам года</w:t>
            </w:r>
          </w:p>
        </w:tc>
        <w:tc>
          <w:tcPr>
            <w:tcW w:w="2927" w:type="dxa"/>
          </w:tcPr>
          <w:p w:rsidR="00F26905" w:rsidRPr="00F95E2D" w:rsidRDefault="00F26905"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4а класс – 17</w:t>
            </w:r>
            <w:r w:rsidR="00B35402" w:rsidRPr="00F95E2D">
              <w:rPr>
                <w:rFonts w:ascii="Times New Roman" w:eastAsia="Times New Roman" w:hAnsi="Times New Roman"/>
                <w:sz w:val="24"/>
                <w:szCs w:val="24"/>
              </w:rPr>
              <w:t>8</w:t>
            </w:r>
            <w:r w:rsidRPr="00F95E2D">
              <w:rPr>
                <w:rFonts w:ascii="Times New Roman" w:eastAsia="Times New Roman" w:hAnsi="Times New Roman"/>
                <w:sz w:val="24"/>
                <w:szCs w:val="24"/>
              </w:rPr>
              <w:t xml:space="preserve"> бал</w:t>
            </w:r>
            <w:r w:rsidR="00B35402" w:rsidRPr="00F95E2D">
              <w:rPr>
                <w:rFonts w:ascii="Times New Roman" w:eastAsia="Times New Roman" w:hAnsi="Times New Roman"/>
                <w:sz w:val="24"/>
                <w:szCs w:val="24"/>
              </w:rPr>
              <w:t>лов</w:t>
            </w:r>
          </w:p>
          <w:p w:rsidR="00F26905" w:rsidRPr="00F95E2D" w:rsidRDefault="00F26905" w:rsidP="00B3540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Патока Н.А</w:t>
            </w:r>
          </w:p>
        </w:tc>
        <w:tc>
          <w:tcPr>
            <w:tcW w:w="2891" w:type="dxa"/>
          </w:tcPr>
          <w:p w:rsidR="00F26905" w:rsidRPr="00F95E2D" w:rsidRDefault="00F26905"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8а класс – 17</w:t>
            </w:r>
            <w:r w:rsidR="00B35402" w:rsidRPr="00F95E2D">
              <w:rPr>
                <w:rFonts w:ascii="Times New Roman" w:eastAsia="Times New Roman" w:hAnsi="Times New Roman"/>
                <w:sz w:val="24"/>
                <w:szCs w:val="24"/>
              </w:rPr>
              <w:t>7</w:t>
            </w:r>
            <w:r w:rsidRPr="00F95E2D">
              <w:rPr>
                <w:rFonts w:ascii="Times New Roman" w:eastAsia="Times New Roman" w:hAnsi="Times New Roman"/>
                <w:sz w:val="24"/>
                <w:szCs w:val="24"/>
              </w:rPr>
              <w:t xml:space="preserve"> бал</w:t>
            </w:r>
            <w:r w:rsidR="00B35402" w:rsidRPr="00F95E2D">
              <w:rPr>
                <w:rFonts w:ascii="Times New Roman" w:eastAsia="Times New Roman" w:hAnsi="Times New Roman"/>
                <w:sz w:val="24"/>
                <w:szCs w:val="24"/>
              </w:rPr>
              <w:t>лов</w:t>
            </w:r>
          </w:p>
          <w:p w:rsidR="00F26905" w:rsidRPr="00F95E2D" w:rsidRDefault="00F26905"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Ухова О.В.</w:t>
            </w:r>
          </w:p>
        </w:tc>
        <w:tc>
          <w:tcPr>
            <w:tcW w:w="2741" w:type="dxa"/>
          </w:tcPr>
          <w:p w:rsidR="00F26905" w:rsidRPr="00F95E2D" w:rsidRDefault="00F26905"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7б класс – 17</w:t>
            </w:r>
            <w:r w:rsidR="00B35402" w:rsidRPr="00F95E2D">
              <w:rPr>
                <w:rFonts w:ascii="Times New Roman" w:eastAsia="Times New Roman" w:hAnsi="Times New Roman"/>
                <w:sz w:val="24"/>
                <w:szCs w:val="24"/>
              </w:rPr>
              <w:t>6 баллов</w:t>
            </w:r>
          </w:p>
          <w:p w:rsidR="00F26905" w:rsidRPr="00F95E2D" w:rsidRDefault="00F26905"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Гордеева Л.П.</w:t>
            </w:r>
          </w:p>
        </w:tc>
      </w:tr>
      <w:bookmarkEnd w:id="25"/>
      <w:bookmarkEnd w:id="26"/>
    </w:tbl>
    <w:p w:rsidR="00D4316F" w:rsidRPr="00F95E2D" w:rsidRDefault="00D4316F" w:rsidP="00D4316F">
      <w:pPr>
        <w:widowControl w:val="0"/>
        <w:autoSpaceDE w:val="0"/>
        <w:autoSpaceDN w:val="0"/>
        <w:adjustRightInd w:val="0"/>
        <w:spacing w:after="0" w:line="240" w:lineRule="auto"/>
        <w:ind w:firstLine="567"/>
        <w:contextualSpacing/>
        <w:jc w:val="center"/>
        <w:rPr>
          <w:rFonts w:ascii="Times New Roman" w:eastAsia="Times New Roman" w:hAnsi="Times New Roman"/>
          <w:b/>
          <w:sz w:val="24"/>
          <w:szCs w:val="24"/>
        </w:rPr>
      </w:pPr>
    </w:p>
    <w:p w:rsidR="00D4316F" w:rsidRPr="00F95E2D" w:rsidRDefault="00B35402" w:rsidP="00D4316F">
      <w:pPr>
        <w:widowControl w:val="0"/>
        <w:autoSpaceDE w:val="0"/>
        <w:autoSpaceDN w:val="0"/>
        <w:adjustRightInd w:val="0"/>
        <w:spacing w:after="0" w:line="240" w:lineRule="auto"/>
        <w:ind w:firstLine="567"/>
        <w:contextualSpacing/>
        <w:jc w:val="center"/>
        <w:rPr>
          <w:rFonts w:ascii="Times New Roman" w:eastAsia="Times New Roman" w:hAnsi="Times New Roman"/>
          <w:b/>
          <w:sz w:val="24"/>
          <w:szCs w:val="24"/>
        </w:rPr>
      </w:pPr>
      <w:r w:rsidRPr="00F95E2D">
        <w:rPr>
          <w:rFonts w:ascii="Times New Roman" w:eastAsia="Times New Roman" w:hAnsi="Times New Roman"/>
          <w:b/>
          <w:sz w:val="24"/>
          <w:szCs w:val="24"/>
        </w:rPr>
        <w:t xml:space="preserve">Мониторинг деятельности классов, </w:t>
      </w:r>
      <w:r w:rsidR="00D4316F" w:rsidRPr="00F95E2D">
        <w:rPr>
          <w:rFonts w:ascii="Times New Roman" w:eastAsia="Times New Roman" w:hAnsi="Times New Roman"/>
          <w:b/>
          <w:sz w:val="24"/>
          <w:szCs w:val="24"/>
        </w:rPr>
        <w:t>2010-2011 учебный год</w:t>
      </w:r>
    </w:p>
    <w:tbl>
      <w:tblPr>
        <w:tblW w:w="10347"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2780"/>
        <w:gridCol w:w="2835"/>
        <w:gridCol w:w="2753"/>
      </w:tblGrid>
      <w:tr w:rsidR="00D4316F" w:rsidRPr="00F95E2D" w:rsidTr="00B35402">
        <w:trPr>
          <w:jc w:val="center"/>
        </w:trPr>
        <w:tc>
          <w:tcPr>
            <w:tcW w:w="1979" w:type="dxa"/>
          </w:tcPr>
          <w:p w:rsidR="00D4316F" w:rsidRPr="00F95E2D" w:rsidRDefault="00D4316F" w:rsidP="00E77142">
            <w:pPr>
              <w:spacing w:after="0" w:line="240" w:lineRule="auto"/>
              <w:jc w:val="center"/>
              <w:rPr>
                <w:rFonts w:ascii="Times New Roman" w:eastAsia="Times New Roman" w:hAnsi="Times New Roman"/>
                <w:sz w:val="24"/>
                <w:szCs w:val="24"/>
              </w:rPr>
            </w:pPr>
          </w:p>
        </w:tc>
        <w:tc>
          <w:tcPr>
            <w:tcW w:w="2780"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 место</w:t>
            </w:r>
          </w:p>
        </w:tc>
        <w:tc>
          <w:tcPr>
            <w:tcW w:w="2835"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 место</w:t>
            </w:r>
          </w:p>
        </w:tc>
        <w:tc>
          <w:tcPr>
            <w:tcW w:w="2753"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 место</w:t>
            </w:r>
          </w:p>
        </w:tc>
      </w:tr>
      <w:tr w:rsidR="00D4316F" w:rsidRPr="00F95E2D" w:rsidTr="00B35402">
        <w:trPr>
          <w:jc w:val="center"/>
        </w:trPr>
        <w:tc>
          <w:tcPr>
            <w:tcW w:w="1979" w:type="dxa"/>
          </w:tcPr>
          <w:p w:rsidR="00B35402" w:rsidRPr="00F95E2D" w:rsidRDefault="00D4316F" w:rsidP="00B3540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Среди</w:t>
            </w:r>
          </w:p>
          <w:p w:rsidR="00D4316F" w:rsidRPr="00F95E2D" w:rsidRDefault="00D4316F" w:rsidP="00B3540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 xml:space="preserve"> 2 - 4 классов</w:t>
            </w:r>
          </w:p>
        </w:tc>
        <w:tc>
          <w:tcPr>
            <w:tcW w:w="2780"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 xml:space="preserve">2а класс </w:t>
            </w:r>
            <w:r w:rsidR="00B35402" w:rsidRPr="00F95E2D">
              <w:rPr>
                <w:rFonts w:ascii="Times New Roman" w:eastAsia="Times New Roman" w:hAnsi="Times New Roman"/>
                <w:sz w:val="24"/>
                <w:szCs w:val="24"/>
              </w:rPr>
              <w:t xml:space="preserve">-  179 </w:t>
            </w:r>
            <w:r w:rsidRPr="00F95E2D">
              <w:rPr>
                <w:rFonts w:ascii="Times New Roman" w:eastAsia="Times New Roman" w:hAnsi="Times New Roman"/>
                <w:sz w:val="24"/>
                <w:szCs w:val="24"/>
              </w:rPr>
              <w:t>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Кузнецова Г.А.</w:t>
            </w:r>
          </w:p>
        </w:tc>
        <w:tc>
          <w:tcPr>
            <w:tcW w:w="2835"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4б класс</w:t>
            </w:r>
            <w:r w:rsidR="00B35402" w:rsidRPr="00F95E2D">
              <w:rPr>
                <w:rFonts w:ascii="Times New Roman" w:eastAsia="Times New Roman" w:hAnsi="Times New Roman"/>
                <w:sz w:val="24"/>
                <w:szCs w:val="24"/>
              </w:rPr>
              <w:t xml:space="preserve"> – 155</w:t>
            </w:r>
            <w:r w:rsidRPr="00F95E2D">
              <w:rPr>
                <w:rFonts w:ascii="Times New Roman" w:eastAsia="Times New Roman" w:hAnsi="Times New Roman"/>
                <w:sz w:val="24"/>
                <w:szCs w:val="24"/>
              </w:rPr>
              <w:t xml:space="preserve">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Мамонтова Г.В.</w:t>
            </w:r>
          </w:p>
        </w:tc>
        <w:tc>
          <w:tcPr>
            <w:tcW w:w="2753"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4а класс</w:t>
            </w:r>
            <w:r w:rsidR="00B35402" w:rsidRPr="00F95E2D">
              <w:rPr>
                <w:rFonts w:ascii="Times New Roman" w:eastAsia="Times New Roman" w:hAnsi="Times New Roman"/>
                <w:sz w:val="24"/>
                <w:szCs w:val="24"/>
              </w:rPr>
              <w:t xml:space="preserve"> – 153 балла</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Байдашина С.С.</w:t>
            </w:r>
          </w:p>
        </w:tc>
      </w:tr>
      <w:tr w:rsidR="00D4316F" w:rsidRPr="00F95E2D" w:rsidTr="00B35402">
        <w:trPr>
          <w:jc w:val="center"/>
        </w:trPr>
        <w:tc>
          <w:tcPr>
            <w:tcW w:w="1979"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 xml:space="preserve">Среди </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5 - 8 классов</w:t>
            </w:r>
          </w:p>
        </w:tc>
        <w:tc>
          <w:tcPr>
            <w:tcW w:w="2780"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6а класс – 179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Игашова Н.И,</w:t>
            </w:r>
          </w:p>
        </w:tc>
        <w:tc>
          <w:tcPr>
            <w:tcW w:w="2835"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8б класс – 16</w:t>
            </w:r>
            <w:r w:rsidR="00B35402" w:rsidRPr="00F95E2D">
              <w:rPr>
                <w:rFonts w:ascii="Times New Roman" w:eastAsia="Times New Roman" w:hAnsi="Times New Roman"/>
                <w:sz w:val="24"/>
                <w:szCs w:val="24"/>
              </w:rPr>
              <w:t>9</w:t>
            </w:r>
            <w:r w:rsidRPr="00F95E2D">
              <w:rPr>
                <w:rFonts w:ascii="Times New Roman" w:eastAsia="Times New Roman" w:hAnsi="Times New Roman"/>
                <w:sz w:val="24"/>
                <w:szCs w:val="24"/>
              </w:rPr>
              <w:t xml:space="preserve"> балл</w:t>
            </w:r>
            <w:r w:rsidR="00B35402" w:rsidRPr="00F95E2D">
              <w:rPr>
                <w:rFonts w:ascii="Times New Roman" w:eastAsia="Times New Roman" w:hAnsi="Times New Roman"/>
                <w:sz w:val="24"/>
                <w:szCs w:val="24"/>
              </w:rPr>
              <w:t>ов</w:t>
            </w:r>
          </w:p>
          <w:p w:rsidR="00D4316F" w:rsidRPr="00F95E2D" w:rsidRDefault="00B35402"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Гордеева Л.П.</w:t>
            </w:r>
          </w:p>
        </w:tc>
        <w:tc>
          <w:tcPr>
            <w:tcW w:w="2753" w:type="dxa"/>
          </w:tcPr>
          <w:p w:rsidR="00D4316F" w:rsidRPr="00F95E2D" w:rsidRDefault="00D4316F" w:rsidP="00B3540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5а класс – 16</w:t>
            </w:r>
            <w:r w:rsidR="00B35402" w:rsidRPr="00F95E2D">
              <w:rPr>
                <w:rFonts w:ascii="Times New Roman" w:eastAsia="Times New Roman" w:hAnsi="Times New Roman"/>
                <w:sz w:val="24"/>
                <w:szCs w:val="24"/>
              </w:rPr>
              <w:t>6</w:t>
            </w:r>
            <w:r w:rsidRPr="00F95E2D">
              <w:rPr>
                <w:rFonts w:ascii="Times New Roman" w:eastAsia="Times New Roman" w:hAnsi="Times New Roman"/>
                <w:sz w:val="24"/>
                <w:szCs w:val="24"/>
              </w:rPr>
              <w:t xml:space="preserve"> баллов</w:t>
            </w:r>
          </w:p>
          <w:p w:rsidR="00B35402" w:rsidRPr="00F95E2D" w:rsidRDefault="00B35402" w:rsidP="00B3540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Горбунова Т.Н.</w:t>
            </w:r>
          </w:p>
        </w:tc>
      </w:tr>
      <w:tr w:rsidR="00D4316F" w:rsidRPr="00F95E2D" w:rsidTr="00B35402">
        <w:trPr>
          <w:jc w:val="center"/>
        </w:trPr>
        <w:tc>
          <w:tcPr>
            <w:tcW w:w="1979"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Среди 9-11 классов</w:t>
            </w:r>
          </w:p>
        </w:tc>
        <w:tc>
          <w:tcPr>
            <w:tcW w:w="2780"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9а класс – 164 балла</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Ухова О.В.</w:t>
            </w:r>
          </w:p>
        </w:tc>
        <w:tc>
          <w:tcPr>
            <w:tcW w:w="2835"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11а класс – 1</w:t>
            </w:r>
            <w:r w:rsidR="00B35402" w:rsidRPr="00F95E2D">
              <w:rPr>
                <w:rFonts w:ascii="Times New Roman" w:eastAsia="Times New Roman" w:hAnsi="Times New Roman"/>
                <w:sz w:val="24"/>
                <w:szCs w:val="24"/>
              </w:rPr>
              <w:t>50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Зеель Л.М.</w:t>
            </w:r>
          </w:p>
        </w:tc>
        <w:tc>
          <w:tcPr>
            <w:tcW w:w="2753"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10а класс – 14</w:t>
            </w:r>
            <w:r w:rsidR="00B35402" w:rsidRPr="00F95E2D">
              <w:rPr>
                <w:rFonts w:ascii="Times New Roman" w:eastAsia="Times New Roman" w:hAnsi="Times New Roman"/>
                <w:sz w:val="24"/>
                <w:szCs w:val="24"/>
              </w:rPr>
              <w:t>6</w:t>
            </w:r>
            <w:r w:rsidRPr="00F95E2D">
              <w:rPr>
                <w:rFonts w:ascii="Times New Roman" w:eastAsia="Times New Roman" w:hAnsi="Times New Roman"/>
                <w:sz w:val="24"/>
                <w:szCs w:val="24"/>
              </w:rPr>
              <w:t xml:space="preserve">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Плисковская Н.М.</w:t>
            </w:r>
          </w:p>
        </w:tc>
      </w:tr>
      <w:tr w:rsidR="00D4316F" w:rsidRPr="00F95E2D" w:rsidTr="00B35402">
        <w:trPr>
          <w:jc w:val="center"/>
        </w:trPr>
        <w:tc>
          <w:tcPr>
            <w:tcW w:w="1979" w:type="dxa"/>
          </w:tcPr>
          <w:p w:rsidR="00D4316F" w:rsidRPr="00F95E2D" w:rsidRDefault="00D4316F" w:rsidP="007D5A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 xml:space="preserve">Среди 2-6 </w:t>
            </w:r>
            <w:r w:rsidR="007D5A52" w:rsidRPr="00F95E2D">
              <w:rPr>
                <w:rFonts w:ascii="Times New Roman" w:eastAsia="Times New Roman" w:hAnsi="Times New Roman"/>
                <w:sz w:val="24"/>
                <w:szCs w:val="24"/>
              </w:rPr>
              <w:t>СКК</w:t>
            </w:r>
          </w:p>
        </w:tc>
        <w:tc>
          <w:tcPr>
            <w:tcW w:w="2780"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 xml:space="preserve">4г класс </w:t>
            </w:r>
            <w:r w:rsidR="00B35402" w:rsidRPr="00F95E2D">
              <w:rPr>
                <w:rFonts w:ascii="Times New Roman" w:eastAsia="Times New Roman" w:hAnsi="Times New Roman"/>
                <w:sz w:val="24"/>
                <w:szCs w:val="24"/>
              </w:rPr>
              <w:t xml:space="preserve">– </w:t>
            </w:r>
            <w:r w:rsidRPr="00F95E2D">
              <w:rPr>
                <w:rFonts w:ascii="Times New Roman" w:eastAsia="Times New Roman" w:hAnsi="Times New Roman"/>
                <w:sz w:val="24"/>
                <w:szCs w:val="24"/>
              </w:rPr>
              <w:t>178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Кузнецова Г.А.</w:t>
            </w:r>
          </w:p>
        </w:tc>
        <w:tc>
          <w:tcPr>
            <w:tcW w:w="2835" w:type="dxa"/>
          </w:tcPr>
          <w:p w:rsidR="00D4316F" w:rsidRPr="00F95E2D" w:rsidRDefault="00D4316F" w:rsidP="00B3540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4в класс – 13</w:t>
            </w:r>
            <w:r w:rsidR="00B35402" w:rsidRPr="00F95E2D">
              <w:rPr>
                <w:rFonts w:ascii="Times New Roman" w:eastAsia="Times New Roman" w:hAnsi="Times New Roman"/>
                <w:sz w:val="24"/>
                <w:szCs w:val="24"/>
              </w:rPr>
              <w:t>8</w:t>
            </w:r>
            <w:r w:rsidRPr="00F95E2D">
              <w:rPr>
                <w:rFonts w:ascii="Times New Roman" w:eastAsia="Times New Roman" w:hAnsi="Times New Roman"/>
                <w:sz w:val="24"/>
                <w:szCs w:val="24"/>
              </w:rPr>
              <w:t xml:space="preserve"> балла</w:t>
            </w:r>
          </w:p>
        </w:tc>
        <w:tc>
          <w:tcPr>
            <w:tcW w:w="2753" w:type="dxa"/>
          </w:tcPr>
          <w:p w:rsidR="00D4316F" w:rsidRPr="00F95E2D" w:rsidRDefault="00D4316F" w:rsidP="00B3540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3в класс – 12</w:t>
            </w:r>
            <w:r w:rsidR="00B35402" w:rsidRPr="00F95E2D">
              <w:rPr>
                <w:rFonts w:ascii="Times New Roman" w:eastAsia="Times New Roman" w:hAnsi="Times New Roman"/>
                <w:sz w:val="24"/>
                <w:szCs w:val="24"/>
              </w:rPr>
              <w:t>8</w:t>
            </w:r>
            <w:r w:rsidRPr="00F95E2D">
              <w:rPr>
                <w:rFonts w:ascii="Times New Roman" w:eastAsia="Times New Roman" w:hAnsi="Times New Roman"/>
                <w:sz w:val="24"/>
                <w:szCs w:val="24"/>
              </w:rPr>
              <w:t xml:space="preserve"> балла</w:t>
            </w:r>
          </w:p>
        </w:tc>
      </w:tr>
      <w:tr w:rsidR="00D4316F" w:rsidRPr="00F95E2D" w:rsidTr="00B35402">
        <w:trPr>
          <w:jc w:val="center"/>
        </w:trPr>
        <w:tc>
          <w:tcPr>
            <w:tcW w:w="1979" w:type="dxa"/>
          </w:tcPr>
          <w:p w:rsidR="00D4316F" w:rsidRPr="00F95E2D" w:rsidRDefault="00B35402"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Лидеры по итогам года</w:t>
            </w:r>
          </w:p>
        </w:tc>
        <w:tc>
          <w:tcPr>
            <w:tcW w:w="2780" w:type="dxa"/>
          </w:tcPr>
          <w:p w:rsidR="00B35402"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 xml:space="preserve">2а и 6а класс </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Кузнецова Г.А.</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Игашова Н.И.</w:t>
            </w:r>
          </w:p>
        </w:tc>
        <w:tc>
          <w:tcPr>
            <w:tcW w:w="2835"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8б класс – 16</w:t>
            </w:r>
            <w:r w:rsidR="00B35402" w:rsidRPr="00F95E2D">
              <w:rPr>
                <w:rFonts w:ascii="Times New Roman" w:eastAsia="Times New Roman" w:hAnsi="Times New Roman"/>
                <w:sz w:val="24"/>
                <w:szCs w:val="24"/>
              </w:rPr>
              <w:t>9</w:t>
            </w:r>
            <w:r w:rsidRPr="00F95E2D">
              <w:rPr>
                <w:rFonts w:ascii="Times New Roman" w:eastAsia="Times New Roman" w:hAnsi="Times New Roman"/>
                <w:sz w:val="24"/>
                <w:szCs w:val="24"/>
              </w:rPr>
              <w:t xml:space="preserve"> балл</w:t>
            </w:r>
            <w:r w:rsidR="00B35402" w:rsidRPr="00F95E2D">
              <w:rPr>
                <w:rFonts w:ascii="Times New Roman" w:eastAsia="Times New Roman" w:hAnsi="Times New Roman"/>
                <w:sz w:val="24"/>
                <w:szCs w:val="24"/>
              </w:rPr>
              <w:t>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Гордеева Л.П.</w:t>
            </w:r>
          </w:p>
        </w:tc>
        <w:tc>
          <w:tcPr>
            <w:tcW w:w="2753"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9а класс – 164 балла</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Ухова О.В.</w:t>
            </w:r>
          </w:p>
        </w:tc>
      </w:tr>
      <w:tr w:rsidR="00D4316F" w:rsidRPr="00F95E2D" w:rsidTr="00B35402">
        <w:trPr>
          <w:jc w:val="center"/>
        </w:trPr>
        <w:tc>
          <w:tcPr>
            <w:tcW w:w="1979" w:type="dxa"/>
          </w:tcPr>
          <w:p w:rsidR="00D4316F" w:rsidRPr="00F95E2D" w:rsidRDefault="00B35402"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Лидеры среди СКК</w:t>
            </w:r>
          </w:p>
        </w:tc>
        <w:tc>
          <w:tcPr>
            <w:tcW w:w="2780"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4г класс – 178 баллов</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Кузнецова Г.А.</w:t>
            </w:r>
          </w:p>
        </w:tc>
        <w:tc>
          <w:tcPr>
            <w:tcW w:w="2835"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4в класс – 137,4 балла</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Мартын Е.А.</w:t>
            </w:r>
          </w:p>
        </w:tc>
        <w:tc>
          <w:tcPr>
            <w:tcW w:w="2753" w:type="dxa"/>
          </w:tcPr>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3в класс – 130,2</w:t>
            </w:r>
          </w:p>
          <w:p w:rsidR="00D4316F" w:rsidRPr="00F95E2D" w:rsidRDefault="00D4316F" w:rsidP="00E7714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Тимирова Л.А.</w:t>
            </w:r>
          </w:p>
        </w:tc>
      </w:tr>
    </w:tbl>
    <w:p w:rsidR="00E225B6" w:rsidRPr="00F95E2D" w:rsidRDefault="00E225B6" w:rsidP="00B35402">
      <w:pPr>
        <w:spacing w:after="0" w:line="240" w:lineRule="auto"/>
        <w:ind w:firstLine="709"/>
        <w:jc w:val="both"/>
        <w:rPr>
          <w:rFonts w:ascii="Times New Roman" w:eastAsia="Times New Roman" w:hAnsi="Times New Roman"/>
          <w:b/>
          <w:sz w:val="24"/>
          <w:szCs w:val="24"/>
        </w:rPr>
      </w:pPr>
    </w:p>
    <w:p w:rsidR="00D4316F" w:rsidRPr="00F95E2D" w:rsidRDefault="00D4316F" w:rsidP="00B35402">
      <w:pPr>
        <w:spacing w:after="0" w:line="240" w:lineRule="auto"/>
        <w:ind w:firstLine="709"/>
        <w:jc w:val="both"/>
        <w:rPr>
          <w:rFonts w:ascii="Times New Roman" w:eastAsia="Times New Roman" w:hAnsi="Times New Roman"/>
          <w:b/>
          <w:sz w:val="24"/>
          <w:szCs w:val="24"/>
        </w:rPr>
      </w:pPr>
      <w:r w:rsidRPr="00F95E2D">
        <w:rPr>
          <w:rFonts w:ascii="Times New Roman" w:eastAsia="Times New Roman" w:hAnsi="Times New Roman"/>
          <w:b/>
          <w:sz w:val="24"/>
          <w:szCs w:val="24"/>
        </w:rPr>
        <w:t xml:space="preserve">Выводы: </w:t>
      </w:r>
    </w:p>
    <w:p w:rsidR="00D4316F" w:rsidRPr="00F95E2D" w:rsidRDefault="00D4316F" w:rsidP="00B35402">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По </w:t>
      </w:r>
      <w:r w:rsidR="007D5A52" w:rsidRPr="00F95E2D">
        <w:rPr>
          <w:rFonts w:ascii="Times New Roman" w:eastAsia="Times New Roman" w:hAnsi="Times New Roman"/>
          <w:sz w:val="24"/>
          <w:szCs w:val="24"/>
        </w:rPr>
        <w:t xml:space="preserve">результатам </w:t>
      </w:r>
      <w:r w:rsidRPr="00F95E2D">
        <w:rPr>
          <w:rFonts w:ascii="Times New Roman" w:eastAsia="Times New Roman" w:hAnsi="Times New Roman"/>
          <w:sz w:val="24"/>
          <w:szCs w:val="24"/>
        </w:rPr>
        <w:t>трехлетн</w:t>
      </w:r>
      <w:r w:rsidR="007D5A52" w:rsidRPr="00F95E2D">
        <w:rPr>
          <w:rFonts w:ascii="Times New Roman" w:eastAsia="Times New Roman" w:hAnsi="Times New Roman"/>
          <w:sz w:val="24"/>
          <w:szCs w:val="24"/>
        </w:rPr>
        <w:t>их</w:t>
      </w:r>
      <w:r w:rsidRPr="00F95E2D">
        <w:rPr>
          <w:rFonts w:ascii="Times New Roman" w:eastAsia="Times New Roman" w:hAnsi="Times New Roman"/>
          <w:sz w:val="24"/>
          <w:szCs w:val="24"/>
        </w:rPr>
        <w:t xml:space="preserve"> наблюдени</w:t>
      </w:r>
      <w:r w:rsidR="007D5A52" w:rsidRPr="00F95E2D">
        <w:rPr>
          <w:rFonts w:ascii="Times New Roman" w:eastAsia="Times New Roman" w:hAnsi="Times New Roman"/>
          <w:sz w:val="24"/>
          <w:szCs w:val="24"/>
        </w:rPr>
        <w:t>й можно сделать следующие выводы</w:t>
      </w:r>
      <w:r w:rsidRPr="00F95E2D">
        <w:rPr>
          <w:rFonts w:ascii="Times New Roman" w:eastAsia="Times New Roman" w:hAnsi="Times New Roman"/>
          <w:sz w:val="24"/>
          <w:szCs w:val="24"/>
        </w:rPr>
        <w:t>:</w:t>
      </w:r>
    </w:p>
    <w:p w:rsidR="00D4316F" w:rsidRPr="00F95E2D" w:rsidRDefault="00D4316F" w:rsidP="00F70EE4">
      <w:pPr>
        <w:numPr>
          <w:ilvl w:val="0"/>
          <w:numId w:val="30"/>
        </w:numPr>
        <w:spacing w:after="0" w:line="240" w:lineRule="auto"/>
        <w:ind w:left="709" w:hanging="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Активизировалась </w:t>
      </w:r>
      <w:r w:rsidR="007D5A52" w:rsidRPr="00F95E2D">
        <w:rPr>
          <w:rFonts w:ascii="Times New Roman" w:eastAsia="Times New Roman" w:hAnsi="Times New Roman"/>
          <w:sz w:val="24"/>
          <w:szCs w:val="24"/>
        </w:rPr>
        <w:t xml:space="preserve">воспитательная </w:t>
      </w:r>
      <w:r w:rsidRPr="00F95E2D">
        <w:rPr>
          <w:rFonts w:ascii="Times New Roman" w:eastAsia="Times New Roman" w:hAnsi="Times New Roman"/>
          <w:sz w:val="24"/>
          <w:szCs w:val="24"/>
        </w:rPr>
        <w:t>работа в класс</w:t>
      </w:r>
      <w:r w:rsidR="007D5A52" w:rsidRPr="00F95E2D">
        <w:rPr>
          <w:rFonts w:ascii="Times New Roman" w:eastAsia="Times New Roman" w:hAnsi="Times New Roman"/>
          <w:sz w:val="24"/>
          <w:szCs w:val="24"/>
        </w:rPr>
        <w:t>ах</w:t>
      </w:r>
      <w:r w:rsidRPr="00F95E2D">
        <w:rPr>
          <w:rFonts w:ascii="Times New Roman" w:eastAsia="Times New Roman" w:hAnsi="Times New Roman"/>
          <w:sz w:val="24"/>
          <w:szCs w:val="24"/>
        </w:rPr>
        <w:t>.</w:t>
      </w:r>
    </w:p>
    <w:p w:rsidR="00D4316F" w:rsidRPr="00F95E2D" w:rsidRDefault="00D4316F" w:rsidP="00F70EE4">
      <w:pPr>
        <w:numPr>
          <w:ilvl w:val="0"/>
          <w:numId w:val="30"/>
        </w:numPr>
        <w:spacing w:after="0" w:line="240" w:lineRule="auto"/>
        <w:ind w:left="709" w:hanging="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Наблюдается положительная динамика участия родителей в жизни класса и школы. </w:t>
      </w:r>
    </w:p>
    <w:p w:rsidR="00D4316F" w:rsidRPr="00F95E2D" w:rsidRDefault="00D4316F" w:rsidP="00F70EE4">
      <w:pPr>
        <w:numPr>
          <w:ilvl w:val="0"/>
          <w:numId w:val="30"/>
        </w:numPr>
        <w:spacing w:after="0" w:line="240" w:lineRule="auto"/>
        <w:ind w:left="709" w:hanging="709"/>
        <w:jc w:val="both"/>
        <w:rPr>
          <w:rFonts w:ascii="Times New Roman" w:eastAsia="Times New Roman" w:hAnsi="Times New Roman"/>
          <w:sz w:val="24"/>
          <w:szCs w:val="24"/>
        </w:rPr>
      </w:pPr>
      <w:r w:rsidRPr="00F95E2D">
        <w:rPr>
          <w:rFonts w:ascii="Times New Roman" w:eastAsia="Times New Roman" w:hAnsi="Times New Roman"/>
          <w:sz w:val="24"/>
          <w:szCs w:val="24"/>
        </w:rPr>
        <w:t>Повысилось качество самоуправления в классе.</w:t>
      </w:r>
    </w:p>
    <w:p w:rsidR="00D4316F" w:rsidRPr="00F95E2D" w:rsidRDefault="00D4316F" w:rsidP="002452B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Проект «Оценка деятельности класса» дает стимул для обучения, воспитания и творческого развития учащихся, а учитель имеет объективную оценку своей работы как классного руководителя.</w:t>
      </w:r>
    </w:p>
    <w:p w:rsidR="00D4316F" w:rsidRPr="00F95E2D" w:rsidRDefault="00D4316F" w:rsidP="00D4316F">
      <w:pPr>
        <w:spacing w:after="0" w:line="240" w:lineRule="auto"/>
        <w:ind w:firstLine="567"/>
        <w:jc w:val="both"/>
        <w:rPr>
          <w:rFonts w:ascii="Times New Roman" w:eastAsia="Times New Roman" w:hAnsi="Times New Roman"/>
          <w:bCs/>
          <w:sz w:val="24"/>
          <w:szCs w:val="24"/>
        </w:rPr>
      </w:pPr>
      <w:r w:rsidRPr="00F95E2D">
        <w:rPr>
          <w:rFonts w:ascii="Times New Roman" w:eastAsia="Times New Roman" w:hAnsi="Times New Roman"/>
          <w:bCs/>
          <w:sz w:val="24"/>
          <w:szCs w:val="24"/>
        </w:rPr>
        <w:t>Школа сотрудничает с учреждениями культуры: МВК им. Шемановского</w:t>
      </w:r>
      <w:r w:rsidR="00A32F3E" w:rsidRPr="00F95E2D">
        <w:rPr>
          <w:rFonts w:ascii="Times New Roman" w:eastAsia="Times New Roman" w:hAnsi="Times New Roman"/>
          <w:bCs/>
          <w:sz w:val="24"/>
          <w:szCs w:val="24"/>
        </w:rPr>
        <w:t>,</w:t>
      </w:r>
      <w:r w:rsidRPr="00F95E2D">
        <w:rPr>
          <w:rFonts w:ascii="Times New Roman" w:eastAsia="Times New Roman" w:hAnsi="Times New Roman"/>
          <w:bCs/>
          <w:sz w:val="24"/>
          <w:szCs w:val="24"/>
        </w:rPr>
        <w:t xml:space="preserve"> Дом ремесел</w:t>
      </w:r>
      <w:r w:rsidR="00A32F3E" w:rsidRPr="00F95E2D">
        <w:rPr>
          <w:rFonts w:ascii="Times New Roman" w:eastAsia="Times New Roman" w:hAnsi="Times New Roman"/>
          <w:bCs/>
          <w:sz w:val="24"/>
          <w:szCs w:val="24"/>
        </w:rPr>
        <w:t>,</w:t>
      </w:r>
      <w:r w:rsidR="00E1751F" w:rsidRPr="00F95E2D">
        <w:rPr>
          <w:rFonts w:ascii="Times New Roman" w:eastAsia="Times New Roman" w:hAnsi="Times New Roman"/>
          <w:bCs/>
          <w:sz w:val="24"/>
          <w:szCs w:val="24"/>
        </w:rPr>
        <w:t xml:space="preserve"> </w:t>
      </w:r>
      <w:r w:rsidRPr="00F95E2D">
        <w:rPr>
          <w:rFonts w:ascii="Times New Roman" w:eastAsia="Times New Roman" w:hAnsi="Times New Roman"/>
          <w:bCs/>
          <w:sz w:val="24"/>
          <w:szCs w:val="24"/>
        </w:rPr>
        <w:t>Ямальский многопрофильный колледж</w:t>
      </w:r>
      <w:r w:rsidR="00A32F3E" w:rsidRPr="00F95E2D">
        <w:rPr>
          <w:rFonts w:ascii="Times New Roman" w:eastAsia="Times New Roman" w:hAnsi="Times New Roman"/>
          <w:bCs/>
          <w:sz w:val="24"/>
          <w:szCs w:val="24"/>
        </w:rPr>
        <w:t>,</w:t>
      </w:r>
      <w:r w:rsidRPr="00F95E2D">
        <w:rPr>
          <w:rFonts w:ascii="Times New Roman" w:eastAsia="Times New Roman" w:hAnsi="Times New Roman"/>
          <w:bCs/>
          <w:sz w:val="24"/>
          <w:szCs w:val="24"/>
        </w:rPr>
        <w:t xml:space="preserve"> дом-музей имени Л.</w:t>
      </w:r>
      <w:r w:rsidR="00E1751F" w:rsidRPr="00F95E2D">
        <w:rPr>
          <w:rFonts w:ascii="Times New Roman" w:eastAsia="Times New Roman" w:hAnsi="Times New Roman"/>
          <w:bCs/>
          <w:sz w:val="24"/>
          <w:szCs w:val="24"/>
        </w:rPr>
        <w:t xml:space="preserve"> </w:t>
      </w:r>
      <w:r w:rsidRPr="00F95E2D">
        <w:rPr>
          <w:rFonts w:ascii="Times New Roman" w:eastAsia="Times New Roman" w:hAnsi="Times New Roman"/>
          <w:bCs/>
          <w:sz w:val="24"/>
          <w:szCs w:val="24"/>
        </w:rPr>
        <w:t>Лапсуя</w:t>
      </w:r>
      <w:r w:rsidR="00A32F3E" w:rsidRPr="00F95E2D">
        <w:rPr>
          <w:rFonts w:ascii="Times New Roman" w:eastAsia="Times New Roman" w:hAnsi="Times New Roman"/>
          <w:bCs/>
          <w:sz w:val="24"/>
          <w:szCs w:val="24"/>
        </w:rPr>
        <w:t xml:space="preserve">, </w:t>
      </w:r>
      <w:r w:rsidRPr="00F95E2D">
        <w:rPr>
          <w:rFonts w:ascii="Times New Roman" w:eastAsia="Times New Roman" w:hAnsi="Times New Roman"/>
          <w:bCs/>
          <w:sz w:val="24"/>
          <w:szCs w:val="24"/>
        </w:rPr>
        <w:t>ОЦНК</w:t>
      </w:r>
      <w:r w:rsidR="00A32F3E" w:rsidRPr="00F95E2D">
        <w:rPr>
          <w:rFonts w:ascii="Times New Roman" w:eastAsia="Times New Roman" w:hAnsi="Times New Roman"/>
          <w:bCs/>
          <w:sz w:val="24"/>
          <w:szCs w:val="24"/>
        </w:rPr>
        <w:t xml:space="preserve">, </w:t>
      </w:r>
      <w:r w:rsidRPr="00F95E2D">
        <w:rPr>
          <w:rFonts w:ascii="Times New Roman" w:eastAsia="Times New Roman" w:hAnsi="Times New Roman"/>
          <w:bCs/>
          <w:sz w:val="24"/>
          <w:szCs w:val="24"/>
        </w:rPr>
        <w:t>КДЦ «Наследие», ГУКиС «Геолог</w:t>
      </w:r>
      <w:r w:rsidR="00A32F3E" w:rsidRPr="00F95E2D">
        <w:rPr>
          <w:rFonts w:ascii="Times New Roman" w:eastAsia="Times New Roman" w:hAnsi="Times New Roman"/>
          <w:bCs/>
          <w:sz w:val="24"/>
          <w:szCs w:val="24"/>
        </w:rPr>
        <w:t>»</w:t>
      </w:r>
      <w:r w:rsidRPr="00F95E2D">
        <w:rPr>
          <w:rFonts w:ascii="Times New Roman" w:eastAsia="Times New Roman" w:hAnsi="Times New Roman"/>
          <w:bCs/>
          <w:sz w:val="24"/>
          <w:szCs w:val="24"/>
        </w:rPr>
        <w:t xml:space="preserve">, </w:t>
      </w:r>
      <w:r w:rsidR="00A32F3E" w:rsidRPr="00F95E2D">
        <w:rPr>
          <w:rFonts w:ascii="Times New Roman" w:eastAsia="Times New Roman" w:hAnsi="Times New Roman"/>
          <w:bCs/>
          <w:sz w:val="24"/>
          <w:szCs w:val="24"/>
        </w:rPr>
        <w:t xml:space="preserve">МОУ ДОД ЦДТ, МОУ ДОД </w:t>
      </w:r>
      <w:r w:rsidRPr="00F95E2D">
        <w:rPr>
          <w:rFonts w:ascii="Times New Roman" w:eastAsia="Times New Roman" w:hAnsi="Times New Roman"/>
          <w:bCs/>
          <w:sz w:val="24"/>
          <w:szCs w:val="24"/>
        </w:rPr>
        <w:t xml:space="preserve">СЮТ и </w:t>
      </w:r>
      <w:r w:rsidR="00A32F3E" w:rsidRPr="00F95E2D">
        <w:rPr>
          <w:rFonts w:ascii="Times New Roman" w:eastAsia="Times New Roman" w:hAnsi="Times New Roman"/>
          <w:bCs/>
          <w:sz w:val="24"/>
          <w:szCs w:val="24"/>
        </w:rPr>
        <w:t>МОУ ДОД СЮ</w:t>
      </w:r>
      <w:r w:rsidR="008D5D35" w:rsidRPr="00F95E2D">
        <w:rPr>
          <w:rFonts w:ascii="Times New Roman" w:eastAsia="Times New Roman" w:hAnsi="Times New Roman"/>
          <w:bCs/>
          <w:sz w:val="24"/>
          <w:szCs w:val="24"/>
        </w:rPr>
        <w:t>Н</w:t>
      </w:r>
      <w:r w:rsidRPr="00F95E2D">
        <w:rPr>
          <w:rFonts w:ascii="Times New Roman" w:eastAsia="Times New Roman" w:hAnsi="Times New Roman"/>
          <w:bCs/>
          <w:sz w:val="24"/>
          <w:szCs w:val="24"/>
        </w:rPr>
        <w:t>), ГИБДД. Количество совместных мероприятий и посещаемость учреждений культуры с каждым годом увеличивается</w:t>
      </w:r>
      <w:r w:rsidR="000F0D10" w:rsidRPr="00F95E2D">
        <w:rPr>
          <w:rFonts w:ascii="Times New Roman" w:eastAsia="Times New Roman" w:hAnsi="Times New Roman"/>
          <w:bCs/>
          <w:sz w:val="24"/>
          <w:szCs w:val="24"/>
        </w:rPr>
        <w:t>:</w:t>
      </w:r>
      <w:r w:rsidRPr="00F95E2D">
        <w:rPr>
          <w:rFonts w:ascii="Times New Roman" w:eastAsia="Times New Roman" w:hAnsi="Times New Roman"/>
          <w:bCs/>
          <w:sz w:val="24"/>
          <w:szCs w:val="24"/>
        </w:rPr>
        <w:t xml:space="preserve"> в 2008-2009 уч.г – 40 % , в  2010-2011уч.г.- 63%.</w:t>
      </w:r>
    </w:p>
    <w:p w:rsidR="00D4316F" w:rsidRPr="00F95E2D" w:rsidRDefault="00D4316F" w:rsidP="00D4316F">
      <w:pPr>
        <w:spacing w:after="0" w:line="240" w:lineRule="auto"/>
        <w:ind w:firstLine="567"/>
        <w:jc w:val="both"/>
        <w:rPr>
          <w:rFonts w:ascii="Times New Roman" w:eastAsia="Times New Roman" w:hAnsi="Times New Roman"/>
          <w:bCs/>
          <w:sz w:val="24"/>
          <w:szCs w:val="24"/>
        </w:rPr>
      </w:pPr>
    </w:p>
    <w:p w:rsidR="00D4316F" w:rsidRPr="00F95E2D" w:rsidRDefault="00D4316F" w:rsidP="00F70EE4">
      <w:pPr>
        <w:widowControl w:val="0"/>
        <w:numPr>
          <w:ilvl w:val="1"/>
          <w:numId w:val="29"/>
        </w:numPr>
        <w:autoSpaceDE w:val="0"/>
        <w:autoSpaceDN w:val="0"/>
        <w:adjustRightInd w:val="0"/>
        <w:spacing w:after="0" w:line="240" w:lineRule="auto"/>
        <w:ind w:left="0" w:firstLine="709"/>
        <w:contextualSpacing/>
        <w:jc w:val="both"/>
        <w:rPr>
          <w:rFonts w:ascii="Times New Roman" w:eastAsia="Times New Roman" w:hAnsi="Times New Roman"/>
          <w:b/>
          <w:sz w:val="24"/>
          <w:szCs w:val="24"/>
        </w:rPr>
      </w:pPr>
      <w:r w:rsidRPr="00F95E2D">
        <w:rPr>
          <w:rFonts w:ascii="Times New Roman" w:eastAsia="Times New Roman" w:hAnsi="Times New Roman"/>
          <w:b/>
          <w:sz w:val="24"/>
          <w:szCs w:val="24"/>
        </w:rPr>
        <w:t>Участие в конкурсах, соревнованиях, смотрах на муниципальном, окружном, федеральном  уровнях.</w:t>
      </w:r>
    </w:p>
    <w:p w:rsidR="00D4316F" w:rsidRPr="00F95E2D" w:rsidRDefault="00D4316F" w:rsidP="00D4316F">
      <w:pPr>
        <w:spacing w:after="0" w:line="240" w:lineRule="auto"/>
        <w:ind w:firstLine="567"/>
        <w:jc w:val="both"/>
        <w:rPr>
          <w:rFonts w:ascii="Times New Roman" w:eastAsia="Times New Roman" w:hAnsi="Times New Roman"/>
          <w:sz w:val="24"/>
          <w:szCs w:val="24"/>
        </w:rPr>
      </w:pPr>
      <w:r w:rsidRPr="00F95E2D">
        <w:rPr>
          <w:rFonts w:ascii="Times New Roman" w:eastAsia="Times New Roman" w:hAnsi="Times New Roman"/>
          <w:sz w:val="24"/>
          <w:szCs w:val="24"/>
        </w:rPr>
        <w:t>Одним из показателей результативности воспитательной работы является  участие учащихся школы в городских, окружных, всероссийских и международных конкурсах. В течение последних лет школьники добились следующих результатов:</w:t>
      </w:r>
    </w:p>
    <w:p w:rsidR="00E225B6" w:rsidRPr="00F95E2D" w:rsidRDefault="00E225B6" w:rsidP="00D4316F">
      <w:pPr>
        <w:spacing w:after="0" w:line="240" w:lineRule="auto"/>
        <w:ind w:firstLine="567"/>
        <w:jc w:val="both"/>
        <w:rPr>
          <w:rFonts w:ascii="Times New Roman" w:eastAsia="Times New Roman" w:hAnsi="Times New Roman"/>
          <w:sz w:val="24"/>
          <w:szCs w:val="24"/>
        </w:rPr>
      </w:pPr>
    </w:p>
    <w:tbl>
      <w:tblPr>
        <w:tblW w:w="9530"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926"/>
        <w:gridCol w:w="950"/>
        <w:gridCol w:w="1000"/>
        <w:gridCol w:w="951"/>
        <w:gridCol w:w="1042"/>
        <w:gridCol w:w="1235"/>
      </w:tblGrid>
      <w:tr w:rsidR="00D4316F" w:rsidRPr="00F95E2D" w:rsidTr="00A32F3E">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w:t>
            </w:r>
          </w:p>
        </w:tc>
        <w:tc>
          <w:tcPr>
            <w:tcW w:w="3926"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350752" w:rsidP="00350752">
            <w:pPr>
              <w:spacing w:after="0" w:line="240" w:lineRule="auto"/>
              <w:ind w:firstLine="9"/>
              <w:jc w:val="center"/>
              <w:rPr>
                <w:rFonts w:ascii="Times New Roman" w:eastAsia="Times New Roman" w:hAnsi="Times New Roman"/>
                <w:b/>
                <w:sz w:val="24"/>
                <w:szCs w:val="24"/>
              </w:rPr>
            </w:pPr>
            <w:r w:rsidRPr="00F95E2D">
              <w:rPr>
                <w:rFonts w:ascii="Times New Roman" w:eastAsia="Times New Roman" w:hAnsi="Times New Roman"/>
                <w:b/>
                <w:sz w:val="24"/>
                <w:szCs w:val="24"/>
              </w:rPr>
              <w:t>Мероприятия</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2007-2008</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2008-2009</w:t>
            </w: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2009-2010</w:t>
            </w: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2010-2011</w:t>
            </w:r>
          </w:p>
        </w:tc>
        <w:tc>
          <w:tcPr>
            <w:tcW w:w="1235" w:type="dxa"/>
            <w:tcBorders>
              <w:top w:val="single" w:sz="4" w:space="0" w:color="000000"/>
              <w:left w:val="single" w:sz="4" w:space="0" w:color="000000"/>
              <w:bottom w:val="single" w:sz="4" w:space="0" w:color="000000"/>
              <w:right w:val="single" w:sz="4" w:space="0" w:color="000000"/>
            </w:tcBorders>
            <w:vAlign w:val="center"/>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2011-2012</w:t>
            </w:r>
          </w:p>
        </w:tc>
      </w:tr>
      <w:tr w:rsidR="00D4316F" w:rsidRPr="00F95E2D" w:rsidTr="00A32F3E">
        <w:trPr>
          <w:jc w:val="center"/>
        </w:trPr>
        <w:tc>
          <w:tcPr>
            <w:tcW w:w="426" w:type="dxa"/>
            <w:vMerge w:val="restart"/>
            <w:tcBorders>
              <w:top w:val="single" w:sz="4" w:space="0" w:color="000000"/>
              <w:left w:val="single" w:sz="4" w:space="0" w:color="000000"/>
              <w:bottom w:val="single" w:sz="4" w:space="0" w:color="000000"/>
              <w:right w:val="single" w:sz="4" w:space="0" w:color="000000"/>
            </w:tcBorders>
          </w:tcPr>
          <w:p w:rsidR="00D4316F" w:rsidRPr="00F95E2D" w:rsidRDefault="00D4316F" w:rsidP="00F70EE4">
            <w:pPr>
              <w:numPr>
                <w:ilvl w:val="0"/>
                <w:numId w:val="28"/>
              </w:numPr>
              <w:spacing w:after="0" w:line="240" w:lineRule="auto"/>
              <w:ind w:left="0" w:firstLine="0"/>
              <w:contextualSpacing/>
              <w:jc w:val="both"/>
              <w:rPr>
                <w:rFonts w:ascii="Times New Roman" w:eastAsia="Times New Roman" w:hAnsi="Times New Roman"/>
                <w:sz w:val="24"/>
                <w:szCs w:val="24"/>
              </w:rPr>
            </w:pPr>
          </w:p>
        </w:tc>
        <w:tc>
          <w:tcPr>
            <w:tcW w:w="3926" w:type="dxa"/>
            <w:tcBorders>
              <w:top w:val="single" w:sz="4" w:space="0" w:color="000000"/>
              <w:left w:val="single" w:sz="4" w:space="0" w:color="000000"/>
              <w:bottom w:val="single" w:sz="4" w:space="0" w:color="000000"/>
              <w:right w:val="single" w:sz="4" w:space="0" w:color="000000"/>
            </w:tcBorders>
            <w:hideMark/>
          </w:tcPr>
          <w:p w:rsidR="00D4316F" w:rsidRPr="00F95E2D" w:rsidRDefault="00D4316F" w:rsidP="00E77142">
            <w:pPr>
              <w:spacing w:after="0" w:line="240" w:lineRule="auto"/>
              <w:ind w:firstLine="9"/>
              <w:rPr>
                <w:rFonts w:ascii="Times New Roman" w:eastAsia="Times New Roman" w:hAnsi="Times New Roman"/>
                <w:sz w:val="24"/>
                <w:szCs w:val="24"/>
              </w:rPr>
            </w:pPr>
            <w:r w:rsidRPr="00F95E2D">
              <w:rPr>
                <w:rFonts w:ascii="Times New Roman" w:eastAsia="Times New Roman" w:hAnsi="Times New Roman"/>
                <w:sz w:val="24"/>
                <w:szCs w:val="24"/>
              </w:rPr>
              <w:t>Участники городских выставок, конкурсов</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39</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245</w:t>
            </w: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112</w:t>
            </w: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144</w:t>
            </w:r>
          </w:p>
        </w:tc>
        <w:tc>
          <w:tcPr>
            <w:tcW w:w="1235" w:type="dxa"/>
            <w:tcBorders>
              <w:top w:val="single" w:sz="4" w:space="0" w:color="000000"/>
              <w:left w:val="single" w:sz="4" w:space="0" w:color="000000"/>
              <w:bottom w:val="single" w:sz="4" w:space="0" w:color="000000"/>
              <w:right w:val="single" w:sz="4" w:space="0" w:color="000000"/>
            </w:tcBorders>
            <w:vAlign w:val="center"/>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181</w:t>
            </w:r>
          </w:p>
        </w:tc>
      </w:tr>
      <w:tr w:rsidR="00D4316F" w:rsidRPr="00F95E2D" w:rsidTr="00A32F3E">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E77142">
            <w:pPr>
              <w:spacing w:after="0" w:line="240" w:lineRule="auto"/>
              <w:rPr>
                <w:rFonts w:ascii="Times New Roman" w:eastAsia="Times New Roman" w:hAnsi="Times New Roman"/>
                <w:sz w:val="24"/>
                <w:szCs w:val="24"/>
              </w:rPr>
            </w:pPr>
          </w:p>
        </w:tc>
        <w:tc>
          <w:tcPr>
            <w:tcW w:w="3926" w:type="dxa"/>
            <w:tcBorders>
              <w:top w:val="single" w:sz="4" w:space="0" w:color="000000"/>
              <w:left w:val="single" w:sz="4" w:space="0" w:color="000000"/>
              <w:bottom w:val="single" w:sz="4" w:space="0" w:color="000000"/>
              <w:right w:val="single" w:sz="4" w:space="0" w:color="000000"/>
            </w:tcBorders>
            <w:hideMark/>
          </w:tcPr>
          <w:p w:rsidR="00D4316F" w:rsidRPr="00F95E2D" w:rsidRDefault="00D4316F" w:rsidP="00E77142">
            <w:pPr>
              <w:spacing w:after="0" w:line="240" w:lineRule="auto"/>
              <w:ind w:firstLine="9"/>
              <w:rPr>
                <w:rFonts w:ascii="Times New Roman" w:eastAsia="Times New Roman" w:hAnsi="Times New Roman"/>
                <w:sz w:val="24"/>
                <w:szCs w:val="24"/>
              </w:rPr>
            </w:pPr>
            <w:r w:rsidRPr="00F95E2D">
              <w:rPr>
                <w:rFonts w:ascii="Times New Roman" w:eastAsia="Times New Roman" w:hAnsi="Times New Roman"/>
                <w:sz w:val="24"/>
                <w:szCs w:val="24"/>
              </w:rPr>
              <w:t>Лауреаты и дипломанты городских выставок, конкурсов</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11</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40</w:t>
            </w: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29</w:t>
            </w: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31</w:t>
            </w:r>
          </w:p>
        </w:tc>
        <w:tc>
          <w:tcPr>
            <w:tcW w:w="1235" w:type="dxa"/>
            <w:tcBorders>
              <w:top w:val="single" w:sz="4" w:space="0" w:color="000000"/>
              <w:left w:val="single" w:sz="4" w:space="0" w:color="000000"/>
              <w:bottom w:val="single" w:sz="4" w:space="0" w:color="000000"/>
              <w:right w:val="single" w:sz="4" w:space="0" w:color="000000"/>
            </w:tcBorders>
            <w:vAlign w:val="center"/>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64</w:t>
            </w:r>
          </w:p>
        </w:tc>
      </w:tr>
      <w:tr w:rsidR="00D4316F" w:rsidRPr="00F95E2D" w:rsidTr="00A32F3E">
        <w:trPr>
          <w:jc w:val="center"/>
        </w:trPr>
        <w:tc>
          <w:tcPr>
            <w:tcW w:w="426" w:type="dxa"/>
            <w:vMerge w:val="restart"/>
            <w:tcBorders>
              <w:top w:val="single" w:sz="4" w:space="0" w:color="000000"/>
              <w:left w:val="single" w:sz="4" w:space="0" w:color="000000"/>
              <w:bottom w:val="single" w:sz="4" w:space="0" w:color="000000"/>
              <w:right w:val="single" w:sz="4" w:space="0" w:color="000000"/>
            </w:tcBorders>
          </w:tcPr>
          <w:p w:rsidR="00D4316F" w:rsidRPr="00F95E2D" w:rsidRDefault="00D4316F" w:rsidP="00F70EE4">
            <w:pPr>
              <w:numPr>
                <w:ilvl w:val="0"/>
                <w:numId w:val="28"/>
              </w:numPr>
              <w:spacing w:after="0" w:line="240" w:lineRule="auto"/>
              <w:ind w:left="0" w:firstLine="0"/>
              <w:contextualSpacing/>
              <w:jc w:val="both"/>
              <w:rPr>
                <w:rFonts w:ascii="Times New Roman" w:eastAsia="Times New Roman" w:hAnsi="Times New Roman"/>
                <w:sz w:val="24"/>
                <w:szCs w:val="24"/>
              </w:rPr>
            </w:pPr>
          </w:p>
        </w:tc>
        <w:tc>
          <w:tcPr>
            <w:tcW w:w="3926" w:type="dxa"/>
            <w:tcBorders>
              <w:top w:val="single" w:sz="4" w:space="0" w:color="000000"/>
              <w:left w:val="single" w:sz="4" w:space="0" w:color="000000"/>
              <w:bottom w:val="single" w:sz="4" w:space="0" w:color="000000"/>
              <w:right w:val="single" w:sz="4" w:space="0" w:color="000000"/>
            </w:tcBorders>
            <w:hideMark/>
          </w:tcPr>
          <w:p w:rsidR="00D4316F" w:rsidRPr="00F95E2D" w:rsidRDefault="00D4316F" w:rsidP="00E77142">
            <w:pPr>
              <w:spacing w:after="0" w:line="240" w:lineRule="auto"/>
              <w:ind w:firstLine="9"/>
              <w:rPr>
                <w:rFonts w:ascii="Times New Roman" w:eastAsia="Times New Roman" w:hAnsi="Times New Roman"/>
                <w:sz w:val="24"/>
                <w:szCs w:val="24"/>
              </w:rPr>
            </w:pPr>
            <w:r w:rsidRPr="00F95E2D">
              <w:rPr>
                <w:rFonts w:ascii="Times New Roman" w:eastAsia="Times New Roman" w:hAnsi="Times New Roman"/>
                <w:sz w:val="24"/>
                <w:szCs w:val="24"/>
              </w:rPr>
              <w:t>Участники окружных и региональных выставок, конкурсов</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52</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97</w:t>
            </w: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55</w:t>
            </w: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66</w:t>
            </w:r>
          </w:p>
        </w:tc>
        <w:tc>
          <w:tcPr>
            <w:tcW w:w="1235" w:type="dxa"/>
            <w:tcBorders>
              <w:top w:val="single" w:sz="4" w:space="0" w:color="000000"/>
              <w:left w:val="single" w:sz="4" w:space="0" w:color="000000"/>
              <w:bottom w:val="single" w:sz="4" w:space="0" w:color="000000"/>
              <w:right w:val="single" w:sz="4" w:space="0" w:color="000000"/>
            </w:tcBorders>
            <w:vAlign w:val="center"/>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51</w:t>
            </w:r>
          </w:p>
        </w:tc>
      </w:tr>
      <w:tr w:rsidR="00D4316F" w:rsidRPr="00F95E2D" w:rsidTr="00A32F3E">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E77142">
            <w:pPr>
              <w:spacing w:after="0" w:line="240" w:lineRule="auto"/>
              <w:rPr>
                <w:rFonts w:ascii="Times New Roman" w:eastAsia="Times New Roman" w:hAnsi="Times New Roman"/>
                <w:sz w:val="24"/>
                <w:szCs w:val="24"/>
              </w:rPr>
            </w:pPr>
          </w:p>
        </w:tc>
        <w:tc>
          <w:tcPr>
            <w:tcW w:w="3926" w:type="dxa"/>
            <w:tcBorders>
              <w:top w:val="single" w:sz="4" w:space="0" w:color="000000"/>
              <w:left w:val="single" w:sz="4" w:space="0" w:color="000000"/>
              <w:bottom w:val="single" w:sz="4" w:space="0" w:color="000000"/>
              <w:right w:val="single" w:sz="4" w:space="0" w:color="000000"/>
            </w:tcBorders>
            <w:hideMark/>
          </w:tcPr>
          <w:p w:rsidR="00D4316F" w:rsidRPr="00F95E2D" w:rsidRDefault="00D4316F" w:rsidP="00E77142">
            <w:pPr>
              <w:spacing w:after="0" w:line="240" w:lineRule="auto"/>
              <w:ind w:firstLine="9"/>
              <w:rPr>
                <w:rFonts w:ascii="Times New Roman" w:eastAsia="Times New Roman" w:hAnsi="Times New Roman"/>
                <w:sz w:val="24"/>
                <w:szCs w:val="24"/>
              </w:rPr>
            </w:pPr>
            <w:r w:rsidRPr="00F95E2D">
              <w:rPr>
                <w:rFonts w:ascii="Times New Roman" w:eastAsia="Times New Roman" w:hAnsi="Times New Roman"/>
                <w:sz w:val="24"/>
                <w:szCs w:val="24"/>
              </w:rPr>
              <w:t>Лауреаты и дипломанты окружных  выставок, конкурсов</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14</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16</w:t>
            </w: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18</w:t>
            </w: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24</w:t>
            </w:r>
          </w:p>
        </w:tc>
        <w:tc>
          <w:tcPr>
            <w:tcW w:w="1235" w:type="dxa"/>
            <w:tcBorders>
              <w:top w:val="single" w:sz="4" w:space="0" w:color="000000"/>
              <w:left w:val="single" w:sz="4" w:space="0" w:color="000000"/>
              <w:bottom w:val="single" w:sz="4" w:space="0" w:color="000000"/>
              <w:right w:val="single" w:sz="4" w:space="0" w:color="000000"/>
            </w:tcBorders>
            <w:vAlign w:val="center"/>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22</w:t>
            </w:r>
          </w:p>
        </w:tc>
      </w:tr>
      <w:tr w:rsidR="00D4316F" w:rsidRPr="00F95E2D" w:rsidTr="00A32F3E">
        <w:trPr>
          <w:jc w:val="center"/>
        </w:trPr>
        <w:tc>
          <w:tcPr>
            <w:tcW w:w="426" w:type="dxa"/>
            <w:vMerge w:val="restart"/>
            <w:tcBorders>
              <w:top w:val="single" w:sz="4" w:space="0" w:color="000000"/>
              <w:left w:val="single" w:sz="4" w:space="0" w:color="000000"/>
              <w:bottom w:val="single" w:sz="4" w:space="0" w:color="000000"/>
              <w:right w:val="single" w:sz="4" w:space="0" w:color="000000"/>
            </w:tcBorders>
          </w:tcPr>
          <w:p w:rsidR="00D4316F" w:rsidRPr="00F95E2D" w:rsidRDefault="00D4316F" w:rsidP="00F70EE4">
            <w:pPr>
              <w:numPr>
                <w:ilvl w:val="0"/>
                <w:numId w:val="28"/>
              </w:numPr>
              <w:spacing w:after="0" w:line="240" w:lineRule="auto"/>
              <w:ind w:left="0" w:firstLine="0"/>
              <w:contextualSpacing/>
              <w:jc w:val="both"/>
              <w:rPr>
                <w:rFonts w:ascii="Times New Roman" w:eastAsia="Times New Roman" w:hAnsi="Times New Roman"/>
                <w:sz w:val="24"/>
                <w:szCs w:val="24"/>
              </w:rPr>
            </w:pPr>
          </w:p>
        </w:tc>
        <w:tc>
          <w:tcPr>
            <w:tcW w:w="3926" w:type="dxa"/>
            <w:tcBorders>
              <w:top w:val="single" w:sz="4" w:space="0" w:color="000000"/>
              <w:left w:val="single" w:sz="4" w:space="0" w:color="000000"/>
              <w:bottom w:val="single" w:sz="4" w:space="0" w:color="000000"/>
              <w:right w:val="single" w:sz="4" w:space="0" w:color="000000"/>
            </w:tcBorders>
            <w:hideMark/>
          </w:tcPr>
          <w:p w:rsidR="00D4316F" w:rsidRPr="00F95E2D" w:rsidRDefault="00D4316F" w:rsidP="00E77142">
            <w:pPr>
              <w:spacing w:after="0" w:line="240" w:lineRule="auto"/>
              <w:ind w:firstLine="9"/>
              <w:rPr>
                <w:rFonts w:ascii="Times New Roman" w:eastAsia="Times New Roman" w:hAnsi="Times New Roman"/>
                <w:sz w:val="24"/>
                <w:szCs w:val="24"/>
              </w:rPr>
            </w:pPr>
            <w:r w:rsidRPr="00F95E2D">
              <w:rPr>
                <w:rFonts w:ascii="Times New Roman" w:eastAsia="Times New Roman" w:hAnsi="Times New Roman"/>
                <w:sz w:val="24"/>
                <w:szCs w:val="24"/>
              </w:rPr>
              <w:t>Участники всероссийских выставок, конкурсов</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w:t>
            </w: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46</w:t>
            </w: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77</w:t>
            </w:r>
          </w:p>
        </w:tc>
        <w:tc>
          <w:tcPr>
            <w:tcW w:w="1235" w:type="dxa"/>
            <w:tcBorders>
              <w:top w:val="single" w:sz="4" w:space="0" w:color="000000"/>
              <w:left w:val="single" w:sz="4" w:space="0" w:color="000000"/>
              <w:bottom w:val="single" w:sz="4" w:space="0" w:color="000000"/>
              <w:right w:val="single" w:sz="4" w:space="0" w:color="000000"/>
            </w:tcBorders>
            <w:vAlign w:val="center"/>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118</w:t>
            </w:r>
          </w:p>
        </w:tc>
      </w:tr>
      <w:tr w:rsidR="00D4316F" w:rsidRPr="00F95E2D" w:rsidTr="00A32F3E">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E77142">
            <w:pPr>
              <w:spacing w:after="0" w:line="240" w:lineRule="auto"/>
              <w:rPr>
                <w:rFonts w:ascii="Times New Roman" w:eastAsia="Times New Roman" w:hAnsi="Times New Roman"/>
                <w:sz w:val="24"/>
                <w:szCs w:val="24"/>
              </w:rPr>
            </w:pPr>
          </w:p>
        </w:tc>
        <w:tc>
          <w:tcPr>
            <w:tcW w:w="3926" w:type="dxa"/>
            <w:tcBorders>
              <w:top w:val="single" w:sz="4" w:space="0" w:color="000000"/>
              <w:left w:val="single" w:sz="4" w:space="0" w:color="000000"/>
              <w:bottom w:val="single" w:sz="4" w:space="0" w:color="000000"/>
              <w:right w:val="single" w:sz="4" w:space="0" w:color="000000"/>
            </w:tcBorders>
            <w:hideMark/>
          </w:tcPr>
          <w:p w:rsidR="00D4316F" w:rsidRPr="00F95E2D" w:rsidRDefault="00D4316F" w:rsidP="00E77142">
            <w:pPr>
              <w:spacing w:after="0" w:line="240" w:lineRule="auto"/>
              <w:ind w:firstLine="9"/>
              <w:rPr>
                <w:rFonts w:ascii="Times New Roman" w:eastAsia="Times New Roman" w:hAnsi="Times New Roman"/>
                <w:sz w:val="24"/>
                <w:szCs w:val="24"/>
              </w:rPr>
            </w:pPr>
            <w:r w:rsidRPr="00F95E2D">
              <w:rPr>
                <w:rFonts w:ascii="Times New Roman" w:eastAsia="Times New Roman" w:hAnsi="Times New Roman"/>
                <w:sz w:val="24"/>
                <w:szCs w:val="24"/>
              </w:rPr>
              <w:t>Лауреаты и дипломанты всероссийских выставок, конкурсов</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w:t>
            </w: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11</w:t>
            </w: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40</w:t>
            </w:r>
          </w:p>
        </w:tc>
        <w:tc>
          <w:tcPr>
            <w:tcW w:w="1235" w:type="dxa"/>
            <w:tcBorders>
              <w:top w:val="single" w:sz="4" w:space="0" w:color="000000"/>
              <w:left w:val="single" w:sz="4" w:space="0" w:color="000000"/>
              <w:bottom w:val="single" w:sz="4" w:space="0" w:color="000000"/>
              <w:right w:val="single" w:sz="4" w:space="0" w:color="000000"/>
            </w:tcBorders>
            <w:vAlign w:val="center"/>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41</w:t>
            </w:r>
          </w:p>
        </w:tc>
      </w:tr>
      <w:tr w:rsidR="00D4316F" w:rsidRPr="00F95E2D" w:rsidTr="00A32F3E">
        <w:trPr>
          <w:jc w:val="center"/>
        </w:trPr>
        <w:tc>
          <w:tcPr>
            <w:tcW w:w="426" w:type="dxa"/>
            <w:vMerge w:val="restart"/>
            <w:tcBorders>
              <w:top w:val="single" w:sz="4" w:space="0" w:color="000000"/>
              <w:left w:val="single" w:sz="4" w:space="0" w:color="000000"/>
              <w:bottom w:val="single" w:sz="4" w:space="0" w:color="000000"/>
              <w:right w:val="single" w:sz="4" w:space="0" w:color="000000"/>
            </w:tcBorders>
          </w:tcPr>
          <w:p w:rsidR="00D4316F" w:rsidRPr="00F95E2D" w:rsidRDefault="00D4316F" w:rsidP="00F70EE4">
            <w:pPr>
              <w:numPr>
                <w:ilvl w:val="0"/>
                <w:numId w:val="28"/>
              </w:numPr>
              <w:spacing w:after="0" w:line="240" w:lineRule="auto"/>
              <w:ind w:left="0" w:firstLine="0"/>
              <w:contextualSpacing/>
              <w:jc w:val="both"/>
              <w:rPr>
                <w:rFonts w:ascii="Times New Roman" w:eastAsia="Times New Roman" w:hAnsi="Times New Roman"/>
                <w:sz w:val="24"/>
                <w:szCs w:val="24"/>
              </w:rPr>
            </w:pPr>
          </w:p>
        </w:tc>
        <w:tc>
          <w:tcPr>
            <w:tcW w:w="3926" w:type="dxa"/>
            <w:tcBorders>
              <w:top w:val="single" w:sz="4" w:space="0" w:color="000000"/>
              <w:left w:val="single" w:sz="4" w:space="0" w:color="000000"/>
              <w:bottom w:val="single" w:sz="4" w:space="0" w:color="000000"/>
              <w:right w:val="single" w:sz="4" w:space="0" w:color="000000"/>
            </w:tcBorders>
            <w:hideMark/>
          </w:tcPr>
          <w:p w:rsidR="00D4316F" w:rsidRPr="00F95E2D" w:rsidRDefault="00D4316F" w:rsidP="00E77142">
            <w:pPr>
              <w:spacing w:after="0" w:line="240" w:lineRule="auto"/>
              <w:ind w:firstLine="9"/>
              <w:rPr>
                <w:rFonts w:ascii="Times New Roman" w:eastAsia="Times New Roman" w:hAnsi="Times New Roman"/>
                <w:sz w:val="24"/>
                <w:szCs w:val="24"/>
              </w:rPr>
            </w:pPr>
            <w:r w:rsidRPr="00F95E2D">
              <w:rPr>
                <w:rFonts w:ascii="Times New Roman" w:eastAsia="Times New Roman" w:hAnsi="Times New Roman"/>
                <w:sz w:val="24"/>
                <w:szCs w:val="24"/>
              </w:rPr>
              <w:t>Участники международных выставок, конкурсов</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7</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w:t>
            </w: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w:t>
            </w: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29</w:t>
            </w:r>
          </w:p>
        </w:tc>
        <w:tc>
          <w:tcPr>
            <w:tcW w:w="1235" w:type="dxa"/>
            <w:tcBorders>
              <w:top w:val="single" w:sz="4" w:space="0" w:color="000000"/>
              <w:left w:val="single" w:sz="4" w:space="0" w:color="000000"/>
              <w:bottom w:val="single" w:sz="4" w:space="0" w:color="000000"/>
              <w:right w:val="single" w:sz="4" w:space="0" w:color="000000"/>
            </w:tcBorders>
            <w:vAlign w:val="center"/>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15</w:t>
            </w:r>
          </w:p>
        </w:tc>
      </w:tr>
      <w:tr w:rsidR="00D4316F" w:rsidRPr="00F95E2D" w:rsidTr="00A32F3E">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E77142">
            <w:pPr>
              <w:spacing w:after="0" w:line="240" w:lineRule="auto"/>
              <w:rPr>
                <w:rFonts w:ascii="Times New Roman" w:eastAsia="Times New Roman" w:hAnsi="Times New Roman"/>
                <w:sz w:val="24"/>
                <w:szCs w:val="24"/>
              </w:rPr>
            </w:pPr>
          </w:p>
        </w:tc>
        <w:tc>
          <w:tcPr>
            <w:tcW w:w="3926" w:type="dxa"/>
            <w:tcBorders>
              <w:top w:val="single" w:sz="4" w:space="0" w:color="000000"/>
              <w:left w:val="single" w:sz="4" w:space="0" w:color="000000"/>
              <w:bottom w:val="single" w:sz="4" w:space="0" w:color="000000"/>
              <w:right w:val="single" w:sz="4" w:space="0" w:color="000000"/>
            </w:tcBorders>
            <w:hideMark/>
          </w:tcPr>
          <w:p w:rsidR="00D4316F" w:rsidRPr="00F95E2D" w:rsidRDefault="00D4316F" w:rsidP="00E77142">
            <w:pPr>
              <w:spacing w:after="0" w:line="240" w:lineRule="auto"/>
              <w:ind w:firstLine="9"/>
              <w:rPr>
                <w:rFonts w:ascii="Times New Roman" w:eastAsia="Times New Roman" w:hAnsi="Times New Roman"/>
                <w:sz w:val="24"/>
                <w:szCs w:val="24"/>
              </w:rPr>
            </w:pPr>
            <w:r w:rsidRPr="00F95E2D">
              <w:rPr>
                <w:rFonts w:ascii="Times New Roman" w:eastAsia="Times New Roman" w:hAnsi="Times New Roman"/>
                <w:sz w:val="24"/>
                <w:szCs w:val="24"/>
              </w:rPr>
              <w:t>Лауреаты и дипломанты международных выставок, конкурсов</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5</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w:t>
            </w: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w:t>
            </w: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12</w:t>
            </w:r>
          </w:p>
        </w:tc>
        <w:tc>
          <w:tcPr>
            <w:tcW w:w="1235" w:type="dxa"/>
            <w:tcBorders>
              <w:top w:val="single" w:sz="4" w:space="0" w:color="000000"/>
              <w:left w:val="single" w:sz="4" w:space="0" w:color="000000"/>
              <w:bottom w:val="single" w:sz="4" w:space="0" w:color="000000"/>
              <w:right w:val="single" w:sz="4" w:space="0" w:color="000000"/>
            </w:tcBorders>
            <w:vAlign w:val="center"/>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13</w:t>
            </w:r>
          </w:p>
        </w:tc>
      </w:tr>
      <w:tr w:rsidR="00D4316F" w:rsidRPr="00F95E2D" w:rsidTr="00A32F3E">
        <w:trPr>
          <w:jc w:val="center"/>
        </w:trPr>
        <w:tc>
          <w:tcPr>
            <w:tcW w:w="426" w:type="dxa"/>
            <w:tcBorders>
              <w:top w:val="single" w:sz="4" w:space="0" w:color="000000"/>
              <w:left w:val="single" w:sz="4" w:space="0" w:color="000000"/>
              <w:bottom w:val="single" w:sz="4" w:space="0" w:color="000000"/>
              <w:right w:val="single" w:sz="4" w:space="0" w:color="000000"/>
            </w:tcBorders>
          </w:tcPr>
          <w:p w:rsidR="00D4316F" w:rsidRPr="00F95E2D" w:rsidRDefault="00D4316F" w:rsidP="00E77142">
            <w:pPr>
              <w:spacing w:after="0" w:line="240" w:lineRule="auto"/>
              <w:jc w:val="both"/>
              <w:rPr>
                <w:rFonts w:ascii="Times New Roman" w:eastAsia="Times New Roman" w:hAnsi="Times New Roman"/>
                <w:sz w:val="24"/>
                <w:szCs w:val="24"/>
              </w:rPr>
            </w:pPr>
          </w:p>
        </w:tc>
        <w:tc>
          <w:tcPr>
            <w:tcW w:w="3926" w:type="dxa"/>
            <w:tcBorders>
              <w:top w:val="single" w:sz="4" w:space="0" w:color="000000"/>
              <w:left w:val="single" w:sz="4" w:space="0" w:color="000000"/>
              <w:bottom w:val="single" w:sz="4" w:space="0" w:color="000000"/>
              <w:right w:val="single" w:sz="4" w:space="0" w:color="000000"/>
            </w:tcBorders>
            <w:hideMark/>
          </w:tcPr>
          <w:p w:rsidR="00D4316F" w:rsidRPr="00F95E2D" w:rsidRDefault="00D4316F" w:rsidP="00E77142">
            <w:pPr>
              <w:spacing w:after="0" w:line="240" w:lineRule="auto"/>
              <w:ind w:firstLine="9"/>
              <w:rPr>
                <w:rFonts w:ascii="Times New Roman" w:eastAsia="Times New Roman" w:hAnsi="Times New Roman"/>
                <w:sz w:val="24"/>
                <w:szCs w:val="24"/>
              </w:rPr>
            </w:pPr>
            <w:r w:rsidRPr="00F95E2D">
              <w:rPr>
                <w:rFonts w:ascii="Times New Roman" w:eastAsia="Times New Roman" w:hAnsi="Times New Roman"/>
                <w:sz w:val="24"/>
                <w:szCs w:val="24"/>
              </w:rPr>
              <w:t>ИТОГО:</w:t>
            </w:r>
          </w:p>
          <w:p w:rsidR="00D4316F" w:rsidRPr="00F95E2D" w:rsidRDefault="00D4316F" w:rsidP="00E77142">
            <w:pPr>
              <w:spacing w:after="0" w:line="240" w:lineRule="auto"/>
              <w:ind w:firstLine="9"/>
              <w:rPr>
                <w:rFonts w:ascii="Times New Roman" w:eastAsia="Times New Roman" w:hAnsi="Times New Roman"/>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99/31</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347/61</w:t>
            </w: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216/58</w:t>
            </w: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326/93</w:t>
            </w:r>
          </w:p>
        </w:tc>
        <w:tc>
          <w:tcPr>
            <w:tcW w:w="1235" w:type="dxa"/>
            <w:tcBorders>
              <w:top w:val="single" w:sz="4" w:space="0" w:color="000000"/>
              <w:left w:val="single" w:sz="4" w:space="0" w:color="000000"/>
              <w:bottom w:val="single" w:sz="4" w:space="0" w:color="000000"/>
              <w:right w:val="single" w:sz="4" w:space="0" w:color="000000"/>
            </w:tcBorders>
            <w:vAlign w:val="center"/>
          </w:tcPr>
          <w:p w:rsidR="00D4316F" w:rsidRPr="00F95E2D" w:rsidRDefault="00D4316F" w:rsidP="00350752">
            <w:pPr>
              <w:spacing w:after="0" w:line="240" w:lineRule="auto"/>
              <w:jc w:val="center"/>
              <w:rPr>
                <w:rFonts w:ascii="Times New Roman" w:eastAsia="Times New Roman" w:hAnsi="Times New Roman"/>
                <w:sz w:val="24"/>
                <w:szCs w:val="24"/>
              </w:rPr>
            </w:pPr>
            <w:r w:rsidRPr="00F95E2D">
              <w:rPr>
                <w:rFonts w:ascii="Times New Roman" w:eastAsia="Times New Roman" w:hAnsi="Times New Roman"/>
                <w:sz w:val="24"/>
                <w:szCs w:val="24"/>
              </w:rPr>
              <w:t>365/140</w:t>
            </w:r>
          </w:p>
        </w:tc>
      </w:tr>
    </w:tbl>
    <w:p w:rsidR="00D4316F" w:rsidRPr="00F95E2D" w:rsidRDefault="00D4316F" w:rsidP="00D4316F">
      <w:pPr>
        <w:spacing w:after="0" w:line="240" w:lineRule="auto"/>
        <w:jc w:val="both"/>
        <w:rPr>
          <w:rFonts w:ascii="Times New Roman" w:eastAsia="Times New Roman" w:hAnsi="Times New Roman"/>
          <w:b/>
          <w:sz w:val="24"/>
          <w:szCs w:val="24"/>
        </w:rPr>
      </w:pPr>
    </w:p>
    <w:p w:rsidR="00474133" w:rsidRPr="00F95E2D" w:rsidRDefault="00DC3920" w:rsidP="00D17413">
      <w:pPr>
        <w:pStyle w:val="a3"/>
        <w:numPr>
          <w:ilvl w:val="0"/>
          <w:numId w:val="28"/>
        </w:numPr>
        <w:spacing w:line="264" w:lineRule="auto"/>
        <w:ind w:firstLine="131"/>
        <w:jc w:val="both"/>
        <w:rPr>
          <w:rFonts w:eastAsiaTheme="minorEastAsia"/>
          <w:b/>
          <w:bCs/>
          <w:iCs/>
          <w:sz w:val="24"/>
          <w:szCs w:val="24"/>
        </w:rPr>
      </w:pPr>
      <w:r w:rsidRPr="00F95E2D">
        <w:rPr>
          <w:rFonts w:eastAsiaTheme="minorEastAsia"/>
          <w:b/>
          <w:bCs/>
          <w:iCs/>
          <w:sz w:val="24"/>
          <w:szCs w:val="24"/>
        </w:rPr>
        <w:t xml:space="preserve">Здоровый образ жизни. </w:t>
      </w:r>
    </w:p>
    <w:p w:rsidR="00E7467A" w:rsidRPr="00F95E2D" w:rsidRDefault="00E7467A" w:rsidP="00D17413">
      <w:pPr>
        <w:spacing w:after="0" w:line="240" w:lineRule="auto"/>
        <w:ind w:firstLine="567"/>
        <w:jc w:val="both"/>
        <w:rPr>
          <w:rFonts w:ascii="Times New Roman" w:eastAsia="Times New Roman" w:hAnsi="Times New Roman"/>
          <w:bCs/>
          <w:sz w:val="24"/>
          <w:szCs w:val="24"/>
        </w:rPr>
      </w:pPr>
      <w:r w:rsidRPr="00F95E2D">
        <w:rPr>
          <w:rFonts w:ascii="Times New Roman" w:eastAsia="Times New Roman" w:hAnsi="Times New Roman"/>
          <w:bCs/>
          <w:sz w:val="24"/>
          <w:szCs w:val="24"/>
        </w:rPr>
        <w:t xml:space="preserve">Основная цель данного направления – формирование установок на здоровый образ жизни, содействие в сохранении и укреплении здоровья участников </w:t>
      </w:r>
      <w:r w:rsidR="00BA4BD8" w:rsidRPr="00F95E2D">
        <w:rPr>
          <w:rFonts w:ascii="Times New Roman" w:eastAsia="Times New Roman" w:hAnsi="Times New Roman"/>
          <w:bCs/>
          <w:sz w:val="24"/>
          <w:szCs w:val="24"/>
        </w:rPr>
        <w:t>образовательного</w:t>
      </w:r>
      <w:r w:rsidRPr="00F95E2D">
        <w:rPr>
          <w:rFonts w:ascii="Times New Roman" w:eastAsia="Times New Roman" w:hAnsi="Times New Roman"/>
          <w:bCs/>
          <w:sz w:val="24"/>
          <w:szCs w:val="24"/>
        </w:rPr>
        <w:t xml:space="preserve"> процесса.</w:t>
      </w:r>
      <w:r w:rsidR="00E1751F" w:rsidRPr="00F95E2D">
        <w:rPr>
          <w:rFonts w:ascii="Times New Roman" w:eastAsia="Times New Roman" w:hAnsi="Times New Roman"/>
          <w:bCs/>
          <w:sz w:val="24"/>
          <w:szCs w:val="24"/>
        </w:rPr>
        <w:t xml:space="preserve"> </w:t>
      </w:r>
      <w:r w:rsidRPr="00F95E2D">
        <w:rPr>
          <w:rFonts w:ascii="Times New Roman" w:eastAsia="Times New Roman" w:hAnsi="Times New Roman"/>
          <w:bCs/>
          <w:sz w:val="24"/>
          <w:szCs w:val="24"/>
        </w:rPr>
        <w:t>Формами реализации являются: мониторинг психофизиологического и эмоционального состояния учащихся в учебно</w:t>
      </w:r>
      <w:r w:rsidR="00F40EB3" w:rsidRPr="00F95E2D">
        <w:rPr>
          <w:rFonts w:ascii="Times New Roman" w:eastAsia="Times New Roman" w:hAnsi="Times New Roman"/>
          <w:bCs/>
          <w:sz w:val="24"/>
          <w:szCs w:val="24"/>
        </w:rPr>
        <w:t>-</w:t>
      </w:r>
      <w:r w:rsidRPr="00F95E2D">
        <w:rPr>
          <w:rFonts w:ascii="Times New Roman" w:eastAsia="Times New Roman" w:hAnsi="Times New Roman"/>
          <w:bCs/>
          <w:sz w:val="24"/>
          <w:szCs w:val="24"/>
        </w:rPr>
        <w:t xml:space="preserve">воспитательном </w:t>
      </w:r>
      <w:r w:rsidR="00BA4BD8" w:rsidRPr="00F95E2D">
        <w:rPr>
          <w:rFonts w:ascii="Times New Roman" w:eastAsia="Times New Roman" w:hAnsi="Times New Roman"/>
          <w:bCs/>
          <w:sz w:val="24"/>
          <w:szCs w:val="24"/>
        </w:rPr>
        <w:t xml:space="preserve">процессе; </w:t>
      </w:r>
      <w:r w:rsidRPr="00F95E2D">
        <w:rPr>
          <w:rFonts w:ascii="Times New Roman" w:eastAsia="Times New Roman" w:hAnsi="Times New Roman"/>
          <w:bCs/>
          <w:sz w:val="24"/>
          <w:szCs w:val="24"/>
        </w:rPr>
        <w:t>посещение уроков с цел</w:t>
      </w:r>
      <w:r w:rsidR="00BA4BD8" w:rsidRPr="00F95E2D">
        <w:rPr>
          <w:rFonts w:ascii="Times New Roman" w:eastAsia="Times New Roman" w:hAnsi="Times New Roman"/>
          <w:bCs/>
          <w:sz w:val="24"/>
          <w:szCs w:val="24"/>
        </w:rPr>
        <w:t xml:space="preserve">ью наблюдения за соответствием </w:t>
      </w:r>
      <w:r w:rsidRPr="00F95E2D">
        <w:rPr>
          <w:rFonts w:ascii="Times New Roman" w:eastAsia="Times New Roman" w:hAnsi="Times New Roman"/>
          <w:bCs/>
          <w:sz w:val="24"/>
          <w:szCs w:val="24"/>
        </w:rPr>
        <w:t xml:space="preserve">режима учебных занятий, методов преподавания, структуры урока, информирование классных руководителей, </w:t>
      </w:r>
      <w:r w:rsidR="00BA4BD8" w:rsidRPr="00F95E2D">
        <w:rPr>
          <w:rFonts w:ascii="Times New Roman" w:eastAsia="Times New Roman" w:hAnsi="Times New Roman"/>
          <w:bCs/>
          <w:sz w:val="24"/>
          <w:szCs w:val="24"/>
        </w:rPr>
        <w:t>педагогов.</w:t>
      </w:r>
    </w:p>
    <w:p w:rsidR="00F40EB3" w:rsidRPr="00F95E2D" w:rsidRDefault="00E7467A" w:rsidP="00D17413">
      <w:pPr>
        <w:spacing w:after="0" w:line="240" w:lineRule="auto"/>
        <w:ind w:firstLine="567"/>
        <w:jc w:val="both"/>
        <w:rPr>
          <w:rFonts w:ascii="Times New Roman" w:eastAsia="Times New Roman" w:hAnsi="Times New Roman"/>
          <w:bCs/>
          <w:sz w:val="24"/>
          <w:szCs w:val="24"/>
        </w:rPr>
      </w:pPr>
      <w:r w:rsidRPr="00F95E2D">
        <w:rPr>
          <w:rFonts w:ascii="Times New Roman" w:eastAsia="Times New Roman" w:hAnsi="Times New Roman"/>
          <w:bCs/>
          <w:sz w:val="24"/>
          <w:szCs w:val="24"/>
        </w:rPr>
        <w:t xml:space="preserve">Дополнительно в целях профилактики наркозависимости и употребления </w:t>
      </w:r>
      <w:r w:rsidR="00F40EB3" w:rsidRPr="00F95E2D">
        <w:rPr>
          <w:rFonts w:ascii="Times New Roman" w:eastAsia="Times New Roman" w:hAnsi="Times New Roman"/>
          <w:bCs/>
          <w:sz w:val="24"/>
          <w:szCs w:val="24"/>
        </w:rPr>
        <w:t>психо-активных веществ (</w:t>
      </w:r>
      <w:r w:rsidRPr="00F95E2D">
        <w:rPr>
          <w:rFonts w:ascii="Times New Roman" w:eastAsia="Times New Roman" w:hAnsi="Times New Roman"/>
          <w:bCs/>
          <w:sz w:val="24"/>
          <w:szCs w:val="24"/>
        </w:rPr>
        <w:t>ПАВ</w:t>
      </w:r>
      <w:r w:rsidR="00F40EB3" w:rsidRPr="00F95E2D">
        <w:rPr>
          <w:rFonts w:ascii="Times New Roman" w:eastAsia="Times New Roman" w:hAnsi="Times New Roman"/>
          <w:bCs/>
          <w:sz w:val="24"/>
          <w:szCs w:val="24"/>
        </w:rPr>
        <w:t>)</w:t>
      </w:r>
      <w:r w:rsidRPr="00F95E2D">
        <w:rPr>
          <w:rFonts w:ascii="Times New Roman" w:eastAsia="Times New Roman" w:hAnsi="Times New Roman"/>
          <w:bCs/>
          <w:sz w:val="24"/>
          <w:szCs w:val="24"/>
        </w:rPr>
        <w:t xml:space="preserve">  по профилактической программе «Полезные навыки», ежегодно социально</w:t>
      </w:r>
      <w:r w:rsidR="00F40EB3" w:rsidRPr="00F95E2D">
        <w:rPr>
          <w:rFonts w:ascii="Times New Roman" w:eastAsia="Times New Roman" w:hAnsi="Times New Roman"/>
          <w:bCs/>
          <w:sz w:val="24"/>
          <w:szCs w:val="24"/>
        </w:rPr>
        <w:t>-</w:t>
      </w:r>
      <w:r w:rsidRPr="00F95E2D">
        <w:rPr>
          <w:rFonts w:ascii="Times New Roman" w:eastAsia="Times New Roman" w:hAnsi="Times New Roman"/>
          <w:bCs/>
          <w:sz w:val="24"/>
          <w:szCs w:val="24"/>
        </w:rPr>
        <w:t xml:space="preserve"> психологической службой проводится тестирование учащихся 5</w:t>
      </w:r>
      <w:r w:rsidR="00F40EB3" w:rsidRPr="00F95E2D">
        <w:rPr>
          <w:rFonts w:ascii="Times New Roman" w:eastAsia="Times New Roman" w:hAnsi="Times New Roman"/>
          <w:bCs/>
          <w:sz w:val="24"/>
          <w:szCs w:val="24"/>
        </w:rPr>
        <w:t>-</w:t>
      </w:r>
      <w:r w:rsidRPr="00F95E2D">
        <w:rPr>
          <w:rFonts w:ascii="Times New Roman" w:eastAsia="Times New Roman" w:hAnsi="Times New Roman"/>
          <w:bCs/>
          <w:sz w:val="24"/>
          <w:szCs w:val="24"/>
        </w:rPr>
        <w:t>11 классов с целью определения уровня информированности о вопросах потребления ПАВ, отношени</w:t>
      </w:r>
      <w:r w:rsidR="00F40EB3" w:rsidRPr="00F95E2D">
        <w:rPr>
          <w:rFonts w:ascii="Times New Roman" w:eastAsia="Times New Roman" w:hAnsi="Times New Roman"/>
          <w:bCs/>
          <w:sz w:val="24"/>
          <w:szCs w:val="24"/>
        </w:rPr>
        <w:t>я</w:t>
      </w:r>
      <w:r w:rsidRPr="00F95E2D">
        <w:rPr>
          <w:rFonts w:ascii="Times New Roman" w:eastAsia="Times New Roman" w:hAnsi="Times New Roman"/>
          <w:bCs/>
          <w:sz w:val="24"/>
          <w:szCs w:val="24"/>
        </w:rPr>
        <w:t xml:space="preserve"> к потреблению ПАВ, выраженностью ценностных категорий у учащихся (семья, друзья, здоровье) и направленности поведенческих стратегий в ситуациях</w:t>
      </w:r>
      <w:r w:rsidR="00643372" w:rsidRPr="00F95E2D">
        <w:rPr>
          <w:rFonts w:ascii="Times New Roman" w:eastAsia="Times New Roman" w:hAnsi="Times New Roman"/>
          <w:bCs/>
          <w:sz w:val="24"/>
          <w:szCs w:val="24"/>
        </w:rPr>
        <w:t>,</w:t>
      </w:r>
      <w:r w:rsidRPr="00F95E2D">
        <w:rPr>
          <w:rFonts w:ascii="Times New Roman" w:eastAsia="Times New Roman" w:hAnsi="Times New Roman"/>
          <w:bCs/>
          <w:sz w:val="24"/>
          <w:szCs w:val="24"/>
        </w:rPr>
        <w:t xml:space="preserve"> связанных с ПАВ.</w:t>
      </w:r>
    </w:p>
    <w:p w:rsidR="00E7467A" w:rsidRPr="00F95E2D" w:rsidRDefault="00E7467A" w:rsidP="00D17413">
      <w:pPr>
        <w:spacing w:after="0" w:line="240" w:lineRule="auto"/>
        <w:ind w:firstLine="567"/>
        <w:jc w:val="both"/>
        <w:rPr>
          <w:rFonts w:ascii="Times New Roman" w:eastAsia="Times New Roman" w:hAnsi="Times New Roman"/>
          <w:bCs/>
          <w:sz w:val="24"/>
          <w:szCs w:val="24"/>
        </w:rPr>
      </w:pPr>
      <w:r w:rsidRPr="00F95E2D">
        <w:rPr>
          <w:rFonts w:ascii="Times New Roman" w:eastAsia="Times New Roman" w:hAnsi="Times New Roman"/>
          <w:bCs/>
          <w:sz w:val="24"/>
          <w:szCs w:val="24"/>
        </w:rPr>
        <w:t xml:space="preserve">C сентября 2011 года </w:t>
      </w:r>
      <w:r w:rsidR="00F40EB3" w:rsidRPr="00F95E2D">
        <w:rPr>
          <w:rFonts w:ascii="Times New Roman" w:eastAsia="Times New Roman" w:hAnsi="Times New Roman"/>
          <w:bCs/>
          <w:sz w:val="24"/>
          <w:szCs w:val="24"/>
        </w:rPr>
        <w:t>в</w:t>
      </w:r>
      <w:r w:rsidR="00E1751F" w:rsidRPr="00F95E2D">
        <w:rPr>
          <w:rFonts w:ascii="Times New Roman" w:eastAsia="Times New Roman" w:hAnsi="Times New Roman"/>
          <w:bCs/>
          <w:sz w:val="24"/>
          <w:szCs w:val="24"/>
        </w:rPr>
        <w:t xml:space="preserve"> </w:t>
      </w:r>
      <w:r w:rsidR="00F40EB3" w:rsidRPr="00F95E2D">
        <w:rPr>
          <w:rFonts w:ascii="Times New Roman" w:eastAsia="Times New Roman" w:hAnsi="Times New Roman"/>
          <w:bCs/>
          <w:sz w:val="24"/>
          <w:szCs w:val="24"/>
        </w:rPr>
        <w:t xml:space="preserve">школе были введены программы </w:t>
      </w:r>
      <w:r w:rsidRPr="00F95E2D">
        <w:rPr>
          <w:rFonts w:ascii="Times New Roman" w:eastAsia="Times New Roman" w:hAnsi="Times New Roman"/>
          <w:bCs/>
          <w:sz w:val="24"/>
          <w:szCs w:val="24"/>
        </w:rPr>
        <w:t xml:space="preserve">БОС «Сталкер», «Полезные навыки» и «Полезные привычки». Работа по этим программам  подразумевает теоретическую и практическую работу. Теоретическая работа включает в себя такие темы, как: </w:t>
      </w:r>
      <w:r w:rsidR="00F40EB3" w:rsidRPr="00F95E2D">
        <w:rPr>
          <w:rFonts w:ascii="Times New Roman" w:eastAsia="Times New Roman" w:hAnsi="Times New Roman"/>
          <w:bCs/>
          <w:sz w:val="24"/>
          <w:szCs w:val="24"/>
        </w:rPr>
        <w:t>«Стресс», «Алкоголь и курение»,</w:t>
      </w:r>
      <w:r w:rsidRPr="00F95E2D">
        <w:rPr>
          <w:rFonts w:ascii="Times New Roman" w:eastAsia="Times New Roman" w:hAnsi="Times New Roman"/>
          <w:bCs/>
          <w:sz w:val="24"/>
          <w:szCs w:val="24"/>
        </w:rPr>
        <w:t xml:space="preserve"> «Проблемы вовлечения в потребление наркотиков, зависимые состояния, воздействие на организм и личность человека», «СПИД», «Проблемы отказа от наркотиков возможности добиваться состояния психического комфорта без использования ПАВ».</w:t>
      </w:r>
    </w:p>
    <w:p w:rsidR="00E7467A" w:rsidRPr="00F95E2D" w:rsidRDefault="00E7467A" w:rsidP="00D17413">
      <w:pPr>
        <w:spacing w:after="0" w:line="240" w:lineRule="auto"/>
        <w:ind w:firstLine="567"/>
        <w:jc w:val="both"/>
        <w:rPr>
          <w:rFonts w:ascii="Times New Roman" w:eastAsia="Times New Roman" w:hAnsi="Times New Roman"/>
          <w:bCs/>
          <w:sz w:val="24"/>
          <w:szCs w:val="24"/>
        </w:rPr>
      </w:pPr>
      <w:r w:rsidRPr="00F95E2D">
        <w:rPr>
          <w:rFonts w:ascii="Times New Roman" w:eastAsia="Times New Roman" w:hAnsi="Times New Roman"/>
          <w:bCs/>
          <w:sz w:val="24"/>
          <w:szCs w:val="24"/>
        </w:rPr>
        <w:t>Также в рамках просветительской и профилактической работ</w:t>
      </w:r>
      <w:r w:rsidR="00643372" w:rsidRPr="00F95E2D">
        <w:rPr>
          <w:rFonts w:ascii="Times New Roman" w:eastAsia="Times New Roman" w:hAnsi="Times New Roman"/>
          <w:bCs/>
          <w:sz w:val="24"/>
          <w:szCs w:val="24"/>
        </w:rPr>
        <w:t>ы</w:t>
      </w:r>
      <w:r w:rsidRPr="00F95E2D">
        <w:rPr>
          <w:rFonts w:ascii="Times New Roman" w:eastAsia="Times New Roman" w:hAnsi="Times New Roman"/>
          <w:bCs/>
          <w:sz w:val="24"/>
          <w:szCs w:val="24"/>
        </w:rPr>
        <w:t xml:space="preserve"> с учащимися проводятся как  плановые, так и внеплановые мероприятия:</w:t>
      </w:r>
    </w:p>
    <w:p w:rsidR="00E7467A" w:rsidRPr="00F95E2D" w:rsidRDefault="00E7467A" w:rsidP="00330829">
      <w:pPr>
        <w:pStyle w:val="a3"/>
        <w:numPr>
          <w:ilvl w:val="0"/>
          <w:numId w:val="52"/>
        </w:numPr>
        <w:ind w:hanging="720"/>
        <w:jc w:val="both"/>
        <w:rPr>
          <w:bCs/>
          <w:sz w:val="24"/>
          <w:szCs w:val="24"/>
        </w:rPr>
      </w:pPr>
      <w:r w:rsidRPr="00F95E2D">
        <w:rPr>
          <w:bCs/>
          <w:sz w:val="24"/>
          <w:szCs w:val="24"/>
        </w:rPr>
        <w:t xml:space="preserve">классные часы «Наркостоп», использование </w:t>
      </w:r>
      <w:r w:rsidR="00F40EB3" w:rsidRPr="00F95E2D">
        <w:rPr>
          <w:bCs/>
          <w:sz w:val="24"/>
          <w:szCs w:val="24"/>
        </w:rPr>
        <w:t>компьютерной</w:t>
      </w:r>
      <w:r w:rsidR="00643372" w:rsidRPr="00F95E2D">
        <w:rPr>
          <w:bCs/>
          <w:sz w:val="24"/>
          <w:szCs w:val="24"/>
        </w:rPr>
        <w:t xml:space="preserve"> энциклопедии «Ан</w:t>
      </w:r>
      <w:r w:rsidRPr="00F95E2D">
        <w:rPr>
          <w:bCs/>
          <w:sz w:val="24"/>
          <w:szCs w:val="24"/>
        </w:rPr>
        <w:t>ти-СПИД», лекции, конкурсы, выставки, экскурсии, тренинг</w:t>
      </w:r>
      <w:r w:rsidR="00643372" w:rsidRPr="00F95E2D">
        <w:rPr>
          <w:bCs/>
          <w:sz w:val="24"/>
          <w:szCs w:val="24"/>
        </w:rPr>
        <w:t>и</w:t>
      </w:r>
      <w:r w:rsidRPr="00F95E2D">
        <w:rPr>
          <w:bCs/>
          <w:sz w:val="24"/>
          <w:szCs w:val="24"/>
        </w:rPr>
        <w:t>, просмотр видеофильмов</w:t>
      </w:r>
      <w:r w:rsidR="00643372" w:rsidRPr="00F95E2D">
        <w:rPr>
          <w:bCs/>
          <w:sz w:val="24"/>
          <w:szCs w:val="24"/>
        </w:rPr>
        <w:t>;</w:t>
      </w:r>
    </w:p>
    <w:p w:rsidR="00E7467A" w:rsidRPr="00F95E2D" w:rsidRDefault="00E7467A" w:rsidP="00330829">
      <w:pPr>
        <w:pStyle w:val="a3"/>
        <w:numPr>
          <w:ilvl w:val="0"/>
          <w:numId w:val="52"/>
        </w:numPr>
        <w:ind w:hanging="720"/>
        <w:jc w:val="both"/>
        <w:rPr>
          <w:bCs/>
          <w:sz w:val="24"/>
          <w:szCs w:val="24"/>
        </w:rPr>
      </w:pPr>
      <w:r w:rsidRPr="00F95E2D">
        <w:rPr>
          <w:bCs/>
          <w:sz w:val="24"/>
          <w:szCs w:val="24"/>
        </w:rPr>
        <w:t xml:space="preserve">профилактическая работа с подростками по направлению  «Подготовка подрастающего поколения к ответственному родительству, как первооснова профилактики социального сиротства и безнадзорности», целью которой является формирование устойчивой положительной доминанты создания здоровой семьи и ответственного отцовства и материнства. </w:t>
      </w:r>
    </w:p>
    <w:p w:rsidR="00E7467A" w:rsidRPr="00F95E2D" w:rsidRDefault="00E7467A" w:rsidP="00D17413">
      <w:pPr>
        <w:spacing w:after="0" w:line="240" w:lineRule="auto"/>
        <w:ind w:firstLine="567"/>
        <w:jc w:val="both"/>
        <w:rPr>
          <w:rFonts w:ascii="Times New Roman" w:eastAsia="Times New Roman" w:hAnsi="Times New Roman"/>
          <w:bCs/>
          <w:sz w:val="24"/>
          <w:szCs w:val="24"/>
        </w:rPr>
      </w:pPr>
      <w:r w:rsidRPr="00F95E2D">
        <w:rPr>
          <w:rFonts w:ascii="Times New Roman" w:eastAsia="Times New Roman" w:hAnsi="Times New Roman"/>
          <w:bCs/>
          <w:sz w:val="24"/>
          <w:szCs w:val="24"/>
        </w:rPr>
        <w:t>С целью массового информирования, социально</w:t>
      </w:r>
      <w:r w:rsidR="00F40EB3" w:rsidRPr="00F95E2D">
        <w:rPr>
          <w:rFonts w:ascii="Times New Roman" w:eastAsia="Times New Roman" w:hAnsi="Times New Roman"/>
          <w:bCs/>
          <w:sz w:val="24"/>
          <w:szCs w:val="24"/>
        </w:rPr>
        <w:t>-</w:t>
      </w:r>
      <w:r w:rsidRPr="00F95E2D">
        <w:rPr>
          <w:rFonts w:ascii="Times New Roman" w:eastAsia="Times New Roman" w:hAnsi="Times New Roman"/>
          <w:bCs/>
          <w:sz w:val="24"/>
          <w:szCs w:val="24"/>
        </w:rPr>
        <w:t>психологическая служба взаимодействует со школьной газетой, публикуются статьи: «Нет» - наркотикам, «да» – твоей жизни!», «О правах и обязанност</w:t>
      </w:r>
      <w:r w:rsidR="00643372" w:rsidRPr="00F95E2D">
        <w:rPr>
          <w:rFonts w:ascii="Times New Roman" w:eastAsia="Times New Roman" w:hAnsi="Times New Roman"/>
          <w:bCs/>
          <w:sz w:val="24"/>
          <w:szCs w:val="24"/>
        </w:rPr>
        <w:t>и</w:t>
      </w:r>
      <w:r w:rsidRPr="00F95E2D">
        <w:rPr>
          <w:rFonts w:ascii="Times New Roman" w:eastAsia="Times New Roman" w:hAnsi="Times New Roman"/>
          <w:bCs/>
          <w:sz w:val="24"/>
          <w:szCs w:val="24"/>
        </w:rPr>
        <w:t xml:space="preserve"> личности», «14 шагов на пути к повышению самооценки и уверенности в себе», «Здоровый образ жизни», «Как выйти из конфликтной ситуации», «Как улучшить взаимоотношения с родителями» и т.д</w:t>
      </w:r>
      <w:r w:rsidR="00F40EB3" w:rsidRPr="00F95E2D">
        <w:rPr>
          <w:rFonts w:ascii="Times New Roman" w:eastAsia="Times New Roman" w:hAnsi="Times New Roman"/>
          <w:bCs/>
          <w:sz w:val="24"/>
          <w:szCs w:val="24"/>
        </w:rPr>
        <w:t xml:space="preserve">. </w:t>
      </w:r>
      <w:r w:rsidRPr="00F95E2D">
        <w:rPr>
          <w:rFonts w:ascii="Times New Roman" w:eastAsia="Times New Roman" w:hAnsi="Times New Roman"/>
          <w:bCs/>
          <w:sz w:val="24"/>
          <w:szCs w:val="24"/>
        </w:rPr>
        <w:t>В целях профилактики и с</w:t>
      </w:r>
      <w:r w:rsidR="00643372" w:rsidRPr="00F95E2D">
        <w:rPr>
          <w:rFonts w:ascii="Times New Roman" w:eastAsia="Times New Roman" w:hAnsi="Times New Roman"/>
          <w:bCs/>
          <w:sz w:val="24"/>
          <w:szCs w:val="24"/>
        </w:rPr>
        <w:t>охранения собственного здоровья</w:t>
      </w:r>
      <w:r w:rsidRPr="00F95E2D">
        <w:rPr>
          <w:rFonts w:ascii="Times New Roman" w:eastAsia="Times New Roman" w:hAnsi="Times New Roman"/>
          <w:bCs/>
          <w:sz w:val="24"/>
          <w:szCs w:val="24"/>
        </w:rPr>
        <w:t xml:space="preserve"> для обучающихся, оформляются информационные уголки «Как себя вести?</w:t>
      </w:r>
      <w:r w:rsidR="00F40EB3" w:rsidRPr="00F95E2D">
        <w:rPr>
          <w:rFonts w:ascii="Times New Roman" w:eastAsia="Times New Roman" w:hAnsi="Times New Roman"/>
          <w:bCs/>
          <w:sz w:val="24"/>
          <w:szCs w:val="24"/>
        </w:rPr>
        <w:t xml:space="preserve">», </w:t>
      </w:r>
      <w:r w:rsidRPr="00F95E2D">
        <w:rPr>
          <w:rFonts w:ascii="Times New Roman" w:eastAsia="Times New Roman" w:hAnsi="Times New Roman"/>
          <w:bCs/>
          <w:sz w:val="24"/>
          <w:szCs w:val="24"/>
        </w:rPr>
        <w:t xml:space="preserve">«Если тебе </w:t>
      </w:r>
      <w:r w:rsidRPr="00F95E2D">
        <w:rPr>
          <w:rFonts w:ascii="Times New Roman" w:eastAsia="Times New Roman" w:hAnsi="Times New Roman"/>
          <w:bCs/>
          <w:sz w:val="24"/>
          <w:szCs w:val="24"/>
        </w:rPr>
        <w:lastRenderedPageBreak/>
        <w:t>предлагают алкоголь», «Как самостоятельно выйти из сложной психологической ситуации</w:t>
      </w:r>
      <w:r w:rsidR="00F40EB3" w:rsidRPr="00F95E2D">
        <w:rPr>
          <w:rFonts w:ascii="Times New Roman" w:eastAsia="Times New Roman" w:hAnsi="Times New Roman"/>
          <w:bCs/>
          <w:sz w:val="24"/>
          <w:szCs w:val="24"/>
        </w:rPr>
        <w:t>», «</w:t>
      </w:r>
      <w:r w:rsidRPr="00F95E2D">
        <w:rPr>
          <w:rFonts w:ascii="Times New Roman" w:eastAsia="Times New Roman" w:hAnsi="Times New Roman"/>
          <w:bCs/>
          <w:sz w:val="24"/>
          <w:szCs w:val="24"/>
        </w:rPr>
        <w:t xml:space="preserve">Если померк свет в глазах и тебе очень плохо и больно, нужно», «Если тебе предлагают телесную близость». </w:t>
      </w:r>
    </w:p>
    <w:p w:rsidR="00E7467A" w:rsidRPr="00F95E2D" w:rsidRDefault="00E7467A" w:rsidP="00D17413">
      <w:pPr>
        <w:spacing w:after="0" w:line="240" w:lineRule="auto"/>
        <w:ind w:firstLine="567"/>
        <w:jc w:val="both"/>
        <w:rPr>
          <w:rFonts w:ascii="Times New Roman" w:eastAsia="Times New Roman" w:hAnsi="Times New Roman"/>
          <w:bCs/>
          <w:sz w:val="24"/>
          <w:szCs w:val="24"/>
        </w:rPr>
      </w:pPr>
      <w:r w:rsidRPr="00F95E2D">
        <w:rPr>
          <w:rFonts w:ascii="Times New Roman" w:eastAsia="Times New Roman" w:hAnsi="Times New Roman"/>
          <w:bCs/>
          <w:sz w:val="24"/>
          <w:szCs w:val="24"/>
        </w:rPr>
        <w:t>Ежегодно социально</w:t>
      </w:r>
      <w:r w:rsidR="00F40EB3" w:rsidRPr="00F95E2D">
        <w:rPr>
          <w:rFonts w:ascii="Times New Roman" w:eastAsia="Times New Roman" w:hAnsi="Times New Roman"/>
          <w:bCs/>
          <w:sz w:val="24"/>
          <w:szCs w:val="24"/>
        </w:rPr>
        <w:t>-</w:t>
      </w:r>
      <w:r w:rsidRPr="00F95E2D">
        <w:rPr>
          <w:rFonts w:ascii="Times New Roman" w:eastAsia="Times New Roman" w:hAnsi="Times New Roman"/>
          <w:bCs/>
          <w:sz w:val="24"/>
          <w:szCs w:val="24"/>
        </w:rPr>
        <w:t>психологической службой проводятся декады и акции «За здоровый образ жизни», тематические родительские собрания, где принимают участие специалисты.</w:t>
      </w:r>
    </w:p>
    <w:p w:rsidR="00160CD0" w:rsidRPr="00F95E2D" w:rsidRDefault="00160CD0" w:rsidP="007114F7">
      <w:pPr>
        <w:spacing w:after="0" w:line="240" w:lineRule="auto"/>
        <w:ind w:firstLine="567"/>
        <w:jc w:val="both"/>
        <w:rPr>
          <w:rFonts w:ascii="Times New Roman" w:hAnsi="Times New Roman" w:cs="Times New Roman"/>
          <w:b/>
          <w:bCs/>
          <w:iCs/>
          <w:sz w:val="24"/>
          <w:szCs w:val="24"/>
          <w:highlight w:val="cyan"/>
        </w:rPr>
      </w:pPr>
    </w:p>
    <w:p w:rsidR="0079443F" w:rsidRPr="00F95E2D" w:rsidRDefault="0079443F" w:rsidP="0079443F">
      <w:pPr>
        <w:pStyle w:val="a3"/>
        <w:numPr>
          <w:ilvl w:val="0"/>
          <w:numId w:val="28"/>
        </w:numPr>
        <w:jc w:val="both"/>
        <w:rPr>
          <w:b/>
          <w:bCs/>
          <w:iCs/>
          <w:sz w:val="24"/>
          <w:szCs w:val="24"/>
        </w:rPr>
      </w:pPr>
      <w:r w:rsidRPr="00F95E2D">
        <w:rPr>
          <w:b/>
          <w:bCs/>
          <w:iCs/>
          <w:sz w:val="24"/>
          <w:szCs w:val="24"/>
        </w:rPr>
        <w:t>Состояние психологической службы в общеобразовательном учреждении.</w:t>
      </w:r>
      <w:r w:rsidR="00FE654B" w:rsidRPr="00F95E2D">
        <w:rPr>
          <w:b/>
          <w:bCs/>
          <w:iCs/>
          <w:sz w:val="24"/>
          <w:szCs w:val="24"/>
        </w:rPr>
        <w:t xml:space="preserve"> </w:t>
      </w:r>
      <w:r w:rsidRPr="00F95E2D">
        <w:rPr>
          <w:b/>
          <w:bCs/>
          <w:iCs/>
          <w:sz w:val="24"/>
          <w:szCs w:val="24"/>
        </w:rPr>
        <w:t>Медицинское обслуживание</w:t>
      </w: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Решение приоритетны</w:t>
      </w:r>
      <w:r w:rsidR="00E93A64" w:rsidRPr="00F95E2D">
        <w:rPr>
          <w:rFonts w:ascii="Times New Roman" w:eastAsia="Times New Roman" w:hAnsi="Times New Roman"/>
          <w:sz w:val="24"/>
          <w:szCs w:val="24"/>
        </w:rPr>
        <w:t xml:space="preserve">х задач учреждений образования </w:t>
      </w:r>
      <w:r w:rsidRPr="00F95E2D">
        <w:rPr>
          <w:rFonts w:ascii="Times New Roman" w:eastAsia="Times New Roman" w:hAnsi="Times New Roman"/>
          <w:sz w:val="24"/>
          <w:szCs w:val="24"/>
        </w:rPr>
        <w:t>требует построения адекватной системы психолого-педагогического сопровождения. Главной целью деятельности социально-педагогической и психологической службы учреждения образования является «необходимость своевременной комплексной личностно-ориентированной социально-психо</w:t>
      </w:r>
      <w:r w:rsidR="00E57841" w:rsidRPr="00F95E2D">
        <w:rPr>
          <w:rFonts w:ascii="Times New Roman" w:eastAsia="Times New Roman" w:hAnsi="Times New Roman"/>
          <w:sz w:val="24"/>
          <w:szCs w:val="24"/>
        </w:rPr>
        <w:t xml:space="preserve">логической помощи обучающимся </w:t>
      </w:r>
      <w:r w:rsidRPr="00F95E2D">
        <w:rPr>
          <w:rFonts w:ascii="Times New Roman" w:eastAsia="Times New Roman" w:hAnsi="Times New Roman"/>
          <w:sz w:val="24"/>
          <w:szCs w:val="24"/>
        </w:rPr>
        <w:t>в вопросах личностного развития, позитивной социализации, профессионального становления и жизненного самоопределения на основании Положения о социально-педагогической и психологической службе учреждения образования, утв</w:t>
      </w:r>
      <w:r w:rsidR="00E57841" w:rsidRPr="00F95E2D">
        <w:rPr>
          <w:rFonts w:ascii="Times New Roman" w:eastAsia="Times New Roman" w:hAnsi="Times New Roman"/>
          <w:sz w:val="24"/>
          <w:szCs w:val="24"/>
        </w:rPr>
        <w:t>ержденного</w:t>
      </w:r>
      <w:r w:rsidRPr="00F95E2D">
        <w:rPr>
          <w:rFonts w:ascii="Times New Roman" w:eastAsia="Times New Roman" w:hAnsi="Times New Roman"/>
          <w:sz w:val="24"/>
          <w:szCs w:val="24"/>
        </w:rPr>
        <w:t xml:space="preserve"> Постановлением Министерства образования № 42 от 27.04.2006 г.</w:t>
      </w: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Также психологической службой осуществляется сопровождение детей с ограниченными возможностями здоровья</w:t>
      </w:r>
      <w:r w:rsidR="00921F94" w:rsidRPr="00F95E2D">
        <w:rPr>
          <w:rFonts w:ascii="Times New Roman" w:eastAsia="Times New Roman" w:hAnsi="Times New Roman"/>
          <w:sz w:val="24"/>
          <w:szCs w:val="24"/>
        </w:rPr>
        <w:t xml:space="preserve"> (далее ОВЗ)</w:t>
      </w:r>
      <w:r w:rsidRPr="00F95E2D">
        <w:rPr>
          <w:rFonts w:ascii="Times New Roman" w:eastAsia="Times New Roman" w:hAnsi="Times New Roman"/>
          <w:sz w:val="24"/>
          <w:szCs w:val="24"/>
        </w:rPr>
        <w:t>, включающее диагностику социально-психологической адаптации, психологическую коррекцию эмоционального состояния, психологическую реабилитацию, способствующую адаптации в социальной среде. Направление психологической помощи определяется по заключениям школьного психолого-медико-педагогического консилиума и ПМПК.</w:t>
      </w: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Проводится коррекционная работа с использованием программы БОС</w:t>
      </w:r>
      <w:r w:rsidR="00E57841"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направленной на укрепление здоровья с помощью выработки диафрагмально-релаксационного дыхания методами биологической обратной связи. Данная программа помогает построить психологическое сопровождение детей с учетом их индивидуальных ос</w:t>
      </w:r>
      <w:r w:rsidR="00E44451" w:rsidRPr="00F95E2D">
        <w:rPr>
          <w:rFonts w:ascii="Times New Roman" w:eastAsia="Times New Roman" w:hAnsi="Times New Roman"/>
          <w:sz w:val="24"/>
          <w:szCs w:val="24"/>
        </w:rPr>
        <w:t xml:space="preserve">обенностей, позволяет провести </w:t>
      </w:r>
      <w:r w:rsidRPr="00F95E2D">
        <w:rPr>
          <w:rFonts w:ascii="Times New Roman" w:eastAsia="Times New Roman" w:hAnsi="Times New Roman"/>
          <w:sz w:val="24"/>
          <w:szCs w:val="24"/>
        </w:rPr>
        <w:t>профилактические мероприятия и коррекцию нарушенных функций</w:t>
      </w:r>
      <w:r w:rsidR="00E44451" w:rsidRPr="00F95E2D">
        <w:rPr>
          <w:rFonts w:ascii="Times New Roman" w:eastAsia="Times New Roman" w:hAnsi="Times New Roman"/>
          <w:sz w:val="24"/>
          <w:szCs w:val="24"/>
        </w:rPr>
        <w:t xml:space="preserve">. </w:t>
      </w:r>
      <w:r w:rsidRPr="00F95E2D">
        <w:rPr>
          <w:rFonts w:ascii="Times New Roman" w:eastAsia="Times New Roman" w:hAnsi="Times New Roman"/>
          <w:sz w:val="24"/>
          <w:szCs w:val="24"/>
        </w:rPr>
        <w:t>Значимым направлением работы явл</w:t>
      </w:r>
      <w:r w:rsidR="00E44451" w:rsidRPr="00F95E2D">
        <w:rPr>
          <w:rFonts w:ascii="Times New Roman" w:eastAsia="Times New Roman" w:hAnsi="Times New Roman"/>
          <w:sz w:val="24"/>
          <w:szCs w:val="24"/>
        </w:rPr>
        <w:t xml:space="preserve">яется  помощь старшеклассникам </w:t>
      </w:r>
      <w:r w:rsidRPr="00F95E2D">
        <w:rPr>
          <w:rFonts w:ascii="Times New Roman" w:eastAsia="Times New Roman" w:hAnsi="Times New Roman"/>
          <w:sz w:val="24"/>
          <w:szCs w:val="24"/>
        </w:rPr>
        <w:t xml:space="preserve">в </w:t>
      </w:r>
      <w:r w:rsidR="00E44451" w:rsidRPr="00F95E2D">
        <w:rPr>
          <w:rFonts w:ascii="Times New Roman" w:eastAsia="Times New Roman" w:hAnsi="Times New Roman"/>
          <w:sz w:val="24"/>
          <w:szCs w:val="24"/>
        </w:rPr>
        <w:t xml:space="preserve">определении </w:t>
      </w:r>
      <w:r w:rsidRPr="00F95E2D">
        <w:rPr>
          <w:rFonts w:ascii="Times New Roman" w:eastAsia="Times New Roman" w:hAnsi="Times New Roman"/>
          <w:sz w:val="24"/>
          <w:szCs w:val="24"/>
        </w:rPr>
        <w:t xml:space="preserve">их жизненных планов, в прояснении временной перспективы, в профессиональном и личностном самоопределении. </w:t>
      </w: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Консультации для родителей организуются по специфическим проблемам учащихся (например: информирование о школьных трудностях их ребенка, разъяснение особенностей переживаемого ребенком возрастного этапа, информирование об особенностях взаимодействия с детьми-подростками, характере оказания помощи в подготовке домашних заданий и т. п.). С педагогами проводятся инди</w:t>
      </w:r>
      <w:r w:rsidR="00E44451" w:rsidRPr="00F95E2D">
        <w:rPr>
          <w:rFonts w:ascii="Times New Roman" w:eastAsia="Times New Roman" w:hAnsi="Times New Roman"/>
          <w:sz w:val="24"/>
          <w:szCs w:val="24"/>
        </w:rPr>
        <w:t xml:space="preserve">видуальные и групповые беседы </w:t>
      </w:r>
      <w:r w:rsidRPr="00F95E2D">
        <w:rPr>
          <w:rFonts w:ascii="Times New Roman" w:eastAsia="Times New Roman" w:hAnsi="Times New Roman"/>
          <w:sz w:val="24"/>
          <w:szCs w:val="24"/>
        </w:rPr>
        <w:t>по вопросам предотвращения дезадаптации учащихс</w:t>
      </w:r>
      <w:r w:rsidR="00E44451" w:rsidRPr="00F95E2D">
        <w:rPr>
          <w:rFonts w:ascii="Times New Roman" w:eastAsia="Times New Roman" w:hAnsi="Times New Roman"/>
          <w:sz w:val="24"/>
          <w:szCs w:val="24"/>
        </w:rPr>
        <w:t>я, индивидуальные консультации</w:t>
      </w:r>
      <w:r w:rsidRPr="00F95E2D">
        <w:rPr>
          <w:rFonts w:ascii="Times New Roman" w:eastAsia="Times New Roman" w:hAnsi="Times New Roman"/>
          <w:sz w:val="24"/>
          <w:szCs w:val="24"/>
        </w:rPr>
        <w:t xml:space="preserve"> в случаях возникновения острых проблемных ситуаций. </w:t>
      </w: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Данная система работы психологической службы школы предполагает охват вниманием, целенаправленным наблюдением и комплексным изучением каждого ученика с момента его поступления в школу (опираясь на результаты собеседования по диагностике готовности ребёнка к школьному обучению) и в течение всего периода обучения в школе. Результаты такого комплексного наблюдения позволяют проследить динамику психического развития и личностных особенностей школьников. </w:t>
      </w:r>
    </w:p>
    <w:p w:rsidR="0079443F" w:rsidRPr="00F95E2D" w:rsidRDefault="00E44451"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Ежегодно проводится </w:t>
      </w:r>
      <w:r w:rsidR="0079443F" w:rsidRPr="00F95E2D">
        <w:rPr>
          <w:rFonts w:ascii="Times New Roman" w:eastAsia="Times New Roman" w:hAnsi="Times New Roman"/>
          <w:sz w:val="24"/>
          <w:szCs w:val="24"/>
        </w:rPr>
        <w:t>диагностика учебной мотивации учащихся 5-8 классов</w:t>
      </w:r>
      <w:r w:rsidR="00E57841" w:rsidRPr="00F95E2D">
        <w:rPr>
          <w:rFonts w:ascii="Times New Roman" w:eastAsia="Times New Roman" w:hAnsi="Times New Roman"/>
          <w:sz w:val="24"/>
          <w:szCs w:val="24"/>
        </w:rPr>
        <w:t>.</w:t>
      </w:r>
      <w:r w:rsidR="00C47095" w:rsidRPr="00F95E2D">
        <w:rPr>
          <w:rFonts w:ascii="Times New Roman" w:eastAsia="Times New Roman" w:hAnsi="Times New Roman"/>
          <w:sz w:val="24"/>
          <w:szCs w:val="24"/>
        </w:rPr>
        <w:t xml:space="preserve"> </w:t>
      </w:r>
      <w:r w:rsidR="00E57841" w:rsidRPr="00F95E2D">
        <w:rPr>
          <w:rFonts w:ascii="Times New Roman" w:eastAsia="Times New Roman" w:hAnsi="Times New Roman"/>
          <w:sz w:val="24"/>
          <w:szCs w:val="24"/>
        </w:rPr>
        <w:t xml:space="preserve">Анализ </w:t>
      </w:r>
      <w:r w:rsidR="0079443F" w:rsidRPr="00F95E2D">
        <w:rPr>
          <w:rFonts w:ascii="Times New Roman" w:eastAsia="Times New Roman" w:hAnsi="Times New Roman"/>
          <w:sz w:val="24"/>
          <w:szCs w:val="24"/>
        </w:rPr>
        <w:t>проведенной диагностики позволил выявить, что ситуативный интерес у учащихся 5-</w:t>
      </w:r>
      <w:r w:rsidRPr="00F95E2D">
        <w:rPr>
          <w:rFonts w:ascii="Times New Roman" w:eastAsia="Times New Roman" w:hAnsi="Times New Roman"/>
          <w:sz w:val="24"/>
          <w:szCs w:val="24"/>
        </w:rPr>
        <w:t>8 классов присутствует в 2009-</w:t>
      </w:r>
      <w:r w:rsidR="0079443F" w:rsidRPr="00F95E2D">
        <w:rPr>
          <w:rFonts w:ascii="Times New Roman" w:eastAsia="Times New Roman" w:hAnsi="Times New Roman"/>
          <w:sz w:val="24"/>
          <w:szCs w:val="24"/>
        </w:rPr>
        <w:t>2010 уч</w:t>
      </w:r>
      <w:r w:rsidR="00EF4B34" w:rsidRPr="00F95E2D">
        <w:rPr>
          <w:rFonts w:ascii="Times New Roman" w:eastAsia="Times New Roman" w:hAnsi="Times New Roman"/>
          <w:sz w:val="24"/>
          <w:szCs w:val="24"/>
        </w:rPr>
        <w:t>ебном году</w:t>
      </w:r>
      <w:r w:rsidRPr="00F95E2D">
        <w:rPr>
          <w:rFonts w:ascii="Times New Roman" w:eastAsia="Times New Roman" w:hAnsi="Times New Roman"/>
          <w:sz w:val="24"/>
          <w:szCs w:val="24"/>
        </w:rPr>
        <w:t xml:space="preserve">, у 75% </w:t>
      </w:r>
      <w:r w:rsidR="00EF4B34" w:rsidRPr="00F95E2D">
        <w:rPr>
          <w:rFonts w:ascii="Times New Roman" w:eastAsia="Times New Roman" w:hAnsi="Times New Roman"/>
          <w:sz w:val="24"/>
          <w:szCs w:val="24"/>
        </w:rPr>
        <w:t xml:space="preserve">- </w:t>
      </w:r>
      <w:r w:rsidRPr="00F95E2D">
        <w:rPr>
          <w:rFonts w:ascii="Times New Roman" w:eastAsia="Times New Roman" w:hAnsi="Times New Roman"/>
          <w:sz w:val="24"/>
          <w:szCs w:val="24"/>
        </w:rPr>
        <w:t>в 2010-</w:t>
      </w:r>
      <w:r w:rsidR="0079443F" w:rsidRPr="00F95E2D">
        <w:rPr>
          <w:rFonts w:ascii="Times New Roman" w:eastAsia="Times New Roman" w:hAnsi="Times New Roman"/>
          <w:sz w:val="24"/>
          <w:szCs w:val="24"/>
        </w:rPr>
        <w:t xml:space="preserve">2011 </w:t>
      </w:r>
      <w:r w:rsidR="00EF4B34" w:rsidRPr="00F95E2D">
        <w:rPr>
          <w:rFonts w:ascii="Times New Roman" w:eastAsia="Times New Roman" w:hAnsi="Times New Roman"/>
          <w:sz w:val="24"/>
          <w:szCs w:val="24"/>
        </w:rPr>
        <w:t>учебном году</w:t>
      </w:r>
      <w:r w:rsidRPr="00F95E2D">
        <w:rPr>
          <w:rFonts w:ascii="Times New Roman" w:eastAsia="Times New Roman" w:hAnsi="Times New Roman"/>
          <w:sz w:val="24"/>
          <w:szCs w:val="24"/>
        </w:rPr>
        <w:t>, у 73%</w:t>
      </w:r>
      <w:r w:rsidR="00EF4B34" w:rsidRPr="00F95E2D">
        <w:rPr>
          <w:rFonts w:ascii="Times New Roman" w:eastAsia="Times New Roman" w:hAnsi="Times New Roman"/>
          <w:sz w:val="24"/>
          <w:szCs w:val="24"/>
        </w:rPr>
        <w:t xml:space="preserve"> - </w:t>
      </w:r>
      <w:r w:rsidRPr="00F95E2D">
        <w:rPr>
          <w:rFonts w:ascii="Times New Roman" w:eastAsia="Times New Roman" w:hAnsi="Times New Roman"/>
          <w:sz w:val="24"/>
          <w:szCs w:val="24"/>
        </w:rPr>
        <w:t xml:space="preserve"> в 2011-</w:t>
      </w:r>
      <w:r w:rsidR="0079443F" w:rsidRPr="00F95E2D">
        <w:rPr>
          <w:rFonts w:ascii="Times New Roman" w:eastAsia="Times New Roman" w:hAnsi="Times New Roman"/>
          <w:sz w:val="24"/>
          <w:szCs w:val="24"/>
        </w:rPr>
        <w:t xml:space="preserve">2012 </w:t>
      </w:r>
      <w:r w:rsidR="00EF4B34" w:rsidRPr="00F95E2D">
        <w:rPr>
          <w:rFonts w:ascii="Times New Roman" w:eastAsia="Times New Roman" w:hAnsi="Times New Roman"/>
          <w:sz w:val="24"/>
          <w:szCs w:val="24"/>
        </w:rPr>
        <w:t>учебном году</w:t>
      </w:r>
      <w:r w:rsidR="00CE1C29" w:rsidRPr="00F95E2D">
        <w:rPr>
          <w:rFonts w:ascii="Times New Roman" w:eastAsia="Times New Roman" w:hAnsi="Times New Roman"/>
          <w:sz w:val="24"/>
          <w:szCs w:val="24"/>
        </w:rPr>
        <w:t>. Д</w:t>
      </w:r>
      <w:r w:rsidR="0079443F" w:rsidRPr="00F95E2D">
        <w:rPr>
          <w:rFonts w:ascii="Times New Roman" w:eastAsia="Times New Roman" w:hAnsi="Times New Roman"/>
          <w:sz w:val="24"/>
          <w:szCs w:val="24"/>
        </w:rPr>
        <w:t>анный показатель повысился и составляет 87%</w:t>
      </w:r>
      <w:r w:rsidR="00CE1C29" w:rsidRPr="00F95E2D">
        <w:rPr>
          <w:rFonts w:ascii="Times New Roman" w:eastAsia="Times New Roman" w:hAnsi="Times New Roman"/>
          <w:sz w:val="24"/>
          <w:szCs w:val="24"/>
        </w:rPr>
        <w:t>. У</w:t>
      </w:r>
      <w:r w:rsidR="0079443F" w:rsidRPr="00F95E2D">
        <w:rPr>
          <w:rFonts w:ascii="Times New Roman" w:eastAsia="Times New Roman" w:hAnsi="Times New Roman"/>
          <w:sz w:val="24"/>
          <w:szCs w:val="24"/>
        </w:rPr>
        <w:t>чение по необходи</w:t>
      </w:r>
      <w:r w:rsidRPr="00F95E2D">
        <w:rPr>
          <w:rFonts w:ascii="Times New Roman" w:eastAsia="Times New Roman" w:hAnsi="Times New Roman"/>
          <w:sz w:val="24"/>
          <w:szCs w:val="24"/>
        </w:rPr>
        <w:t>мости</w:t>
      </w:r>
      <w:r w:rsidR="00CE1C29" w:rsidRPr="00F95E2D">
        <w:rPr>
          <w:rFonts w:ascii="Times New Roman" w:eastAsia="Times New Roman" w:hAnsi="Times New Roman"/>
          <w:sz w:val="24"/>
          <w:szCs w:val="24"/>
        </w:rPr>
        <w:t xml:space="preserve">: </w:t>
      </w:r>
      <w:r w:rsidRPr="00F95E2D">
        <w:rPr>
          <w:rFonts w:ascii="Times New Roman" w:eastAsia="Times New Roman" w:hAnsi="Times New Roman"/>
          <w:sz w:val="24"/>
          <w:szCs w:val="24"/>
        </w:rPr>
        <w:t>в 2009-</w:t>
      </w:r>
      <w:r w:rsidR="0079443F" w:rsidRPr="00F95E2D">
        <w:rPr>
          <w:rFonts w:ascii="Times New Roman" w:eastAsia="Times New Roman" w:hAnsi="Times New Roman"/>
          <w:sz w:val="24"/>
          <w:szCs w:val="24"/>
        </w:rPr>
        <w:t xml:space="preserve">2010 </w:t>
      </w:r>
      <w:r w:rsidR="00EF4B34" w:rsidRPr="00F95E2D">
        <w:rPr>
          <w:rFonts w:ascii="Times New Roman" w:eastAsia="Times New Roman" w:hAnsi="Times New Roman"/>
          <w:sz w:val="24"/>
          <w:szCs w:val="24"/>
        </w:rPr>
        <w:t>учебном году</w:t>
      </w:r>
      <w:r w:rsidR="00CE1C29" w:rsidRPr="00F95E2D">
        <w:rPr>
          <w:rFonts w:ascii="Times New Roman" w:eastAsia="Times New Roman" w:hAnsi="Times New Roman"/>
          <w:sz w:val="24"/>
          <w:szCs w:val="24"/>
        </w:rPr>
        <w:t xml:space="preserve"> -</w:t>
      </w:r>
      <w:r w:rsidR="0079443F" w:rsidRPr="00F95E2D">
        <w:rPr>
          <w:rFonts w:ascii="Times New Roman" w:eastAsia="Times New Roman" w:hAnsi="Times New Roman"/>
          <w:sz w:val="24"/>
          <w:szCs w:val="24"/>
        </w:rPr>
        <w:t xml:space="preserve"> у 69%, в </w:t>
      </w:r>
      <w:r w:rsidRPr="00F95E2D">
        <w:rPr>
          <w:rFonts w:ascii="Times New Roman" w:eastAsia="Times New Roman" w:hAnsi="Times New Roman"/>
          <w:sz w:val="24"/>
          <w:szCs w:val="24"/>
        </w:rPr>
        <w:t>2010-</w:t>
      </w:r>
      <w:r w:rsidR="0079443F" w:rsidRPr="00F95E2D">
        <w:rPr>
          <w:rFonts w:ascii="Times New Roman" w:eastAsia="Times New Roman" w:hAnsi="Times New Roman"/>
          <w:sz w:val="24"/>
          <w:szCs w:val="24"/>
        </w:rPr>
        <w:t xml:space="preserve">2011 </w:t>
      </w:r>
      <w:r w:rsidR="00CE1C29" w:rsidRPr="00F95E2D">
        <w:rPr>
          <w:rFonts w:ascii="Times New Roman" w:eastAsia="Times New Roman" w:hAnsi="Times New Roman"/>
          <w:sz w:val="24"/>
          <w:szCs w:val="24"/>
        </w:rPr>
        <w:t>учебном году -</w:t>
      </w:r>
      <w:r w:rsidRPr="00F95E2D">
        <w:rPr>
          <w:rFonts w:ascii="Times New Roman" w:eastAsia="Times New Roman" w:hAnsi="Times New Roman"/>
          <w:sz w:val="24"/>
          <w:szCs w:val="24"/>
        </w:rPr>
        <w:t xml:space="preserve"> у 72%, в 2011-</w:t>
      </w:r>
      <w:r w:rsidR="0079443F" w:rsidRPr="00F95E2D">
        <w:rPr>
          <w:rFonts w:ascii="Times New Roman" w:eastAsia="Times New Roman" w:hAnsi="Times New Roman"/>
          <w:sz w:val="24"/>
          <w:szCs w:val="24"/>
        </w:rPr>
        <w:t>2012</w:t>
      </w:r>
      <w:r w:rsidR="00CE1C29" w:rsidRPr="00F95E2D">
        <w:rPr>
          <w:rFonts w:ascii="Times New Roman" w:eastAsia="Times New Roman" w:hAnsi="Times New Roman"/>
          <w:sz w:val="24"/>
          <w:szCs w:val="24"/>
        </w:rPr>
        <w:t>учебном году</w:t>
      </w:r>
      <w:r w:rsidR="0079443F" w:rsidRPr="00F95E2D">
        <w:rPr>
          <w:rFonts w:ascii="Times New Roman" w:eastAsia="Times New Roman" w:hAnsi="Times New Roman"/>
          <w:sz w:val="24"/>
          <w:szCs w:val="24"/>
        </w:rPr>
        <w:t xml:space="preserve"> составляет 81%</w:t>
      </w:r>
      <w:r w:rsidR="00CE1C29" w:rsidRPr="00F95E2D">
        <w:rPr>
          <w:rFonts w:ascii="Times New Roman" w:eastAsia="Times New Roman" w:hAnsi="Times New Roman"/>
          <w:sz w:val="24"/>
          <w:szCs w:val="24"/>
        </w:rPr>
        <w:t>;</w:t>
      </w:r>
      <w:r w:rsidR="0079443F" w:rsidRPr="00F95E2D">
        <w:rPr>
          <w:rFonts w:ascii="Times New Roman" w:eastAsia="Times New Roman" w:hAnsi="Times New Roman"/>
          <w:sz w:val="24"/>
          <w:szCs w:val="24"/>
        </w:rPr>
        <w:t xml:space="preserve"> интерес к </w:t>
      </w:r>
      <w:r w:rsidRPr="00F95E2D">
        <w:rPr>
          <w:rFonts w:ascii="Times New Roman" w:eastAsia="Times New Roman" w:hAnsi="Times New Roman"/>
          <w:sz w:val="24"/>
          <w:szCs w:val="24"/>
        </w:rPr>
        <w:t>предметному содержанию в 2009-</w:t>
      </w:r>
      <w:r w:rsidR="0079443F" w:rsidRPr="00F95E2D">
        <w:rPr>
          <w:rFonts w:ascii="Times New Roman" w:eastAsia="Times New Roman" w:hAnsi="Times New Roman"/>
          <w:sz w:val="24"/>
          <w:szCs w:val="24"/>
        </w:rPr>
        <w:t xml:space="preserve">2010 </w:t>
      </w:r>
      <w:r w:rsidR="00CE1C29" w:rsidRPr="00F95E2D">
        <w:rPr>
          <w:rFonts w:ascii="Times New Roman" w:eastAsia="Times New Roman" w:hAnsi="Times New Roman"/>
          <w:sz w:val="24"/>
          <w:szCs w:val="24"/>
        </w:rPr>
        <w:t>учебном году</w:t>
      </w:r>
      <w:r w:rsidR="00C47095" w:rsidRPr="00F95E2D">
        <w:rPr>
          <w:rFonts w:ascii="Times New Roman" w:eastAsia="Times New Roman" w:hAnsi="Times New Roman"/>
          <w:sz w:val="24"/>
          <w:szCs w:val="24"/>
        </w:rPr>
        <w:t xml:space="preserve"> </w:t>
      </w:r>
      <w:r w:rsidR="0079443F" w:rsidRPr="00F95E2D">
        <w:rPr>
          <w:rFonts w:ascii="Times New Roman" w:eastAsia="Times New Roman" w:hAnsi="Times New Roman"/>
          <w:sz w:val="24"/>
          <w:szCs w:val="24"/>
        </w:rPr>
        <w:t>наблюдается у 71%, в 2010</w:t>
      </w:r>
      <w:r w:rsidR="00CE1C29" w:rsidRPr="00F95E2D">
        <w:rPr>
          <w:rFonts w:ascii="Times New Roman" w:eastAsia="Times New Roman" w:hAnsi="Times New Roman"/>
          <w:sz w:val="24"/>
          <w:szCs w:val="24"/>
        </w:rPr>
        <w:t>-</w:t>
      </w:r>
      <w:r w:rsidR="0079443F" w:rsidRPr="00F95E2D">
        <w:rPr>
          <w:rFonts w:ascii="Times New Roman" w:eastAsia="Times New Roman" w:hAnsi="Times New Roman"/>
          <w:sz w:val="24"/>
          <w:szCs w:val="24"/>
        </w:rPr>
        <w:t xml:space="preserve">2011 </w:t>
      </w:r>
      <w:r w:rsidR="00CE1C29" w:rsidRPr="00F95E2D">
        <w:rPr>
          <w:rFonts w:ascii="Times New Roman" w:eastAsia="Times New Roman" w:hAnsi="Times New Roman"/>
          <w:sz w:val="24"/>
          <w:szCs w:val="24"/>
        </w:rPr>
        <w:t>учебном году</w:t>
      </w:r>
      <w:r w:rsidR="00C47095" w:rsidRPr="00F95E2D">
        <w:rPr>
          <w:rFonts w:ascii="Times New Roman" w:eastAsia="Times New Roman" w:hAnsi="Times New Roman"/>
          <w:sz w:val="24"/>
          <w:szCs w:val="24"/>
        </w:rPr>
        <w:t xml:space="preserve"> </w:t>
      </w:r>
      <w:r w:rsidR="0079443F" w:rsidRPr="00F95E2D">
        <w:rPr>
          <w:rFonts w:ascii="Times New Roman" w:eastAsia="Times New Roman" w:hAnsi="Times New Roman"/>
          <w:sz w:val="24"/>
          <w:szCs w:val="24"/>
        </w:rPr>
        <w:t>он чуть понизилс</w:t>
      </w:r>
      <w:r w:rsidRPr="00F95E2D">
        <w:rPr>
          <w:rFonts w:ascii="Times New Roman" w:eastAsia="Times New Roman" w:hAnsi="Times New Roman"/>
          <w:sz w:val="24"/>
          <w:szCs w:val="24"/>
        </w:rPr>
        <w:t>я и наблюдается у 68%, в 2011-</w:t>
      </w:r>
      <w:r w:rsidR="0079443F" w:rsidRPr="00F95E2D">
        <w:rPr>
          <w:rFonts w:ascii="Times New Roman" w:eastAsia="Times New Roman" w:hAnsi="Times New Roman"/>
          <w:sz w:val="24"/>
          <w:szCs w:val="24"/>
        </w:rPr>
        <w:t xml:space="preserve">2012 </w:t>
      </w:r>
      <w:r w:rsidR="00CE1C29" w:rsidRPr="00F95E2D">
        <w:rPr>
          <w:rFonts w:ascii="Times New Roman" w:eastAsia="Times New Roman" w:hAnsi="Times New Roman"/>
          <w:sz w:val="24"/>
          <w:szCs w:val="24"/>
        </w:rPr>
        <w:t>учебном году</w:t>
      </w:r>
      <w:r w:rsidR="00C47095" w:rsidRPr="00F95E2D">
        <w:rPr>
          <w:rFonts w:ascii="Times New Roman" w:eastAsia="Times New Roman" w:hAnsi="Times New Roman"/>
          <w:sz w:val="24"/>
          <w:szCs w:val="24"/>
        </w:rPr>
        <w:t xml:space="preserve"> </w:t>
      </w:r>
      <w:r w:rsidR="0079443F" w:rsidRPr="00F95E2D">
        <w:rPr>
          <w:rFonts w:ascii="Times New Roman" w:eastAsia="Times New Roman" w:hAnsi="Times New Roman"/>
          <w:sz w:val="24"/>
          <w:szCs w:val="24"/>
        </w:rPr>
        <w:t>у 71%; высокий познавательный интерес к предметам в 2009</w:t>
      </w:r>
      <w:r w:rsidR="00CE1C29" w:rsidRPr="00F95E2D">
        <w:rPr>
          <w:rFonts w:ascii="Times New Roman" w:eastAsia="Times New Roman" w:hAnsi="Times New Roman"/>
          <w:sz w:val="24"/>
          <w:szCs w:val="24"/>
        </w:rPr>
        <w:t>-</w:t>
      </w:r>
      <w:r w:rsidR="0079443F" w:rsidRPr="00F95E2D">
        <w:rPr>
          <w:rFonts w:ascii="Times New Roman" w:eastAsia="Times New Roman" w:hAnsi="Times New Roman"/>
          <w:sz w:val="24"/>
          <w:szCs w:val="24"/>
        </w:rPr>
        <w:t xml:space="preserve">2010 </w:t>
      </w:r>
      <w:r w:rsidR="00CE1C29" w:rsidRPr="00F95E2D">
        <w:rPr>
          <w:rFonts w:ascii="Times New Roman" w:eastAsia="Times New Roman" w:hAnsi="Times New Roman"/>
          <w:sz w:val="24"/>
          <w:szCs w:val="24"/>
        </w:rPr>
        <w:t>учебном году</w:t>
      </w:r>
      <w:r w:rsidR="0079443F" w:rsidRPr="00F95E2D">
        <w:rPr>
          <w:rFonts w:ascii="Times New Roman" w:eastAsia="Times New Roman" w:hAnsi="Times New Roman"/>
          <w:sz w:val="24"/>
          <w:szCs w:val="24"/>
        </w:rPr>
        <w:t xml:space="preserve"> у 63%, в 2010</w:t>
      </w:r>
      <w:r w:rsidR="00CE1C29" w:rsidRPr="00F95E2D">
        <w:rPr>
          <w:rFonts w:ascii="Times New Roman" w:eastAsia="Times New Roman" w:hAnsi="Times New Roman"/>
          <w:sz w:val="24"/>
          <w:szCs w:val="24"/>
        </w:rPr>
        <w:t>-</w:t>
      </w:r>
      <w:r w:rsidR="0079443F" w:rsidRPr="00F95E2D">
        <w:rPr>
          <w:rFonts w:ascii="Times New Roman" w:eastAsia="Times New Roman" w:hAnsi="Times New Roman"/>
          <w:sz w:val="24"/>
          <w:szCs w:val="24"/>
        </w:rPr>
        <w:t xml:space="preserve">2011 </w:t>
      </w:r>
      <w:r w:rsidR="00CE1C29" w:rsidRPr="00F95E2D">
        <w:rPr>
          <w:rFonts w:ascii="Times New Roman" w:eastAsia="Times New Roman" w:hAnsi="Times New Roman"/>
          <w:sz w:val="24"/>
          <w:szCs w:val="24"/>
        </w:rPr>
        <w:t>учебном году</w:t>
      </w:r>
      <w:r w:rsidR="0079443F" w:rsidRPr="00F95E2D">
        <w:rPr>
          <w:rFonts w:ascii="Times New Roman" w:eastAsia="Times New Roman" w:hAnsi="Times New Roman"/>
          <w:sz w:val="24"/>
          <w:szCs w:val="24"/>
        </w:rPr>
        <w:t xml:space="preserve"> у 58%, в 2011</w:t>
      </w:r>
      <w:r w:rsidR="00CE1C29" w:rsidRPr="00F95E2D">
        <w:rPr>
          <w:rFonts w:ascii="Times New Roman" w:eastAsia="Times New Roman" w:hAnsi="Times New Roman"/>
          <w:sz w:val="24"/>
          <w:szCs w:val="24"/>
        </w:rPr>
        <w:t>-</w:t>
      </w:r>
      <w:r w:rsidR="0079443F" w:rsidRPr="00F95E2D">
        <w:rPr>
          <w:rFonts w:ascii="Times New Roman" w:eastAsia="Times New Roman" w:hAnsi="Times New Roman"/>
          <w:sz w:val="24"/>
          <w:szCs w:val="24"/>
        </w:rPr>
        <w:t xml:space="preserve">2012 </w:t>
      </w:r>
      <w:r w:rsidR="00CE1C29" w:rsidRPr="00F95E2D">
        <w:rPr>
          <w:rFonts w:ascii="Times New Roman" w:eastAsia="Times New Roman" w:hAnsi="Times New Roman"/>
          <w:sz w:val="24"/>
          <w:szCs w:val="24"/>
        </w:rPr>
        <w:t>учебном году</w:t>
      </w:r>
      <w:r w:rsidR="0079443F" w:rsidRPr="00F95E2D">
        <w:rPr>
          <w:rFonts w:ascii="Times New Roman" w:eastAsia="Times New Roman" w:hAnsi="Times New Roman"/>
          <w:sz w:val="24"/>
          <w:szCs w:val="24"/>
        </w:rPr>
        <w:t xml:space="preserve"> данный показатель также повысился и составляет 69%.</w:t>
      </w:r>
    </w:p>
    <w:p w:rsidR="00381E9A" w:rsidRPr="00F95E2D" w:rsidRDefault="00381E9A"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lastRenderedPageBreak/>
        <w:t>В</w:t>
      </w:r>
      <w:r w:rsidR="00E44451" w:rsidRPr="00F95E2D">
        <w:rPr>
          <w:rFonts w:ascii="Times New Roman" w:eastAsia="Times New Roman" w:hAnsi="Times New Roman"/>
          <w:sz w:val="24"/>
          <w:szCs w:val="24"/>
        </w:rPr>
        <w:t xml:space="preserve"> системе социально-</w:t>
      </w:r>
      <w:r w:rsidR="0079443F" w:rsidRPr="00F95E2D">
        <w:rPr>
          <w:rFonts w:ascii="Times New Roman" w:eastAsia="Times New Roman" w:hAnsi="Times New Roman"/>
          <w:sz w:val="24"/>
          <w:szCs w:val="24"/>
        </w:rPr>
        <w:t>психолого</w:t>
      </w:r>
      <w:r w:rsidR="00E44451" w:rsidRPr="00F95E2D">
        <w:rPr>
          <w:rFonts w:ascii="Times New Roman" w:eastAsia="Times New Roman" w:hAnsi="Times New Roman"/>
          <w:sz w:val="24"/>
          <w:szCs w:val="24"/>
        </w:rPr>
        <w:t>-</w:t>
      </w:r>
      <w:r w:rsidR="00CE1C29" w:rsidRPr="00F95E2D">
        <w:rPr>
          <w:rFonts w:ascii="Times New Roman" w:eastAsia="Times New Roman" w:hAnsi="Times New Roman"/>
          <w:sz w:val="24"/>
          <w:szCs w:val="24"/>
        </w:rPr>
        <w:t xml:space="preserve">педагогического сопровождения </w:t>
      </w:r>
      <w:r w:rsidR="0079443F" w:rsidRPr="00F95E2D">
        <w:rPr>
          <w:rFonts w:ascii="Times New Roman" w:eastAsia="Times New Roman" w:hAnsi="Times New Roman"/>
          <w:sz w:val="24"/>
          <w:szCs w:val="24"/>
        </w:rPr>
        <w:t xml:space="preserve">особое </w:t>
      </w:r>
      <w:r w:rsidR="00E44451" w:rsidRPr="00F95E2D">
        <w:rPr>
          <w:rFonts w:ascii="Times New Roman" w:eastAsia="Times New Roman" w:hAnsi="Times New Roman"/>
          <w:sz w:val="24"/>
          <w:szCs w:val="24"/>
        </w:rPr>
        <w:t xml:space="preserve">внимание уделяется изучению </w:t>
      </w:r>
      <w:r w:rsidR="0079443F" w:rsidRPr="00F95E2D">
        <w:rPr>
          <w:rFonts w:ascii="Times New Roman" w:eastAsia="Times New Roman" w:hAnsi="Times New Roman"/>
          <w:sz w:val="24"/>
          <w:szCs w:val="24"/>
        </w:rPr>
        <w:t xml:space="preserve">межличностных отношений в классных коллективах, исследованию их структуры, содержания, устойчивости сложившейся системы межличностных отношений учащихся; наблюдению за психоэмоциональным состоянием учащихся и сложившимся психологическом климате и  атмосферы в классных коллективах, с целью выявления детей требующих психологической помощи и поддержки. </w:t>
      </w: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Для выявления отношения обучающихся к введению профильн</w:t>
      </w:r>
      <w:r w:rsidR="00381E9A" w:rsidRPr="00F95E2D">
        <w:rPr>
          <w:rFonts w:ascii="Times New Roman" w:eastAsia="Times New Roman" w:hAnsi="Times New Roman"/>
          <w:sz w:val="24"/>
          <w:szCs w:val="24"/>
        </w:rPr>
        <w:t xml:space="preserve">ого обучения в старших классах </w:t>
      </w:r>
      <w:r w:rsidRPr="00F95E2D">
        <w:rPr>
          <w:rFonts w:ascii="Times New Roman" w:eastAsia="Times New Roman" w:hAnsi="Times New Roman"/>
          <w:sz w:val="24"/>
          <w:szCs w:val="24"/>
        </w:rPr>
        <w:t xml:space="preserve">ежегодно проводится анкетный опрос среди учащихся 9 классов. В ходе анализа особое внимание обращается на предположительный выбор профиля обучения учениками, совпадение его с выбором дальнейшего профессионального пути, а также </w:t>
      </w:r>
      <w:r w:rsidR="00381E9A" w:rsidRPr="00F95E2D">
        <w:rPr>
          <w:rFonts w:ascii="Times New Roman" w:eastAsia="Times New Roman" w:hAnsi="Times New Roman"/>
          <w:sz w:val="24"/>
          <w:szCs w:val="24"/>
        </w:rPr>
        <w:t xml:space="preserve">на </w:t>
      </w:r>
      <w:r w:rsidRPr="00F95E2D">
        <w:rPr>
          <w:rFonts w:ascii="Times New Roman" w:eastAsia="Times New Roman" w:hAnsi="Times New Roman"/>
          <w:sz w:val="24"/>
          <w:szCs w:val="24"/>
        </w:rPr>
        <w:t>причины, побуждающие выбрать именно этот профиль обучения.</w:t>
      </w:r>
      <w:r w:rsidR="00D215C5" w:rsidRPr="00F95E2D">
        <w:rPr>
          <w:rFonts w:ascii="Times New Roman" w:eastAsia="Times New Roman" w:hAnsi="Times New Roman"/>
          <w:sz w:val="24"/>
          <w:szCs w:val="24"/>
        </w:rPr>
        <w:t xml:space="preserve"> ПО результатам анкетирования даются рекомендации по выбору предполагаемого профиля обучения.</w:t>
      </w: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Коррекционн</w:t>
      </w:r>
      <w:r w:rsidR="00A052E4" w:rsidRPr="00F95E2D">
        <w:rPr>
          <w:rFonts w:ascii="Times New Roman" w:eastAsia="Times New Roman" w:hAnsi="Times New Roman"/>
          <w:sz w:val="24"/>
          <w:szCs w:val="24"/>
        </w:rPr>
        <w:t>о</w:t>
      </w:r>
      <w:r w:rsidR="00CE1C29" w:rsidRPr="00F95E2D">
        <w:rPr>
          <w:rFonts w:ascii="Times New Roman" w:eastAsia="Times New Roman" w:hAnsi="Times New Roman"/>
          <w:sz w:val="24"/>
          <w:szCs w:val="24"/>
        </w:rPr>
        <w:t>-</w:t>
      </w:r>
      <w:r w:rsidR="00A052E4" w:rsidRPr="00F95E2D">
        <w:rPr>
          <w:rFonts w:ascii="Times New Roman" w:eastAsia="Times New Roman" w:hAnsi="Times New Roman"/>
          <w:sz w:val="24"/>
          <w:szCs w:val="24"/>
        </w:rPr>
        <w:t>развивающая работа строится</w:t>
      </w:r>
      <w:r w:rsidRPr="00F95E2D">
        <w:rPr>
          <w:rFonts w:ascii="Times New Roman" w:eastAsia="Times New Roman" w:hAnsi="Times New Roman"/>
          <w:sz w:val="24"/>
          <w:szCs w:val="24"/>
        </w:rPr>
        <w:t xml:space="preserve"> в групповой или индивидуальной форме. Одним из основных  направлений коррекционно-развивающей работы является профилактика и устранение отклонений в психическом развитии, связанных с неравномерностью формирования когнитивных процессов. Для этого формируются разновозрастные «группы развития», которые набираются  по результатам диагностики и заключению ПМПк, ПМПК, </w:t>
      </w:r>
      <w:r w:rsidR="00A052E4" w:rsidRPr="00F95E2D">
        <w:rPr>
          <w:rFonts w:ascii="Times New Roman" w:eastAsia="Times New Roman" w:hAnsi="Times New Roman"/>
          <w:sz w:val="24"/>
          <w:szCs w:val="24"/>
        </w:rPr>
        <w:t xml:space="preserve">стоящие на ВШУ, ОДН а также по </w:t>
      </w:r>
      <w:r w:rsidRPr="00F95E2D">
        <w:rPr>
          <w:rFonts w:ascii="Times New Roman" w:eastAsia="Times New Roman" w:hAnsi="Times New Roman"/>
          <w:sz w:val="24"/>
          <w:szCs w:val="24"/>
        </w:rPr>
        <w:t xml:space="preserve">результатам комплексного обследования и по рекомендациям классного руководителя, по заключению психолога, по результатам изучения адаптации в процессе обучения, </w:t>
      </w:r>
      <w:r w:rsidR="00D215C5" w:rsidRPr="00F95E2D">
        <w:rPr>
          <w:rFonts w:ascii="Times New Roman" w:eastAsia="Times New Roman" w:hAnsi="Times New Roman"/>
          <w:sz w:val="24"/>
          <w:szCs w:val="24"/>
        </w:rPr>
        <w:t>регулярность</w:t>
      </w:r>
      <w:r w:rsidRPr="00F95E2D">
        <w:rPr>
          <w:rFonts w:ascii="Times New Roman" w:eastAsia="Times New Roman" w:hAnsi="Times New Roman"/>
          <w:sz w:val="24"/>
          <w:szCs w:val="24"/>
        </w:rPr>
        <w:t xml:space="preserve"> встреч каждой группы 1 раз в неделю.</w:t>
      </w: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Коррекционно – развивающая работа в среднем и старшем звене школы направлена на поддержание психического здоровья и эмоционального благополучия учащихся. Занятия направлены на повышение познавательной активности, расширение сферы знаний, умений,  формирование основ личностной самооценки, мотивации учебной деятельности, развитие адекватного поведения, коммуникативных  навыков,  общения,  усвоение детьми социальных норм и правил поведения.</w:t>
      </w: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На каждого учащегося, стоящего на ВШУ, ОДН, СНС</w:t>
      </w:r>
      <w:r w:rsidR="00E57841"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а также на учащихся с ОВЗ</w:t>
      </w:r>
      <w:r w:rsidR="00E57841"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социальным педагогом и классными руководителями заведена «Индивидуальная карта развития», в которую внесены все данные об ученике (личные сведения, характеристика классного руководителя, успеваемость, причины постановки на учет, результаты диагностических исследований), а также формы и результаты работы с ним школьного психолога, социального педагога, классного руководителя. </w:t>
      </w:r>
    </w:p>
    <w:p w:rsidR="0079443F" w:rsidRPr="00F95E2D" w:rsidRDefault="00D215C5"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П</w:t>
      </w:r>
      <w:r w:rsidR="0079443F" w:rsidRPr="00F95E2D">
        <w:rPr>
          <w:rFonts w:ascii="Times New Roman" w:eastAsia="Times New Roman" w:hAnsi="Times New Roman"/>
          <w:sz w:val="24"/>
          <w:szCs w:val="24"/>
        </w:rPr>
        <w:t>ристальное внимание уделяется учащимся, имеющим трудности в обучении и воспитании. Коррекция отклонений осуществляется через комплексное проведение мероприятий воспитательного, социально-психологического характера. Учёт проделанной работы и анализ результатов фиксируются в дневниках наблюдения (со стороны учителей, социальных педагогов, психолога).</w:t>
      </w:r>
      <w:r w:rsidR="00A052E4" w:rsidRPr="00F95E2D">
        <w:rPr>
          <w:rFonts w:ascii="Times New Roman" w:eastAsia="Times New Roman" w:hAnsi="Times New Roman"/>
          <w:sz w:val="24"/>
          <w:szCs w:val="24"/>
        </w:rPr>
        <w:t>В 2011-</w:t>
      </w:r>
      <w:r w:rsidR="0079443F" w:rsidRPr="00F95E2D">
        <w:rPr>
          <w:rFonts w:ascii="Times New Roman" w:eastAsia="Times New Roman" w:hAnsi="Times New Roman"/>
          <w:sz w:val="24"/>
          <w:szCs w:val="24"/>
        </w:rPr>
        <w:t>2012 уч</w:t>
      </w:r>
      <w:r w:rsidR="00933837" w:rsidRPr="00F95E2D">
        <w:rPr>
          <w:rFonts w:ascii="Times New Roman" w:eastAsia="Times New Roman" w:hAnsi="Times New Roman"/>
          <w:sz w:val="24"/>
          <w:szCs w:val="24"/>
        </w:rPr>
        <w:t>ебном</w:t>
      </w:r>
      <w:r w:rsidR="00C47095" w:rsidRPr="00F95E2D">
        <w:rPr>
          <w:rFonts w:ascii="Times New Roman" w:eastAsia="Times New Roman" w:hAnsi="Times New Roman"/>
          <w:sz w:val="24"/>
          <w:szCs w:val="24"/>
        </w:rPr>
        <w:t xml:space="preserve"> </w:t>
      </w:r>
      <w:r w:rsidR="0079443F" w:rsidRPr="00F95E2D">
        <w:rPr>
          <w:rFonts w:ascii="Times New Roman" w:eastAsia="Times New Roman" w:hAnsi="Times New Roman"/>
          <w:sz w:val="24"/>
          <w:szCs w:val="24"/>
        </w:rPr>
        <w:t>г</w:t>
      </w:r>
      <w:r w:rsidR="00A052E4" w:rsidRPr="00F95E2D">
        <w:rPr>
          <w:rFonts w:ascii="Times New Roman" w:eastAsia="Times New Roman" w:hAnsi="Times New Roman"/>
          <w:sz w:val="24"/>
          <w:szCs w:val="24"/>
        </w:rPr>
        <w:t>оду социально-</w:t>
      </w:r>
      <w:r w:rsidR="0079443F" w:rsidRPr="00F95E2D">
        <w:rPr>
          <w:rFonts w:ascii="Times New Roman" w:eastAsia="Times New Roman" w:hAnsi="Times New Roman"/>
          <w:sz w:val="24"/>
          <w:szCs w:val="24"/>
        </w:rPr>
        <w:t>психологической службой был организо</w:t>
      </w:r>
      <w:r w:rsidR="00A052E4" w:rsidRPr="00F95E2D">
        <w:rPr>
          <w:rFonts w:ascii="Times New Roman" w:eastAsia="Times New Roman" w:hAnsi="Times New Roman"/>
          <w:sz w:val="24"/>
          <w:szCs w:val="24"/>
        </w:rPr>
        <w:t>ван выпуск газеты: «Социально-</w:t>
      </w:r>
      <w:r w:rsidR="0079443F" w:rsidRPr="00F95E2D">
        <w:rPr>
          <w:rFonts w:ascii="Times New Roman" w:eastAsia="Times New Roman" w:hAnsi="Times New Roman"/>
          <w:sz w:val="24"/>
          <w:szCs w:val="24"/>
        </w:rPr>
        <w:t>психоло</w:t>
      </w:r>
      <w:r w:rsidR="00933837" w:rsidRPr="00F95E2D">
        <w:rPr>
          <w:rFonts w:ascii="Times New Roman" w:eastAsia="Times New Roman" w:hAnsi="Times New Roman"/>
          <w:sz w:val="24"/>
          <w:szCs w:val="24"/>
        </w:rPr>
        <w:t>гический вестник».</w:t>
      </w: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С целью исследования влияния деструктивных факторов н</w:t>
      </w:r>
      <w:r w:rsidR="00A052E4" w:rsidRPr="00F95E2D">
        <w:rPr>
          <w:rFonts w:ascii="Times New Roman" w:eastAsia="Times New Roman" w:hAnsi="Times New Roman"/>
          <w:sz w:val="24"/>
          <w:szCs w:val="24"/>
        </w:rPr>
        <w:t>а долголетие специалистов,  был</w:t>
      </w:r>
      <w:r w:rsidRPr="00F95E2D">
        <w:rPr>
          <w:rFonts w:ascii="Times New Roman" w:eastAsia="Times New Roman" w:hAnsi="Times New Roman"/>
          <w:sz w:val="24"/>
          <w:szCs w:val="24"/>
        </w:rPr>
        <w:t xml:space="preserve"> проведен анкетный опрос сотрудников школы. Педагоги считают, что наиболее эффективными формами обучения являются: индивидуальные занятия (85%),  дискуссионные занятия по актуальным проблемам (79%), индивидуальная творческая работа (82%). </w:t>
      </w: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В работе психологической службы планируется решение следующих  проблем:</w:t>
      </w:r>
    </w:p>
    <w:p w:rsidR="0079443F" w:rsidRPr="00F95E2D" w:rsidRDefault="0079443F" w:rsidP="00330829">
      <w:pPr>
        <w:pStyle w:val="a3"/>
        <w:numPr>
          <w:ilvl w:val="0"/>
          <w:numId w:val="51"/>
        </w:numPr>
        <w:ind w:left="709" w:hanging="709"/>
        <w:jc w:val="both"/>
        <w:rPr>
          <w:sz w:val="24"/>
          <w:szCs w:val="24"/>
        </w:rPr>
      </w:pPr>
      <w:r w:rsidRPr="00F95E2D">
        <w:rPr>
          <w:sz w:val="24"/>
          <w:szCs w:val="24"/>
        </w:rPr>
        <w:t>Расширение методической базы в кабинете психолога.</w:t>
      </w:r>
    </w:p>
    <w:p w:rsidR="0079443F" w:rsidRPr="00F95E2D" w:rsidRDefault="0079443F" w:rsidP="00330829">
      <w:pPr>
        <w:pStyle w:val="a3"/>
        <w:numPr>
          <w:ilvl w:val="0"/>
          <w:numId w:val="51"/>
        </w:numPr>
        <w:ind w:left="709" w:hanging="709"/>
        <w:jc w:val="both"/>
        <w:rPr>
          <w:sz w:val="24"/>
          <w:szCs w:val="24"/>
        </w:rPr>
      </w:pPr>
      <w:r w:rsidRPr="00F95E2D">
        <w:rPr>
          <w:sz w:val="24"/>
          <w:szCs w:val="24"/>
        </w:rPr>
        <w:t>Изменения в комплексе мероприятий, осуществляемых совместно с педагогами,  что позволит на будущий год сделать работу в этом направлении более целенаправленной и систематизированной.</w:t>
      </w:r>
    </w:p>
    <w:p w:rsidR="0079443F" w:rsidRPr="00F95E2D" w:rsidRDefault="0079443F" w:rsidP="00330829">
      <w:pPr>
        <w:pStyle w:val="a3"/>
        <w:numPr>
          <w:ilvl w:val="0"/>
          <w:numId w:val="51"/>
        </w:numPr>
        <w:ind w:left="709" w:hanging="709"/>
        <w:jc w:val="both"/>
        <w:rPr>
          <w:sz w:val="24"/>
          <w:szCs w:val="24"/>
        </w:rPr>
      </w:pPr>
      <w:r w:rsidRPr="00F95E2D">
        <w:rPr>
          <w:sz w:val="24"/>
          <w:szCs w:val="24"/>
        </w:rPr>
        <w:t>Осуществление тесного взаимодействия с классными руководителями и педагогами.</w:t>
      </w:r>
    </w:p>
    <w:p w:rsidR="00CE1C29" w:rsidRPr="00F95E2D" w:rsidRDefault="00CE1C29" w:rsidP="00330829">
      <w:pPr>
        <w:pStyle w:val="a3"/>
        <w:numPr>
          <w:ilvl w:val="0"/>
          <w:numId w:val="51"/>
        </w:numPr>
        <w:ind w:left="709" w:hanging="709"/>
        <w:jc w:val="both"/>
        <w:rPr>
          <w:sz w:val="24"/>
          <w:szCs w:val="24"/>
        </w:rPr>
      </w:pPr>
      <w:r w:rsidRPr="00F95E2D">
        <w:rPr>
          <w:sz w:val="24"/>
          <w:szCs w:val="24"/>
        </w:rPr>
        <w:t>С</w:t>
      </w:r>
      <w:r w:rsidR="0079443F" w:rsidRPr="00F95E2D">
        <w:rPr>
          <w:sz w:val="24"/>
          <w:szCs w:val="24"/>
        </w:rPr>
        <w:t xml:space="preserve">истематизация работы с «трудными» детьми, осуществление работы по выявления причин нарушений в поведении и обучении этих детей.  </w:t>
      </w:r>
    </w:p>
    <w:p w:rsidR="00CE1C29" w:rsidRPr="00F95E2D" w:rsidRDefault="0079443F" w:rsidP="00330829">
      <w:pPr>
        <w:pStyle w:val="a3"/>
        <w:numPr>
          <w:ilvl w:val="0"/>
          <w:numId w:val="51"/>
        </w:numPr>
        <w:ind w:left="709" w:hanging="709"/>
        <w:jc w:val="both"/>
        <w:rPr>
          <w:sz w:val="24"/>
          <w:szCs w:val="24"/>
        </w:rPr>
      </w:pPr>
      <w:r w:rsidRPr="00F95E2D">
        <w:rPr>
          <w:sz w:val="24"/>
          <w:szCs w:val="24"/>
        </w:rPr>
        <w:t>Усовершенствование программы коррекционно-развивающих занятий в школе.</w:t>
      </w:r>
    </w:p>
    <w:p w:rsidR="0079443F" w:rsidRPr="00F95E2D" w:rsidRDefault="0079443F" w:rsidP="00330829">
      <w:pPr>
        <w:pStyle w:val="a3"/>
        <w:numPr>
          <w:ilvl w:val="0"/>
          <w:numId w:val="51"/>
        </w:numPr>
        <w:ind w:left="709" w:hanging="709"/>
        <w:jc w:val="both"/>
        <w:rPr>
          <w:sz w:val="24"/>
          <w:szCs w:val="24"/>
        </w:rPr>
      </w:pPr>
      <w:r w:rsidRPr="00F95E2D">
        <w:rPr>
          <w:sz w:val="24"/>
          <w:szCs w:val="24"/>
        </w:rPr>
        <w:t>Разработка и апробация программ, способствующих развитию личности учащихся</w:t>
      </w:r>
      <w:r w:rsidR="00223CC9" w:rsidRPr="00F95E2D">
        <w:rPr>
          <w:sz w:val="24"/>
          <w:szCs w:val="24"/>
        </w:rPr>
        <w:t>.</w:t>
      </w:r>
    </w:p>
    <w:p w:rsidR="00CE1C29" w:rsidRPr="00F95E2D" w:rsidRDefault="00CE1C29" w:rsidP="0079443F">
      <w:pPr>
        <w:spacing w:after="0" w:line="240" w:lineRule="auto"/>
        <w:ind w:firstLine="709"/>
        <w:jc w:val="both"/>
        <w:rPr>
          <w:rFonts w:ascii="Times New Roman" w:eastAsia="Times New Roman" w:hAnsi="Times New Roman"/>
          <w:sz w:val="24"/>
          <w:szCs w:val="24"/>
        </w:rPr>
      </w:pP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Учебно-коррекционная </w:t>
      </w:r>
      <w:r w:rsidRPr="00F95E2D">
        <w:rPr>
          <w:rFonts w:ascii="Times New Roman" w:eastAsia="Times New Roman" w:hAnsi="Times New Roman"/>
          <w:b/>
          <w:sz w:val="24"/>
          <w:szCs w:val="24"/>
        </w:rPr>
        <w:t>работа учителя логопеда</w:t>
      </w:r>
      <w:r w:rsidRPr="00F95E2D">
        <w:rPr>
          <w:rFonts w:ascii="Times New Roman" w:eastAsia="Times New Roman" w:hAnsi="Times New Roman"/>
          <w:sz w:val="24"/>
          <w:szCs w:val="24"/>
        </w:rPr>
        <w:t xml:space="preserve"> с обучающимися 1 ступени о</w:t>
      </w:r>
      <w:r w:rsidR="00416165" w:rsidRPr="00F95E2D">
        <w:rPr>
          <w:rFonts w:ascii="Times New Roman" w:eastAsia="Times New Roman" w:hAnsi="Times New Roman"/>
          <w:sz w:val="24"/>
          <w:szCs w:val="24"/>
        </w:rPr>
        <w:t xml:space="preserve">существляется в соответствии с </w:t>
      </w:r>
      <w:r w:rsidRPr="00F95E2D">
        <w:rPr>
          <w:rFonts w:ascii="Times New Roman" w:eastAsia="Times New Roman" w:hAnsi="Times New Roman"/>
          <w:sz w:val="24"/>
          <w:szCs w:val="24"/>
        </w:rPr>
        <w:t>Федеральными нормативно-правовыми документами</w:t>
      </w:r>
      <w:r w:rsidR="00416165"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положение</w:t>
      </w:r>
      <w:r w:rsidR="00416165" w:rsidRPr="00F95E2D">
        <w:rPr>
          <w:rFonts w:ascii="Times New Roman" w:eastAsia="Times New Roman" w:hAnsi="Times New Roman"/>
          <w:sz w:val="24"/>
          <w:szCs w:val="24"/>
        </w:rPr>
        <w:t>м</w:t>
      </w:r>
      <w:r w:rsidRPr="00F95E2D">
        <w:rPr>
          <w:rFonts w:ascii="Times New Roman" w:eastAsia="Times New Roman" w:hAnsi="Times New Roman"/>
          <w:sz w:val="24"/>
          <w:szCs w:val="24"/>
        </w:rPr>
        <w:t xml:space="preserve"> о логопедическом пункте при образовательном учре</w:t>
      </w:r>
      <w:r w:rsidR="00416165" w:rsidRPr="00F95E2D">
        <w:rPr>
          <w:rFonts w:ascii="Times New Roman" w:eastAsia="Times New Roman" w:hAnsi="Times New Roman"/>
          <w:sz w:val="24"/>
          <w:szCs w:val="24"/>
        </w:rPr>
        <w:t>ждении; инструктивно-методическим</w:t>
      </w:r>
      <w:r w:rsidRPr="00F95E2D">
        <w:rPr>
          <w:rFonts w:ascii="Times New Roman" w:eastAsia="Times New Roman" w:hAnsi="Times New Roman"/>
          <w:sz w:val="24"/>
          <w:szCs w:val="24"/>
        </w:rPr>
        <w:t xml:space="preserve"> письмо</w:t>
      </w:r>
      <w:r w:rsidR="00416165" w:rsidRPr="00F95E2D">
        <w:rPr>
          <w:rFonts w:ascii="Times New Roman" w:eastAsia="Times New Roman" w:hAnsi="Times New Roman"/>
          <w:sz w:val="24"/>
          <w:szCs w:val="24"/>
        </w:rPr>
        <w:t>м</w:t>
      </w:r>
      <w:r w:rsidRPr="00F95E2D">
        <w:rPr>
          <w:rFonts w:ascii="Times New Roman" w:eastAsia="Times New Roman" w:hAnsi="Times New Roman"/>
          <w:sz w:val="24"/>
          <w:szCs w:val="24"/>
        </w:rPr>
        <w:t xml:space="preserve"> «О работе учителя-логопеда при общеобразовательной школе» А.В.</w:t>
      </w:r>
      <w:r w:rsidR="0066012A">
        <w:rPr>
          <w:rFonts w:ascii="Times New Roman" w:eastAsia="Times New Roman" w:hAnsi="Times New Roman"/>
          <w:sz w:val="24"/>
          <w:szCs w:val="24"/>
        </w:rPr>
        <w:t xml:space="preserve"> </w:t>
      </w:r>
      <w:r w:rsidRPr="00F95E2D">
        <w:rPr>
          <w:rFonts w:ascii="Times New Roman" w:eastAsia="Times New Roman" w:hAnsi="Times New Roman"/>
          <w:sz w:val="24"/>
          <w:szCs w:val="24"/>
        </w:rPr>
        <w:t xml:space="preserve">Ястребовой, Т.П. Бессоновой. Также используются различные программы и методики, позволяющие </w:t>
      </w:r>
      <w:r w:rsidR="00416165" w:rsidRPr="00F95E2D">
        <w:rPr>
          <w:rFonts w:ascii="Times New Roman" w:eastAsia="Times New Roman" w:hAnsi="Times New Roman"/>
          <w:sz w:val="24"/>
          <w:szCs w:val="24"/>
        </w:rPr>
        <w:t>осуществлять</w:t>
      </w:r>
      <w:r w:rsidRPr="00F95E2D">
        <w:rPr>
          <w:rFonts w:ascii="Times New Roman" w:eastAsia="Times New Roman" w:hAnsi="Times New Roman"/>
          <w:sz w:val="24"/>
          <w:szCs w:val="24"/>
        </w:rPr>
        <w:t xml:space="preserve"> коррекционную работу с обучающимися.</w:t>
      </w: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Увеличение количества обучающихся, охваченных работой логопеда с 2010-2011 учебного года связано с введением дополнительной ставки учителя</w:t>
      </w:r>
      <w:r w:rsidR="00ED1118" w:rsidRPr="00F95E2D">
        <w:rPr>
          <w:rFonts w:ascii="Times New Roman" w:eastAsia="Times New Roman" w:hAnsi="Times New Roman"/>
          <w:sz w:val="24"/>
          <w:szCs w:val="24"/>
        </w:rPr>
        <w:t>-</w:t>
      </w:r>
      <w:r w:rsidRPr="00F95E2D">
        <w:rPr>
          <w:rFonts w:ascii="Times New Roman" w:eastAsia="Times New Roman" w:hAnsi="Times New Roman"/>
          <w:sz w:val="24"/>
          <w:szCs w:val="24"/>
        </w:rPr>
        <w:t>логопеда (всего 3 ставки). Однако</w:t>
      </w:r>
      <w:r w:rsidR="00CE1C29"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в соответствии с положением о логопедическом пункте</w:t>
      </w:r>
      <w:r w:rsidR="00810141" w:rsidRPr="00F95E2D">
        <w:rPr>
          <w:rFonts w:ascii="Times New Roman" w:eastAsia="Times New Roman" w:hAnsi="Times New Roman"/>
          <w:sz w:val="24"/>
          <w:szCs w:val="24"/>
        </w:rPr>
        <w:t>,</w:t>
      </w:r>
      <w:r w:rsidRPr="00F95E2D">
        <w:rPr>
          <w:rFonts w:ascii="Times New Roman" w:eastAsia="Times New Roman" w:hAnsi="Times New Roman"/>
          <w:sz w:val="24"/>
          <w:szCs w:val="24"/>
        </w:rPr>
        <w:t xml:space="preserve"> при образовательном учреждении предельная наполняемость логопедического пункта на одну ставку 25 человек, а зачисленных – 173, что вызывает объективные трудности и снижение эффективности работы специалистов.</w:t>
      </w:r>
    </w:p>
    <w:p w:rsidR="0079443F" w:rsidRPr="00F95E2D" w:rsidRDefault="0079443F" w:rsidP="0079443F">
      <w:pPr>
        <w:spacing w:after="0" w:line="240" w:lineRule="auto"/>
        <w:ind w:firstLine="709"/>
        <w:jc w:val="both"/>
        <w:rPr>
          <w:rFonts w:ascii="Times New Roman" w:eastAsia="Times New Roman" w:hAnsi="Times New Roman"/>
          <w:sz w:val="24"/>
          <w:szCs w:val="24"/>
        </w:rPr>
      </w:pPr>
      <w:r w:rsidRPr="00F95E2D">
        <w:rPr>
          <w:rFonts w:ascii="Times New Roman" w:eastAsia="Times New Roman" w:hAnsi="Times New Roman"/>
          <w:sz w:val="24"/>
          <w:szCs w:val="24"/>
        </w:rPr>
        <w:t xml:space="preserve">Для осуществления комплексного подхода к выявлению и коррекции речевых нарушений, с целью оказания своевременной действенной помощи и обеспечения преемственности в работе осуществляется связь с дошкольными учреждениями. В очень тесном контакте специалисты работают с МДОУ «Синяя птица», «Рябинка», «Светлячок», «Бережок». </w:t>
      </w:r>
    </w:p>
    <w:p w:rsidR="0079443F" w:rsidRPr="00F95E2D" w:rsidRDefault="0079443F" w:rsidP="00CE1C29">
      <w:pPr>
        <w:spacing w:after="0" w:line="240" w:lineRule="auto"/>
        <w:ind w:firstLine="709"/>
        <w:jc w:val="both"/>
        <w:rPr>
          <w:rFonts w:ascii="Times New Roman" w:eastAsia="Times New Roman" w:hAnsi="Times New Roman"/>
          <w:sz w:val="24"/>
          <w:szCs w:val="24"/>
        </w:rPr>
      </w:pPr>
    </w:p>
    <w:p w:rsidR="0079443F" w:rsidRPr="0066012A" w:rsidRDefault="0079443F" w:rsidP="00E7467A">
      <w:pPr>
        <w:spacing w:after="0" w:line="240" w:lineRule="auto"/>
        <w:jc w:val="center"/>
        <w:rPr>
          <w:rFonts w:ascii="Times New Roman" w:hAnsi="Times New Roman" w:cs="Times New Roman"/>
          <w:i/>
          <w:sz w:val="24"/>
          <w:szCs w:val="24"/>
        </w:rPr>
      </w:pPr>
      <w:r w:rsidRPr="0066012A">
        <w:rPr>
          <w:rFonts w:ascii="Times New Roman" w:hAnsi="Times New Roman" w:cs="Times New Roman"/>
          <w:i/>
          <w:sz w:val="24"/>
          <w:szCs w:val="24"/>
        </w:rPr>
        <w:t xml:space="preserve">Количественный состав учащихся зачисленных </w:t>
      </w:r>
      <w:r w:rsidR="0066012A" w:rsidRPr="0066012A">
        <w:rPr>
          <w:rFonts w:ascii="Times New Roman" w:hAnsi="Times New Roman" w:cs="Times New Roman"/>
          <w:i/>
          <w:sz w:val="24"/>
          <w:szCs w:val="24"/>
        </w:rPr>
        <w:t>в</w:t>
      </w:r>
      <w:r w:rsidRPr="0066012A">
        <w:rPr>
          <w:rFonts w:ascii="Times New Roman" w:hAnsi="Times New Roman" w:cs="Times New Roman"/>
          <w:i/>
          <w:sz w:val="24"/>
          <w:szCs w:val="24"/>
        </w:rPr>
        <w:t xml:space="preserve"> лого</w:t>
      </w:r>
      <w:r w:rsidR="0066012A" w:rsidRPr="0066012A">
        <w:rPr>
          <w:rFonts w:ascii="Times New Roman" w:hAnsi="Times New Roman" w:cs="Times New Roman"/>
          <w:i/>
          <w:sz w:val="24"/>
          <w:szCs w:val="24"/>
        </w:rPr>
        <w:t xml:space="preserve">педический </w:t>
      </w:r>
      <w:r w:rsidRPr="0066012A">
        <w:rPr>
          <w:rFonts w:ascii="Times New Roman" w:hAnsi="Times New Roman" w:cs="Times New Roman"/>
          <w:i/>
          <w:sz w:val="24"/>
          <w:szCs w:val="24"/>
        </w:rPr>
        <w:t xml:space="preserve">пункт </w:t>
      </w:r>
      <w:r w:rsidR="0066012A" w:rsidRPr="0066012A">
        <w:rPr>
          <w:rFonts w:ascii="Times New Roman" w:hAnsi="Times New Roman" w:cs="Times New Roman"/>
          <w:i/>
          <w:sz w:val="24"/>
          <w:szCs w:val="24"/>
        </w:rPr>
        <w:t>школы</w:t>
      </w:r>
    </w:p>
    <w:tbl>
      <w:tblPr>
        <w:tblW w:w="9738" w:type="dxa"/>
        <w:jc w:val="center"/>
        <w:tblInd w:w="-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3032"/>
        <w:gridCol w:w="1778"/>
        <w:gridCol w:w="1974"/>
        <w:gridCol w:w="1822"/>
      </w:tblGrid>
      <w:tr w:rsidR="00141A74" w:rsidRPr="00F95E2D" w:rsidTr="00141A74">
        <w:trPr>
          <w:trHeight w:val="244"/>
          <w:jc w:val="center"/>
        </w:trPr>
        <w:tc>
          <w:tcPr>
            <w:tcW w:w="0" w:type="auto"/>
          </w:tcPr>
          <w:p w:rsidR="00141A74" w:rsidRPr="00F95E2D" w:rsidRDefault="00141A74" w:rsidP="00E7467A">
            <w:pPr>
              <w:spacing w:after="0" w:line="240" w:lineRule="auto"/>
              <w:rPr>
                <w:rFonts w:ascii="Times New Roman" w:hAnsi="Times New Roman" w:cs="Times New Roman"/>
                <w:sz w:val="24"/>
                <w:szCs w:val="24"/>
              </w:rPr>
            </w:pPr>
          </w:p>
        </w:tc>
        <w:tc>
          <w:tcPr>
            <w:tcW w:w="3032" w:type="dxa"/>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Работа с учащимися</w:t>
            </w:r>
          </w:p>
        </w:tc>
        <w:tc>
          <w:tcPr>
            <w:tcW w:w="1778" w:type="dxa"/>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Нарушения устной речи</w:t>
            </w:r>
          </w:p>
        </w:tc>
        <w:tc>
          <w:tcPr>
            <w:tcW w:w="1974" w:type="dxa"/>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Нарушения письменной речи</w:t>
            </w:r>
          </w:p>
        </w:tc>
        <w:tc>
          <w:tcPr>
            <w:tcW w:w="1822" w:type="dxa"/>
            <w:tcBorders>
              <w:right w:val="single" w:sz="4" w:space="0" w:color="auto"/>
            </w:tcBorders>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Всего с нарушениями речи</w:t>
            </w:r>
          </w:p>
        </w:tc>
      </w:tr>
      <w:tr w:rsidR="00141A74" w:rsidRPr="00F95E2D" w:rsidTr="00141A74">
        <w:trPr>
          <w:trHeight w:val="259"/>
          <w:jc w:val="center"/>
        </w:trPr>
        <w:tc>
          <w:tcPr>
            <w:tcW w:w="0" w:type="auto"/>
            <w:vMerge w:val="restart"/>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2009-2010</w:t>
            </w:r>
          </w:p>
        </w:tc>
        <w:tc>
          <w:tcPr>
            <w:tcW w:w="3032" w:type="dxa"/>
          </w:tcPr>
          <w:p w:rsidR="00141A74" w:rsidRPr="00F95E2D" w:rsidRDefault="00141A74" w:rsidP="00E7467A">
            <w:pPr>
              <w:spacing w:after="0" w:line="240" w:lineRule="auto"/>
              <w:rPr>
                <w:rFonts w:ascii="Times New Roman" w:hAnsi="Times New Roman" w:cs="Times New Roman"/>
                <w:sz w:val="24"/>
                <w:szCs w:val="24"/>
              </w:rPr>
            </w:pPr>
            <w:r w:rsidRPr="00F95E2D">
              <w:rPr>
                <w:rFonts w:ascii="Times New Roman" w:hAnsi="Times New Roman" w:cs="Times New Roman"/>
                <w:sz w:val="24"/>
                <w:szCs w:val="24"/>
              </w:rPr>
              <w:t>Зачислено</w:t>
            </w:r>
          </w:p>
        </w:tc>
        <w:tc>
          <w:tcPr>
            <w:tcW w:w="1778"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9</w:t>
            </w:r>
          </w:p>
        </w:tc>
        <w:tc>
          <w:tcPr>
            <w:tcW w:w="1974"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34</w:t>
            </w:r>
          </w:p>
        </w:tc>
        <w:tc>
          <w:tcPr>
            <w:tcW w:w="1822" w:type="dxa"/>
            <w:tcBorders>
              <w:right w:val="single" w:sz="4" w:space="0" w:color="auto"/>
            </w:tcBorders>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43</w:t>
            </w:r>
          </w:p>
        </w:tc>
      </w:tr>
      <w:tr w:rsidR="00141A74" w:rsidRPr="00F95E2D" w:rsidTr="00141A74">
        <w:trPr>
          <w:trHeight w:val="244"/>
          <w:jc w:val="center"/>
        </w:trPr>
        <w:tc>
          <w:tcPr>
            <w:tcW w:w="0" w:type="auto"/>
            <w:vMerge/>
          </w:tcPr>
          <w:p w:rsidR="00141A74" w:rsidRPr="00F95E2D" w:rsidRDefault="00141A74" w:rsidP="00E7467A">
            <w:pPr>
              <w:spacing w:after="0" w:line="240" w:lineRule="auto"/>
              <w:jc w:val="center"/>
              <w:rPr>
                <w:rFonts w:ascii="Times New Roman" w:hAnsi="Times New Roman" w:cs="Times New Roman"/>
                <w:sz w:val="24"/>
                <w:szCs w:val="24"/>
              </w:rPr>
            </w:pPr>
          </w:p>
        </w:tc>
        <w:tc>
          <w:tcPr>
            <w:tcW w:w="3032" w:type="dxa"/>
          </w:tcPr>
          <w:p w:rsidR="00141A74" w:rsidRPr="00F95E2D" w:rsidRDefault="00141A74" w:rsidP="00E7467A">
            <w:pPr>
              <w:spacing w:after="0" w:line="240" w:lineRule="auto"/>
              <w:rPr>
                <w:rFonts w:ascii="Times New Roman" w:hAnsi="Times New Roman" w:cs="Times New Roman"/>
                <w:sz w:val="24"/>
                <w:szCs w:val="24"/>
              </w:rPr>
            </w:pPr>
            <w:r w:rsidRPr="00F95E2D">
              <w:rPr>
                <w:rFonts w:ascii="Times New Roman" w:hAnsi="Times New Roman" w:cs="Times New Roman"/>
                <w:sz w:val="24"/>
                <w:szCs w:val="24"/>
              </w:rPr>
              <w:t>Выпущено за год с улучшением или с нормой</w:t>
            </w:r>
          </w:p>
        </w:tc>
        <w:tc>
          <w:tcPr>
            <w:tcW w:w="1778" w:type="dxa"/>
            <w:vAlign w:val="center"/>
          </w:tcPr>
          <w:p w:rsidR="00141A74" w:rsidRPr="00F95E2D" w:rsidRDefault="00141A74" w:rsidP="00E7467A">
            <w:pPr>
              <w:spacing w:after="0" w:line="240" w:lineRule="auto"/>
              <w:jc w:val="center"/>
              <w:rPr>
                <w:rFonts w:ascii="Times New Roman" w:hAnsi="Times New Roman" w:cs="Times New Roman"/>
                <w:b/>
                <w:sz w:val="24"/>
                <w:szCs w:val="24"/>
              </w:rPr>
            </w:pPr>
            <w:r w:rsidRPr="00F95E2D">
              <w:rPr>
                <w:rFonts w:ascii="Times New Roman" w:hAnsi="Times New Roman" w:cs="Times New Roman"/>
                <w:b/>
                <w:sz w:val="24"/>
                <w:szCs w:val="24"/>
              </w:rPr>
              <w:t>3</w:t>
            </w:r>
          </w:p>
        </w:tc>
        <w:tc>
          <w:tcPr>
            <w:tcW w:w="1974" w:type="dxa"/>
            <w:vAlign w:val="center"/>
          </w:tcPr>
          <w:p w:rsidR="00141A74" w:rsidRPr="00F95E2D" w:rsidRDefault="00141A74" w:rsidP="00E7467A">
            <w:pPr>
              <w:spacing w:after="0" w:line="240" w:lineRule="auto"/>
              <w:jc w:val="center"/>
              <w:rPr>
                <w:rFonts w:ascii="Times New Roman" w:hAnsi="Times New Roman" w:cs="Times New Roman"/>
                <w:b/>
                <w:sz w:val="24"/>
                <w:szCs w:val="24"/>
              </w:rPr>
            </w:pPr>
            <w:r w:rsidRPr="00F95E2D">
              <w:rPr>
                <w:rFonts w:ascii="Times New Roman" w:hAnsi="Times New Roman" w:cs="Times New Roman"/>
                <w:b/>
                <w:sz w:val="24"/>
                <w:szCs w:val="24"/>
              </w:rPr>
              <w:t>11</w:t>
            </w:r>
          </w:p>
        </w:tc>
        <w:tc>
          <w:tcPr>
            <w:tcW w:w="1822" w:type="dxa"/>
            <w:tcBorders>
              <w:right w:val="single" w:sz="4" w:space="0" w:color="auto"/>
            </w:tcBorders>
            <w:vAlign w:val="center"/>
          </w:tcPr>
          <w:p w:rsidR="00141A74" w:rsidRPr="00F95E2D" w:rsidRDefault="00141A74" w:rsidP="00E7467A">
            <w:pPr>
              <w:spacing w:after="0" w:line="240" w:lineRule="auto"/>
              <w:jc w:val="center"/>
              <w:rPr>
                <w:rFonts w:ascii="Times New Roman" w:hAnsi="Times New Roman" w:cs="Times New Roman"/>
                <w:b/>
                <w:sz w:val="24"/>
                <w:szCs w:val="24"/>
              </w:rPr>
            </w:pPr>
            <w:r w:rsidRPr="00F95E2D">
              <w:rPr>
                <w:rFonts w:ascii="Times New Roman" w:hAnsi="Times New Roman" w:cs="Times New Roman"/>
                <w:b/>
                <w:sz w:val="24"/>
                <w:szCs w:val="24"/>
              </w:rPr>
              <w:t>14</w:t>
            </w:r>
          </w:p>
        </w:tc>
      </w:tr>
      <w:tr w:rsidR="00141A74" w:rsidRPr="00F95E2D" w:rsidTr="00141A74">
        <w:trPr>
          <w:trHeight w:val="259"/>
          <w:jc w:val="center"/>
        </w:trPr>
        <w:tc>
          <w:tcPr>
            <w:tcW w:w="0" w:type="auto"/>
            <w:vMerge/>
          </w:tcPr>
          <w:p w:rsidR="00141A74" w:rsidRPr="00F95E2D" w:rsidRDefault="00141A74" w:rsidP="00E7467A">
            <w:pPr>
              <w:spacing w:after="0" w:line="240" w:lineRule="auto"/>
              <w:jc w:val="center"/>
              <w:rPr>
                <w:rFonts w:ascii="Times New Roman" w:hAnsi="Times New Roman" w:cs="Times New Roman"/>
                <w:sz w:val="24"/>
                <w:szCs w:val="24"/>
              </w:rPr>
            </w:pPr>
          </w:p>
        </w:tc>
        <w:tc>
          <w:tcPr>
            <w:tcW w:w="3032" w:type="dxa"/>
          </w:tcPr>
          <w:p w:rsidR="00141A74" w:rsidRPr="00F95E2D" w:rsidRDefault="00141A74" w:rsidP="00E7467A">
            <w:pPr>
              <w:spacing w:after="0" w:line="240" w:lineRule="auto"/>
              <w:rPr>
                <w:rFonts w:ascii="Times New Roman" w:hAnsi="Times New Roman" w:cs="Times New Roman"/>
                <w:sz w:val="24"/>
                <w:szCs w:val="24"/>
              </w:rPr>
            </w:pPr>
            <w:r w:rsidRPr="00F95E2D">
              <w:rPr>
                <w:rFonts w:ascii="Times New Roman" w:hAnsi="Times New Roman" w:cs="Times New Roman"/>
                <w:sz w:val="24"/>
                <w:szCs w:val="24"/>
              </w:rPr>
              <w:t>Оставлено для прохождения обучения</w:t>
            </w:r>
          </w:p>
        </w:tc>
        <w:tc>
          <w:tcPr>
            <w:tcW w:w="1778"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6</w:t>
            </w:r>
          </w:p>
        </w:tc>
        <w:tc>
          <w:tcPr>
            <w:tcW w:w="1974"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18</w:t>
            </w:r>
          </w:p>
        </w:tc>
        <w:tc>
          <w:tcPr>
            <w:tcW w:w="1822" w:type="dxa"/>
            <w:tcBorders>
              <w:right w:val="single" w:sz="4" w:space="0" w:color="auto"/>
            </w:tcBorders>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24</w:t>
            </w:r>
          </w:p>
        </w:tc>
      </w:tr>
      <w:tr w:rsidR="00141A74" w:rsidRPr="00F95E2D" w:rsidTr="00141A74">
        <w:trPr>
          <w:trHeight w:val="244"/>
          <w:jc w:val="center"/>
        </w:trPr>
        <w:tc>
          <w:tcPr>
            <w:tcW w:w="0" w:type="auto"/>
            <w:vMerge/>
          </w:tcPr>
          <w:p w:rsidR="00141A74" w:rsidRPr="00F95E2D" w:rsidRDefault="00141A74" w:rsidP="00E7467A">
            <w:pPr>
              <w:spacing w:after="0" w:line="240" w:lineRule="auto"/>
              <w:jc w:val="center"/>
              <w:rPr>
                <w:rFonts w:ascii="Times New Roman" w:hAnsi="Times New Roman" w:cs="Times New Roman"/>
                <w:sz w:val="24"/>
                <w:szCs w:val="24"/>
              </w:rPr>
            </w:pPr>
          </w:p>
        </w:tc>
        <w:tc>
          <w:tcPr>
            <w:tcW w:w="3032" w:type="dxa"/>
          </w:tcPr>
          <w:p w:rsidR="00141A74" w:rsidRPr="00F95E2D" w:rsidRDefault="00141A74" w:rsidP="00E7467A">
            <w:pPr>
              <w:spacing w:after="0" w:line="240" w:lineRule="auto"/>
              <w:rPr>
                <w:rFonts w:ascii="Times New Roman" w:hAnsi="Times New Roman" w:cs="Times New Roman"/>
                <w:sz w:val="24"/>
                <w:szCs w:val="24"/>
              </w:rPr>
            </w:pPr>
            <w:r w:rsidRPr="00F95E2D">
              <w:rPr>
                <w:rFonts w:ascii="Times New Roman" w:hAnsi="Times New Roman" w:cs="Times New Roman"/>
                <w:sz w:val="24"/>
                <w:szCs w:val="24"/>
              </w:rPr>
              <w:t>Выбыло</w:t>
            </w:r>
          </w:p>
        </w:tc>
        <w:tc>
          <w:tcPr>
            <w:tcW w:w="1778"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w:t>
            </w:r>
          </w:p>
        </w:tc>
        <w:tc>
          <w:tcPr>
            <w:tcW w:w="1974"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5</w:t>
            </w:r>
          </w:p>
        </w:tc>
        <w:tc>
          <w:tcPr>
            <w:tcW w:w="1822" w:type="dxa"/>
            <w:tcBorders>
              <w:right w:val="single" w:sz="4" w:space="0" w:color="auto"/>
            </w:tcBorders>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5</w:t>
            </w:r>
          </w:p>
        </w:tc>
      </w:tr>
      <w:tr w:rsidR="00141A74" w:rsidRPr="00F95E2D" w:rsidTr="00141A74">
        <w:trPr>
          <w:trHeight w:val="259"/>
          <w:jc w:val="center"/>
        </w:trPr>
        <w:tc>
          <w:tcPr>
            <w:tcW w:w="0" w:type="auto"/>
            <w:vMerge w:val="restart"/>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2010-2011</w:t>
            </w:r>
          </w:p>
        </w:tc>
        <w:tc>
          <w:tcPr>
            <w:tcW w:w="3032" w:type="dxa"/>
          </w:tcPr>
          <w:p w:rsidR="00141A74" w:rsidRPr="00F95E2D" w:rsidRDefault="00141A74" w:rsidP="00E7467A">
            <w:pPr>
              <w:spacing w:after="0" w:line="240" w:lineRule="auto"/>
              <w:rPr>
                <w:rFonts w:ascii="Times New Roman" w:hAnsi="Times New Roman" w:cs="Times New Roman"/>
                <w:sz w:val="24"/>
                <w:szCs w:val="24"/>
              </w:rPr>
            </w:pPr>
            <w:r w:rsidRPr="00F95E2D">
              <w:rPr>
                <w:rFonts w:ascii="Times New Roman" w:hAnsi="Times New Roman" w:cs="Times New Roman"/>
                <w:sz w:val="24"/>
                <w:szCs w:val="24"/>
              </w:rPr>
              <w:t>Зачислено</w:t>
            </w:r>
          </w:p>
        </w:tc>
        <w:tc>
          <w:tcPr>
            <w:tcW w:w="1778"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35</w:t>
            </w:r>
          </w:p>
        </w:tc>
        <w:tc>
          <w:tcPr>
            <w:tcW w:w="1974"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52</w:t>
            </w:r>
          </w:p>
        </w:tc>
        <w:tc>
          <w:tcPr>
            <w:tcW w:w="1822" w:type="dxa"/>
            <w:tcBorders>
              <w:right w:val="single" w:sz="4" w:space="0" w:color="auto"/>
            </w:tcBorders>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87</w:t>
            </w:r>
          </w:p>
        </w:tc>
      </w:tr>
      <w:tr w:rsidR="00141A74" w:rsidRPr="00F95E2D" w:rsidTr="00141A74">
        <w:trPr>
          <w:trHeight w:val="259"/>
          <w:jc w:val="center"/>
        </w:trPr>
        <w:tc>
          <w:tcPr>
            <w:tcW w:w="0" w:type="auto"/>
            <w:vMerge/>
          </w:tcPr>
          <w:p w:rsidR="00141A74" w:rsidRPr="00F95E2D" w:rsidRDefault="00141A74" w:rsidP="00E7467A">
            <w:pPr>
              <w:spacing w:after="0" w:line="240" w:lineRule="auto"/>
              <w:jc w:val="center"/>
              <w:rPr>
                <w:rFonts w:ascii="Times New Roman" w:hAnsi="Times New Roman" w:cs="Times New Roman"/>
                <w:sz w:val="24"/>
                <w:szCs w:val="24"/>
              </w:rPr>
            </w:pPr>
          </w:p>
        </w:tc>
        <w:tc>
          <w:tcPr>
            <w:tcW w:w="3032" w:type="dxa"/>
          </w:tcPr>
          <w:p w:rsidR="00141A74" w:rsidRPr="00F95E2D" w:rsidRDefault="00141A74" w:rsidP="00E7467A">
            <w:pPr>
              <w:spacing w:after="0" w:line="240" w:lineRule="auto"/>
              <w:rPr>
                <w:rFonts w:ascii="Times New Roman" w:hAnsi="Times New Roman" w:cs="Times New Roman"/>
                <w:sz w:val="24"/>
                <w:szCs w:val="24"/>
              </w:rPr>
            </w:pPr>
            <w:r w:rsidRPr="00F95E2D">
              <w:rPr>
                <w:rFonts w:ascii="Times New Roman" w:hAnsi="Times New Roman" w:cs="Times New Roman"/>
                <w:sz w:val="24"/>
                <w:szCs w:val="24"/>
              </w:rPr>
              <w:t>Выпущено за год с улучшением или с нормой</w:t>
            </w:r>
          </w:p>
        </w:tc>
        <w:tc>
          <w:tcPr>
            <w:tcW w:w="1778" w:type="dxa"/>
            <w:vAlign w:val="center"/>
          </w:tcPr>
          <w:p w:rsidR="00141A74" w:rsidRPr="00F95E2D" w:rsidRDefault="00141A74" w:rsidP="00E7467A">
            <w:pPr>
              <w:spacing w:after="0" w:line="240" w:lineRule="auto"/>
              <w:jc w:val="center"/>
              <w:rPr>
                <w:rFonts w:ascii="Times New Roman" w:hAnsi="Times New Roman" w:cs="Times New Roman"/>
                <w:b/>
                <w:sz w:val="24"/>
                <w:szCs w:val="24"/>
              </w:rPr>
            </w:pPr>
            <w:r w:rsidRPr="00F95E2D">
              <w:rPr>
                <w:rFonts w:ascii="Times New Roman" w:hAnsi="Times New Roman" w:cs="Times New Roman"/>
                <w:b/>
                <w:sz w:val="24"/>
                <w:szCs w:val="24"/>
              </w:rPr>
              <w:t>16</w:t>
            </w:r>
          </w:p>
        </w:tc>
        <w:tc>
          <w:tcPr>
            <w:tcW w:w="1974" w:type="dxa"/>
            <w:vAlign w:val="center"/>
          </w:tcPr>
          <w:p w:rsidR="00141A74" w:rsidRPr="00F95E2D" w:rsidRDefault="00141A74" w:rsidP="00E7467A">
            <w:pPr>
              <w:spacing w:after="0" w:line="240" w:lineRule="auto"/>
              <w:jc w:val="center"/>
              <w:rPr>
                <w:rFonts w:ascii="Times New Roman" w:hAnsi="Times New Roman" w:cs="Times New Roman"/>
                <w:b/>
                <w:sz w:val="24"/>
                <w:szCs w:val="24"/>
              </w:rPr>
            </w:pPr>
            <w:r w:rsidRPr="00F95E2D">
              <w:rPr>
                <w:rFonts w:ascii="Times New Roman" w:hAnsi="Times New Roman" w:cs="Times New Roman"/>
                <w:b/>
                <w:sz w:val="24"/>
                <w:szCs w:val="24"/>
              </w:rPr>
              <w:t>20</w:t>
            </w:r>
          </w:p>
        </w:tc>
        <w:tc>
          <w:tcPr>
            <w:tcW w:w="1822" w:type="dxa"/>
            <w:tcBorders>
              <w:right w:val="single" w:sz="4" w:space="0" w:color="auto"/>
            </w:tcBorders>
            <w:vAlign w:val="center"/>
          </w:tcPr>
          <w:p w:rsidR="00141A74" w:rsidRPr="00F95E2D" w:rsidRDefault="00141A74" w:rsidP="00E7467A">
            <w:pPr>
              <w:spacing w:after="0" w:line="240" w:lineRule="auto"/>
              <w:jc w:val="center"/>
              <w:rPr>
                <w:rFonts w:ascii="Times New Roman" w:hAnsi="Times New Roman" w:cs="Times New Roman"/>
                <w:b/>
                <w:sz w:val="24"/>
                <w:szCs w:val="24"/>
              </w:rPr>
            </w:pPr>
            <w:r w:rsidRPr="00F95E2D">
              <w:rPr>
                <w:rFonts w:ascii="Times New Roman" w:hAnsi="Times New Roman" w:cs="Times New Roman"/>
                <w:b/>
                <w:sz w:val="24"/>
                <w:szCs w:val="24"/>
              </w:rPr>
              <w:t>36</w:t>
            </w:r>
          </w:p>
        </w:tc>
      </w:tr>
      <w:tr w:rsidR="00141A74" w:rsidRPr="00F95E2D" w:rsidTr="00141A74">
        <w:trPr>
          <w:trHeight w:val="244"/>
          <w:jc w:val="center"/>
        </w:trPr>
        <w:tc>
          <w:tcPr>
            <w:tcW w:w="0" w:type="auto"/>
            <w:vMerge/>
          </w:tcPr>
          <w:p w:rsidR="00141A74" w:rsidRPr="00F95E2D" w:rsidRDefault="00141A74" w:rsidP="00E7467A">
            <w:pPr>
              <w:spacing w:after="0" w:line="240" w:lineRule="auto"/>
              <w:jc w:val="center"/>
              <w:rPr>
                <w:rFonts w:ascii="Times New Roman" w:hAnsi="Times New Roman" w:cs="Times New Roman"/>
                <w:sz w:val="24"/>
                <w:szCs w:val="24"/>
              </w:rPr>
            </w:pPr>
          </w:p>
        </w:tc>
        <w:tc>
          <w:tcPr>
            <w:tcW w:w="3032" w:type="dxa"/>
          </w:tcPr>
          <w:p w:rsidR="00141A74" w:rsidRPr="00F95E2D" w:rsidRDefault="00141A74" w:rsidP="00E7467A">
            <w:pPr>
              <w:spacing w:after="0" w:line="240" w:lineRule="auto"/>
              <w:rPr>
                <w:rFonts w:ascii="Times New Roman" w:hAnsi="Times New Roman" w:cs="Times New Roman"/>
                <w:sz w:val="24"/>
                <w:szCs w:val="24"/>
              </w:rPr>
            </w:pPr>
            <w:r w:rsidRPr="00F95E2D">
              <w:rPr>
                <w:rFonts w:ascii="Times New Roman" w:hAnsi="Times New Roman" w:cs="Times New Roman"/>
                <w:sz w:val="24"/>
                <w:szCs w:val="24"/>
              </w:rPr>
              <w:t>Оставлено для прохождения обучения</w:t>
            </w:r>
          </w:p>
        </w:tc>
        <w:tc>
          <w:tcPr>
            <w:tcW w:w="1778"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16</w:t>
            </w:r>
          </w:p>
        </w:tc>
        <w:tc>
          <w:tcPr>
            <w:tcW w:w="1974"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31</w:t>
            </w:r>
          </w:p>
        </w:tc>
        <w:tc>
          <w:tcPr>
            <w:tcW w:w="1822" w:type="dxa"/>
            <w:tcBorders>
              <w:right w:val="single" w:sz="4" w:space="0" w:color="auto"/>
            </w:tcBorders>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37</w:t>
            </w:r>
          </w:p>
        </w:tc>
      </w:tr>
      <w:tr w:rsidR="00141A74" w:rsidRPr="00F95E2D" w:rsidTr="00141A74">
        <w:trPr>
          <w:trHeight w:val="259"/>
          <w:jc w:val="center"/>
        </w:trPr>
        <w:tc>
          <w:tcPr>
            <w:tcW w:w="0" w:type="auto"/>
            <w:vMerge/>
          </w:tcPr>
          <w:p w:rsidR="00141A74" w:rsidRPr="00F95E2D" w:rsidRDefault="00141A74" w:rsidP="00E7467A">
            <w:pPr>
              <w:spacing w:after="0" w:line="240" w:lineRule="auto"/>
              <w:jc w:val="center"/>
              <w:rPr>
                <w:rFonts w:ascii="Times New Roman" w:hAnsi="Times New Roman" w:cs="Times New Roman"/>
                <w:sz w:val="24"/>
                <w:szCs w:val="24"/>
              </w:rPr>
            </w:pPr>
          </w:p>
        </w:tc>
        <w:tc>
          <w:tcPr>
            <w:tcW w:w="3032" w:type="dxa"/>
          </w:tcPr>
          <w:p w:rsidR="00141A74" w:rsidRPr="00F95E2D" w:rsidRDefault="00141A74" w:rsidP="00E7467A">
            <w:pPr>
              <w:spacing w:after="0" w:line="240" w:lineRule="auto"/>
              <w:rPr>
                <w:rFonts w:ascii="Times New Roman" w:hAnsi="Times New Roman" w:cs="Times New Roman"/>
                <w:sz w:val="24"/>
                <w:szCs w:val="24"/>
              </w:rPr>
            </w:pPr>
            <w:r w:rsidRPr="00F95E2D">
              <w:rPr>
                <w:rFonts w:ascii="Times New Roman" w:hAnsi="Times New Roman" w:cs="Times New Roman"/>
                <w:sz w:val="24"/>
                <w:szCs w:val="24"/>
              </w:rPr>
              <w:t>Выбыло</w:t>
            </w:r>
          </w:p>
        </w:tc>
        <w:tc>
          <w:tcPr>
            <w:tcW w:w="1778"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3</w:t>
            </w:r>
          </w:p>
        </w:tc>
        <w:tc>
          <w:tcPr>
            <w:tcW w:w="1974"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w:t>
            </w:r>
          </w:p>
        </w:tc>
        <w:tc>
          <w:tcPr>
            <w:tcW w:w="1822" w:type="dxa"/>
            <w:tcBorders>
              <w:right w:val="single" w:sz="4" w:space="0" w:color="auto"/>
            </w:tcBorders>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4</w:t>
            </w:r>
          </w:p>
        </w:tc>
      </w:tr>
      <w:tr w:rsidR="00141A74" w:rsidRPr="00F95E2D" w:rsidTr="00141A74">
        <w:trPr>
          <w:trHeight w:val="259"/>
          <w:jc w:val="center"/>
        </w:trPr>
        <w:tc>
          <w:tcPr>
            <w:tcW w:w="0" w:type="auto"/>
            <w:vMerge w:val="restart"/>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2011-2012</w:t>
            </w:r>
          </w:p>
        </w:tc>
        <w:tc>
          <w:tcPr>
            <w:tcW w:w="3032" w:type="dxa"/>
          </w:tcPr>
          <w:p w:rsidR="00141A74" w:rsidRPr="00F95E2D" w:rsidRDefault="00141A74" w:rsidP="00E7467A">
            <w:pPr>
              <w:spacing w:after="0" w:line="240" w:lineRule="auto"/>
              <w:rPr>
                <w:rFonts w:ascii="Times New Roman" w:hAnsi="Times New Roman" w:cs="Times New Roman"/>
                <w:sz w:val="24"/>
                <w:szCs w:val="24"/>
              </w:rPr>
            </w:pPr>
            <w:r w:rsidRPr="00F95E2D">
              <w:rPr>
                <w:rFonts w:ascii="Times New Roman" w:hAnsi="Times New Roman" w:cs="Times New Roman"/>
                <w:sz w:val="24"/>
                <w:szCs w:val="24"/>
              </w:rPr>
              <w:t>Зачислено</w:t>
            </w:r>
          </w:p>
        </w:tc>
        <w:tc>
          <w:tcPr>
            <w:tcW w:w="1778"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70</w:t>
            </w:r>
          </w:p>
        </w:tc>
        <w:tc>
          <w:tcPr>
            <w:tcW w:w="1974"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99</w:t>
            </w:r>
          </w:p>
        </w:tc>
        <w:tc>
          <w:tcPr>
            <w:tcW w:w="1822" w:type="dxa"/>
            <w:tcBorders>
              <w:right w:val="single" w:sz="4" w:space="0" w:color="auto"/>
            </w:tcBorders>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173</w:t>
            </w:r>
          </w:p>
        </w:tc>
      </w:tr>
      <w:tr w:rsidR="00141A74" w:rsidRPr="00F95E2D" w:rsidTr="00141A74">
        <w:trPr>
          <w:trHeight w:val="259"/>
          <w:jc w:val="center"/>
        </w:trPr>
        <w:tc>
          <w:tcPr>
            <w:tcW w:w="0" w:type="auto"/>
            <w:vMerge/>
          </w:tcPr>
          <w:p w:rsidR="00141A74" w:rsidRPr="00F95E2D" w:rsidRDefault="00141A74" w:rsidP="00E7467A">
            <w:pPr>
              <w:spacing w:after="0" w:line="240" w:lineRule="auto"/>
              <w:jc w:val="center"/>
              <w:rPr>
                <w:rFonts w:ascii="Times New Roman" w:hAnsi="Times New Roman" w:cs="Times New Roman"/>
                <w:sz w:val="24"/>
                <w:szCs w:val="24"/>
              </w:rPr>
            </w:pPr>
          </w:p>
        </w:tc>
        <w:tc>
          <w:tcPr>
            <w:tcW w:w="3032" w:type="dxa"/>
          </w:tcPr>
          <w:p w:rsidR="00141A74" w:rsidRPr="00F95E2D" w:rsidRDefault="00141A74" w:rsidP="00E7467A">
            <w:pPr>
              <w:spacing w:after="0" w:line="240" w:lineRule="auto"/>
              <w:rPr>
                <w:rFonts w:ascii="Times New Roman" w:hAnsi="Times New Roman" w:cs="Times New Roman"/>
                <w:sz w:val="24"/>
                <w:szCs w:val="24"/>
              </w:rPr>
            </w:pPr>
            <w:r w:rsidRPr="00F95E2D">
              <w:rPr>
                <w:rFonts w:ascii="Times New Roman" w:hAnsi="Times New Roman" w:cs="Times New Roman"/>
                <w:sz w:val="24"/>
                <w:szCs w:val="24"/>
              </w:rPr>
              <w:t>Выявлено</w:t>
            </w:r>
          </w:p>
        </w:tc>
        <w:tc>
          <w:tcPr>
            <w:tcW w:w="1778"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30</w:t>
            </w:r>
          </w:p>
        </w:tc>
        <w:tc>
          <w:tcPr>
            <w:tcW w:w="1974" w:type="dxa"/>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60</w:t>
            </w:r>
          </w:p>
        </w:tc>
        <w:tc>
          <w:tcPr>
            <w:tcW w:w="1822" w:type="dxa"/>
            <w:tcBorders>
              <w:right w:val="single" w:sz="4" w:space="0" w:color="auto"/>
            </w:tcBorders>
            <w:vAlign w:val="center"/>
          </w:tcPr>
          <w:p w:rsidR="00141A74" w:rsidRPr="00F95E2D" w:rsidRDefault="00141A74" w:rsidP="00E7467A">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90</w:t>
            </w:r>
          </w:p>
        </w:tc>
      </w:tr>
    </w:tbl>
    <w:p w:rsidR="00141A74" w:rsidRPr="00F95E2D" w:rsidRDefault="00141A74" w:rsidP="0079443F">
      <w:pPr>
        <w:spacing w:after="0" w:line="240" w:lineRule="auto"/>
        <w:jc w:val="both"/>
        <w:rPr>
          <w:rFonts w:ascii="Times New Roman" w:eastAsia="Times New Roman" w:hAnsi="Times New Roman" w:cs="Times New Roman"/>
          <w:b/>
          <w:spacing w:val="-5"/>
          <w:sz w:val="24"/>
          <w:szCs w:val="24"/>
        </w:rPr>
      </w:pPr>
    </w:p>
    <w:p w:rsidR="0079443F" w:rsidRPr="00F95E2D" w:rsidRDefault="0079443F" w:rsidP="00921F94">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b/>
          <w:sz w:val="24"/>
          <w:szCs w:val="24"/>
        </w:rPr>
        <w:t>Медицинское обслуживание.</w:t>
      </w:r>
      <w:r w:rsidRPr="00F95E2D">
        <w:rPr>
          <w:rFonts w:ascii="Times New Roman" w:hAnsi="Times New Roman" w:cs="Times New Roman"/>
          <w:sz w:val="24"/>
          <w:szCs w:val="24"/>
        </w:rPr>
        <w:t xml:space="preserve"> Во исполнение Федерального Закона «Об образовании» ст.51. Охрана здоровья обучающихся в ОУ созданы условия, гарантирующие охрану и укрепления здоровья, закрепленные в программе развития школы, плане работы школы, планах работы воспитательной и социально-психологической служб.</w:t>
      </w:r>
    </w:p>
    <w:p w:rsidR="00416165" w:rsidRPr="00F95E2D" w:rsidRDefault="00416165" w:rsidP="00416165">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школе функционирует медицинский и стоматологический кабинеты. В соответствии с приказом Минздрава и Минобразования РФ от 30.06.1992 г. №186/272 «О совершенствовании системы медицинского обеспечения детей в общеобразовательных учреждениях» ежегодно в целях контроля состояния здоровья проводится диспансеризация.  В целом осмотрены все обучающиеся школы, что составляет 100% от общего количества.</w:t>
      </w:r>
    </w:p>
    <w:p w:rsidR="0079443F" w:rsidRPr="00F95E2D" w:rsidRDefault="00416165" w:rsidP="00F954C4">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соответствии с Постановлением Правительства Российской Федерации «О лицензировании медицинской деятельности» от 22.01.2007</w:t>
      </w:r>
      <w:r w:rsidR="00EC3AC9">
        <w:rPr>
          <w:rFonts w:ascii="Times New Roman" w:hAnsi="Times New Roman" w:cs="Times New Roman"/>
          <w:sz w:val="24"/>
          <w:szCs w:val="24"/>
        </w:rPr>
        <w:t xml:space="preserve"> </w:t>
      </w:r>
      <w:r w:rsidRPr="00F95E2D">
        <w:rPr>
          <w:rFonts w:ascii="Times New Roman" w:hAnsi="Times New Roman" w:cs="Times New Roman"/>
          <w:sz w:val="24"/>
          <w:szCs w:val="24"/>
        </w:rPr>
        <w:t>г. №30 медицинская деятельность  осуществляется в соответствии с лицензией от 27.11.2008</w:t>
      </w:r>
      <w:r w:rsidR="00EC3AC9">
        <w:rPr>
          <w:rFonts w:ascii="Times New Roman" w:hAnsi="Times New Roman" w:cs="Times New Roman"/>
          <w:sz w:val="24"/>
          <w:szCs w:val="24"/>
        </w:rPr>
        <w:t xml:space="preserve"> г. № ФС -89-01-000098, с</w:t>
      </w:r>
      <w:r w:rsidRPr="00F95E2D">
        <w:rPr>
          <w:rFonts w:ascii="Times New Roman" w:hAnsi="Times New Roman" w:cs="Times New Roman"/>
          <w:sz w:val="24"/>
          <w:szCs w:val="24"/>
        </w:rPr>
        <w:t>ерия ФС-1 0047799. Так же имеется соглашение о сотрудничестве между ГУЗ «Салехардская окружная клиническая больница» и образовательным учреждением по оказанию ме</w:t>
      </w:r>
      <w:r w:rsidR="00F954C4" w:rsidRPr="00F95E2D">
        <w:rPr>
          <w:rFonts w:ascii="Times New Roman" w:hAnsi="Times New Roman" w:cs="Times New Roman"/>
          <w:sz w:val="24"/>
          <w:szCs w:val="24"/>
        </w:rPr>
        <w:t xml:space="preserve">дицинских услуг от 26.05.2008 г. </w:t>
      </w:r>
      <w:r w:rsidR="0079443F" w:rsidRPr="00F95E2D">
        <w:rPr>
          <w:rFonts w:ascii="Times New Roman" w:hAnsi="Times New Roman" w:cs="Times New Roman"/>
          <w:sz w:val="24"/>
          <w:szCs w:val="24"/>
        </w:rPr>
        <w:t>Медицинский кабинет  укомплектован в соответстви</w:t>
      </w:r>
      <w:r w:rsidR="00141A74" w:rsidRPr="00F95E2D">
        <w:rPr>
          <w:rFonts w:ascii="Times New Roman" w:hAnsi="Times New Roman" w:cs="Times New Roman"/>
          <w:sz w:val="24"/>
          <w:szCs w:val="24"/>
        </w:rPr>
        <w:t>и</w:t>
      </w:r>
      <w:r w:rsidR="0079443F" w:rsidRPr="00F95E2D">
        <w:rPr>
          <w:rFonts w:ascii="Times New Roman" w:hAnsi="Times New Roman" w:cs="Times New Roman"/>
          <w:sz w:val="24"/>
          <w:szCs w:val="24"/>
        </w:rPr>
        <w:t xml:space="preserve"> с Приложением 1 «Примерн</w:t>
      </w:r>
      <w:r w:rsidR="00141A74" w:rsidRPr="00F95E2D">
        <w:rPr>
          <w:rFonts w:ascii="Times New Roman" w:hAnsi="Times New Roman" w:cs="Times New Roman"/>
          <w:sz w:val="24"/>
          <w:szCs w:val="24"/>
        </w:rPr>
        <w:t>ого</w:t>
      </w:r>
      <w:r w:rsidR="0079443F" w:rsidRPr="00F95E2D">
        <w:rPr>
          <w:rFonts w:ascii="Times New Roman" w:hAnsi="Times New Roman" w:cs="Times New Roman"/>
          <w:sz w:val="24"/>
          <w:szCs w:val="24"/>
        </w:rPr>
        <w:t xml:space="preserve"> переч</w:t>
      </w:r>
      <w:r w:rsidR="00141A74" w:rsidRPr="00F95E2D">
        <w:rPr>
          <w:rFonts w:ascii="Times New Roman" w:hAnsi="Times New Roman" w:cs="Times New Roman"/>
          <w:sz w:val="24"/>
          <w:szCs w:val="24"/>
        </w:rPr>
        <w:t>ня</w:t>
      </w:r>
      <w:r w:rsidR="0079443F" w:rsidRPr="00F95E2D">
        <w:rPr>
          <w:rFonts w:ascii="Times New Roman" w:hAnsi="Times New Roman" w:cs="Times New Roman"/>
          <w:sz w:val="24"/>
          <w:szCs w:val="24"/>
        </w:rPr>
        <w:t xml:space="preserve"> оборудования и инструментария медицинского кабинета»</w:t>
      </w:r>
      <w:r w:rsidR="00141A74" w:rsidRPr="00F95E2D">
        <w:rPr>
          <w:rFonts w:ascii="Times New Roman" w:hAnsi="Times New Roman" w:cs="Times New Roman"/>
          <w:sz w:val="24"/>
          <w:szCs w:val="24"/>
        </w:rPr>
        <w:t>.</w:t>
      </w:r>
    </w:p>
    <w:p w:rsidR="0079443F" w:rsidRPr="00F95E2D" w:rsidRDefault="0079443F" w:rsidP="00921F94">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lastRenderedPageBreak/>
        <w:t xml:space="preserve">В классных журналах фельдшером оформлен «Листок здоровья». </w:t>
      </w:r>
      <w:r w:rsidR="00141A74" w:rsidRPr="00F95E2D">
        <w:rPr>
          <w:rFonts w:ascii="Times New Roman" w:hAnsi="Times New Roman" w:cs="Times New Roman"/>
          <w:sz w:val="24"/>
          <w:szCs w:val="24"/>
        </w:rPr>
        <w:t>Классные руководители и учителя физической культуры учитывают рекомендации для организации образовательного процесса</w:t>
      </w:r>
      <w:r w:rsidR="001306AA" w:rsidRPr="00F95E2D">
        <w:rPr>
          <w:rFonts w:ascii="Times New Roman" w:hAnsi="Times New Roman" w:cs="Times New Roman"/>
          <w:sz w:val="24"/>
          <w:szCs w:val="24"/>
        </w:rPr>
        <w:t>,</w:t>
      </w:r>
      <w:r w:rsidRPr="00F95E2D">
        <w:rPr>
          <w:rFonts w:ascii="Times New Roman" w:hAnsi="Times New Roman" w:cs="Times New Roman"/>
          <w:sz w:val="24"/>
          <w:szCs w:val="24"/>
        </w:rPr>
        <w:t xml:space="preserve"> работают с обучающимися</w:t>
      </w:r>
      <w:r w:rsidR="00C47095" w:rsidRPr="00F95E2D">
        <w:rPr>
          <w:rFonts w:ascii="Times New Roman" w:hAnsi="Times New Roman" w:cs="Times New Roman"/>
          <w:sz w:val="24"/>
          <w:szCs w:val="24"/>
        </w:rPr>
        <w:t xml:space="preserve"> </w:t>
      </w:r>
      <w:r w:rsidR="00141A74" w:rsidRPr="00F95E2D">
        <w:rPr>
          <w:rFonts w:ascii="Times New Roman" w:hAnsi="Times New Roman" w:cs="Times New Roman"/>
          <w:sz w:val="24"/>
          <w:szCs w:val="24"/>
        </w:rPr>
        <w:t xml:space="preserve">индивидуально </w:t>
      </w:r>
      <w:r w:rsidRPr="00F95E2D">
        <w:rPr>
          <w:rFonts w:ascii="Times New Roman" w:hAnsi="Times New Roman" w:cs="Times New Roman"/>
          <w:sz w:val="24"/>
          <w:szCs w:val="24"/>
        </w:rPr>
        <w:t>(</w:t>
      </w:r>
      <w:r w:rsidR="00141A74" w:rsidRPr="00F95E2D">
        <w:rPr>
          <w:rFonts w:ascii="Times New Roman" w:hAnsi="Times New Roman" w:cs="Times New Roman"/>
          <w:sz w:val="24"/>
          <w:szCs w:val="24"/>
        </w:rPr>
        <w:t xml:space="preserve">определяется </w:t>
      </w:r>
      <w:r w:rsidRPr="00F95E2D">
        <w:rPr>
          <w:rFonts w:ascii="Times New Roman" w:hAnsi="Times New Roman" w:cs="Times New Roman"/>
          <w:sz w:val="24"/>
          <w:szCs w:val="24"/>
        </w:rPr>
        <w:t xml:space="preserve">номер парты ученика, степень физической нагрузки и т.д.). Разработана системы мер по сохранению физического и психологического здоровья участников образовательного процесса, организована профилактическая работа с целью  формирования устойчивых навыков здорового образа жизни. </w:t>
      </w:r>
    </w:p>
    <w:p w:rsidR="0079443F" w:rsidRPr="00F95E2D" w:rsidRDefault="0079443F" w:rsidP="00921F94">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Организовано дополнительное питание обучающихся, состоящих на диспансерном учете в соответстви</w:t>
      </w:r>
      <w:r w:rsidR="001306AA" w:rsidRPr="00F95E2D">
        <w:rPr>
          <w:rFonts w:ascii="Times New Roman" w:hAnsi="Times New Roman" w:cs="Times New Roman"/>
          <w:sz w:val="24"/>
          <w:szCs w:val="24"/>
        </w:rPr>
        <w:t>и</w:t>
      </w:r>
      <w:r w:rsidRPr="00F95E2D">
        <w:rPr>
          <w:rFonts w:ascii="Times New Roman" w:hAnsi="Times New Roman" w:cs="Times New Roman"/>
          <w:sz w:val="24"/>
          <w:szCs w:val="24"/>
        </w:rPr>
        <w:t xml:space="preserve"> с пунктом 3 части 1 статьи 9 Закона ЯНАО от 27.10.2006г. №55-ЗАО «О государственной социальной помощи в ЯНАО», информации фельдшера и приказа директора школы</w:t>
      </w:r>
      <w:r w:rsidR="00921F94" w:rsidRPr="00F95E2D">
        <w:rPr>
          <w:rFonts w:ascii="Times New Roman" w:hAnsi="Times New Roman" w:cs="Times New Roman"/>
          <w:sz w:val="24"/>
          <w:szCs w:val="24"/>
        </w:rPr>
        <w:t>. С</w:t>
      </w:r>
      <w:r w:rsidRPr="00F95E2D">
        <w:rPr>
          <w:rFonts w:ascii="Times New Roman" w:hAnsi="Times New Roman" w:cs="Times New Roman"/>
          <w:sz w:val="24"/>
          <w:szCs w:val="24"/>
        </w:rPr>
        <w:t>писки</w:t>
      </w:r>
      <w:r w:rsidR="00921F94" w:rsidRPr="00F95E2D">
        <w:rPr>
          <w:rFonts w:ascii="Times New Roman" w:hAnsi="Times New Roman" w:cs="Times New Roman"/>
          <w:sz w:val="24"/>
          <w:szCs w:val="24"/>
        </w:rPr>
        <w:t>,</w:t>
      </w:r>
      <w:r w:rsidRPr="00F95E2D">
        <w:rPr>
          <w:rFonts w:ascii="Times New Roman" w:hAnsi="Times New Roman" w:cs="Times New Roman"/>
          <w:sz w:val="24"/>
          <w:szCs w:val="24"/>
        </w:rPr>
        <w:t xml:space="preserve"> утвержденные директором школы</w:t>
      </w:r>
      <w:r w:rsidR="00921F94" w:rsidRPr="00F95E2D">
        <w:rPr>
          <w:rFonts w:ascii="Times New Roman" w:hAnsi="Times New Roman" w:cs="Times New Roman"/>
          <w:sz w:val="24"/>
          <w:szCs w:val="24"/>
        </w:rPr>
        <w:t>,</w:t>
      </w:r>
      <w:r w:rsidRPr="00F95E2D">
        <w:rPr>
          <w:rFonts w:ascii="Times New Roman" w:hAnsi="Times New Roman" w:cs="Times New Roman"/>
          <w:sz w:val="24"/>
          <w:szCs w:val="24"/>
        </w:rPr>
        <w:t xml:space="preserve"> предоставляются в школьную столовую. </w:t>
      </w:r>
    </w:p>
    <w:p w:rsidR="00921F94" w:rsidRPr="00F95E2D" w:rsidRDefault="0079443F" w:rsidP="00921F94">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По дан</w:t>
      </w:r>
      <w:r w:rsidR="00141A74" w:rsidRPr="00F95E2D">
        <w:rPr>
          <w:rFonts w:ascii="Times New Roman" w:hAnsi="Times New Roman" w:cs="Times New Roman"/>
          <w:sz w:val="24"/>
          <w:szCs w:val="24"/>
        </w:rPr>
        <w:t xml:space="preserve">ным, предоставленным фельдшером, </w:t>
      </w:r>
      <w:r w:rsidRPr="00F95E2D">
        <w:rPr>
          <w:rFonts w:ascii="Times New Roman" w:hAnsi="Times New Roman" w:cs="Times New Roman"/>
          <w:sz w:val="24"/>
          <w:szCs w:val="24"/>
        </w:rPr>
        <w:t xml:space="preserve">можно сделать анализ состояния здоровья обучающихся: наблюдается  увеличение числа обучающихся </w:t>
      </w:r>
      <w:r w:rsidR="00921F94" w:rsidRPr="00F95E2D">
        <w:rPr>
          <w:rFonts w:ascii="Times New Roman" w:hAnsi="Times New Roman" w:cs="Times New Roman"/>
          <w:sz w:val="24"/>
          <w:szCs w:val="24"/>
        </w:rPr>
        <w:t>по сравнению с 2009 годом:</w:t>
      </w:r>
      <w:r w:rsidR="004763BA">
        <w:rPr>
          <w:rFonts w:ascii="Times New Roman" w:hAnsi="Times New Roman" w:cs="Times New Roman"/>
          <w:sz w:val="24"/>
          <w:szCs w:val="24"/>
        </w:rPr>
        <w:t xml:space="preserve"> </w:t>
      </w:r>
      <w:r w:rsidRPr="00F95E2D">
        <w:rPr>
          <w:rFonts w:ascii="Times New Roman" w:hAnsi="Times New Roman" w:cs="Times New Roman"/>
          <w:sz w:val="24"/>
          <w:szCs w:val="24"/>
        </w:rPr>
        <w:t xml:space="preserve">с нарушением зрения на 38%, </w:t>
      </w:r>
      <w:r w:rsidR="00921F94" w:rsidRPr="00F95E2D">
        <w:rPr>
          <w:rFonts w:ascii="Times New Roman" w:hAnsi="Times New Roman" w:cs="Times New Roman"/>
          <w:sz w:val="24"/>
          <w:szCs w:val="24"/>
        </w:rPr>
        <w:t xml:space="preserve">с </w:t>
      </w:r>
      <w:r w:rsidRPr="00F95E2D">
        <w:rPr>
          <w:rFonts w:ascii="Times New Roman" w:hAnsi="Times New Roman" w:cs="Times New Roman"/>
          <w:sz w:val="24"/>
          <w:szCs w:val="24"/>
        </w:rPr>
        <w:t>заболевани</w:t>
      </w:r>
      <w:r w:rsidR="00921F94" w:rsidRPr="00F95E2D">
        <w:rPr>
          <w:rFonts w:ascii="Times New Roman" w:hAnsi="Times New Roman" w:cs="Times New Roman"/>
          <w:sz w:val="24"/>
          <w:szCs w:val="24"/>
        </w:rPr>
        <w:t>ями</w:t>
      </w:r>
      <w:r w:rsidRPr="00F95E2D">
        <w:rPr>
          <w:rFonts w:ascii="Times New Roman" w:hAnsi="Times New Roman" w:cs="Times New Roman"/>
          <w:sz w:val="24"/>
          <w:szCs w:val="24"/>
        </w:rPr>
        <w:t xml:space="preserve"> желудочно-кишечного тракта почти в 3 раза, </w:t>
      </w:r>
      <w:r w:rsidR="00921F94" w:rsidRPr="00F95E2D">
        <w:rPr>
          <w:rFonts w:ascii="Times New Roman" w:hAnsi="Times New Roman" w:cs="Times New Roman"/>
          <w:sz w:val="24"/>
          <w:szCs w:val="24"/>
        </w:rPr>
        <w:t xml:space="preserve">с </w:t>
      </w:r>
      <w:r w:rsidRPr="00F95E2D">
        <w:rPr>
          <w:rFonts w:ascii="Times New Roman" w:hAnsi="Times New Roman" w:cs="Times New Roman"/>
          <w:sz w:val="24"/>
          <w:szCs w:val="24"/>
        </w:rPr>
        <w:t>заболевани</w:t>
      </w:r>
      <w:r w:rsidR="00921F94" w:rsidRPr="00F95E2D">
        <w:rPr>
          <w:rFonts w:ascii="Times New Roman" w:hAnsi="Times New Roman" w:cs="Times New Roman"/>
          <w:sz w:val="24"/>
          <w:szCs w:val="24"/>
        </w:rPr>
        <w:t>ями</w:t>
      </w:r>
      <w:r w:rsidRPr="00F95E2D">
        <w:rPr>
          <w:rFonts w:ascii="Times New Roman" w:hAnsi="Times New Roman" w:cs="Times New Roman"/>
          <w:sz w:val="24"/>
          <w:szCs w:val="24"/>
        </w:rPr>
        <w:t xml:space="preserve"> эндокринной системы на 61%, с заболеванием кариеса</w:t>
      </w:r>
      <w:r w:rsidR="00C47095" w:rsidRPr="00F95E2D">
        <w:rPr>
          <w:rFonts w:ascii="Times New Roman" w:hAnsi="Times New Roman" w:cs="Times New Roman"/>
          <w:sz w:val="24"/>
          <w:szCs w:val="24"/>
        </w:rPr>
        <w:t xml:space="preserve"> </w:t>
      </w:r>
      <w:r w:rsidR="00921F94" w:rsidRPr="00F95E2D">
        <w:rPr>
          <w:rFonts w:ascii="Times New Roman" w:hAnsi="Times New Roman" w:cs="Times New Roman"/>
          <w:sz w:val="24"/>
          <w:szCs w:val="24"/>
        </w:rPr>
        <w:t>детей больше в 2,5 раза</w:t>
      </w:r>
      <w:r w:rsidRPr="00F95E2D">
        <w:rPr>
          <w:rFonts w:ascii="Times New Roman" w:hAnsi="Times New Roman" w:cs="Times New Roman"/>
          <w:sz w:val="24"/>
          <w:szCs w:val="24"/>
        </w:rPr>
        <w:t xml:space="preserve">. Значительное </w:t>
      </w:r>
      <w:r w:rsidR="00921F94" w:rsidRPr="00F95E2D">
        <w:rPr>
          <w:rFonts w:ascii="Times New Roman" w:hAnsi="Times New Roman" w:cs="Times New Roman"/>
          <w:sz w:val="24"/>
          <w:szCs w:val="24"/>
        </w:rPr>
        <w:t>(</w:t>
      </w:r>
      <w:r w:rsidRPr="00F95E2D">
        <w:rPr>
          <w:rFonts w:ascii="Times New Roman" w:hAnsi="Times New Roman" w:cs="Times New Roman"/>
          <w:sz w:val="24"/>
          <w:szCs w:val="24"/>
        </w:rPr>
        <w:t>в 2</w:t>
      </w:r>
      <w:r w:rsidR="00921F94" w:rsidRPr="00F95E2D">
        <w:rPr>
          <w:rFonts w:ascii="Times New Roman" w:hAnsi="Times New Roman" w:cs="Times New Roman"/>
          <w:sz w:val="24"/>
          <w:szCs w:val="24"/>
        </w:rPr>
        <w:t>,</w:t>
      </w:r>
      <w:r w:rsidRPr="00F95E2D">
        <w:rPr>
          <w:rFonts w:ascii="Times New Roman" w:hAnsi="Times New Roman" w:cs="Times New Roman"/>
          <w:sz w:val="24"/>
          <w:szCs w:val="24"/>
        </w:rPr>
        <w:t>5 раза</w:t>
      </w:r>
      <w:r w:rsidR="00921F94" w:rsidRPr="00F95E2D">
        <w:rPr>
          <w:rFonts w:ascii="Times New Roman" w:hAnsi="Times New Roman" w:cs="Times New Roman"/>
          <w:sz w:val="24"/>
          <w:szCs w:val="24"/>
        </w:rPr>
        <w:t>)</w:t>
      </w:r>
      <w:r w:rsidRPr="00F95E2D">
        <w:rPr>
          <w:rFonts w:ascii="Times New Roman" w:hAnsi="Times New Roman" w:cs="Times New Roman"/>
          <w:sz w:val="24"/>
          <w:szCs w:val="24"/>
        </w:rPr>
        <w:t xml:space="preserve"> уменьшение заболеваний органов дыхания и заболеваний сердечнососудистой системы. </w:t>
      </w:r>
    </w:p>
    <w:p w:rsidR="0079443F" w:rsidRPr="00F95E2D" w:rsidRDefault="0079443F" w:rsidP="00921F94">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55% обучающихся относятся к </w:t>
      </w:r>
      <w:r w:rsidR="00921F94" w:rsidRPr="00F95E2D">
        <w:rPr>
          <w:rFonts w:ascii="Times New Roman" w:hAnsi="Times New Roman" w:cs="Times New Roman"/>
          <w:sz w:val="24"/>
          <w:szCs w:val="24"/>
        </w:rPr>
        <w:t xml:space="preserve">основной физкультурной группе, </w:t>
      </w:r>
      <w:r w:rsidRPr="00F95E2D">
        <w:rPr>
          <w:rFonts w:ascii="Times New Roman" w:hAnsi="Times New Roman" w:cs="Times New Roman"/>
          <w:sz w:val="24"/>
          <w:szCs w:val="24"/>
        </w:rPr>
        <w:t>63% - обучающихся имеют среднее физическое развитие. Сравнительная динамика распределени</w:t>
      </w:r>
      <w:r w:rsidR="00AF5ACE" w:rsidRPr="00F95E2D">
        <w:rPr>
          <w:rFonts w:ascii="Times New Roman" w:hAnsi="Times New Roman" w:cs="Times New Roman"/>
          <w:sz w:val="24"/>
          <w:szCs w:val="24"/>
        </w:rPr>
        <w:t>я</w:t>
      </w:r>
      <w:r w:rsidRPr="00F95E2D">
        <w:rPr>
          <w:rFonts w:ascii="Times New Roman" w:hAnsi="Times New Roman" w:cs="Times New Roman"/>
          <w:sz w:val="24"/>
          <w:szCs w:val="24"/>
        </w:rPr>
        <w:t xml:space="preserve"> учащихся по группам здоровья с 2009 по 2011 годы:  407\563\543  (2 группа), нез</w:t>
      </w:r>
      <w:r w:rsidR="00921F94" w:rsidRPr="00F95E2D">
        <w:rPr>
          <w:rFonts w:ascii="Times New Roman" w:hAnsi="Times New Roman" w:cs="Times New Roman"/>
          <w:sz w:val="24"/>
          <w:szCs w:val="24"/>
        </w:rPr>
        <w:t xml:space="preserve">начительный рост  3 и 4 группы </w:t>
      </w:r>
      <w:r w:rsidRPr="00F95E2D">
        <w:rPr>
          <w:rFonts w:ascii="Times New Roman" w:hAnsi="Times New Roman" w:cs="Times New Roman"/>
          <w:sz w:val="24"/>
          <w:szCs w:val="24"/>
        </w:rPr>
        <w:t xml:space="preserve">показывает выраженную тенденцию к стабильности, что свидетельствует об эффективности созданной </w:t>
      </w:r>
      <w:r w:rsidR="00921F94" w:rsidRPr="00F95E2D">
        <w:rPr>
          <w:rFonts w:ascii="Times New Roman" w:hAnsi="Times New Roman" w:cs="Times New Roman"/>
          <w:sz w:val="24"/>
          <w:szCs w:val="24"/>
        </w:rPr>
        <w:t xml:space="preserve">в школе </w:t>
      </w:r>
      <w:r w:rsidRPr="00F95E2D">
        <w:rPr>
          <w:rFonts w:ascii="Times New Roman" w:hAnsi="Times New Roman" w:cs="Times New Roman"/>
          <w:sz w:val="24"/>
          <w:szCs w:val="24"/>
        </w:rPr>
        <w:t xml:space="preserve">системы здоровьесбережения. </w:t>
      </w:r>
    </w:p>
    <w:p w:rsidR="00921F94" w:rsidRPr="00F95E2D" w:rsidRDefault="00921F94" w:rsidP="00921F94">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Последние три года наблюдается динамика увеличения детей-инвалидов, обучающихся в школе и числа детей с ограниченными  возможностями здоровья:</w:t>
      </w:r>
    </w:p>
    <w:p w:rsidR="00921F94" w:rsidRPr="00F95E2D" w:rsidRDefault="00921F94" w:rsidP="00921F94">
      <w:pPr>
        <w:spacing w:after="0"/>
        <w:jc w:val="center"/>
        <w:rPr>
          <w:rFonts w:ascii="Times New Roman" w:hAnsi="Times New Roman" w:cs="Times New Roman"/>
          <w:sz w:val="24"/>
          <w:szCs w:val="24"/>
        </w:rPr>
      </w:pPr>
      <w:r w:rsidRPr="00F95E2D">
        <w:rPr>
          <w:rFonts w:ascii="Times New Roman" w:hAnsi="Times New Roman" w:cs="Times New Roman"/>
          <w:noProof/>
          <w:sz w:val="24"/>
          <w:szCs w:val="24"/>
        </w:rPr>
        <w:drawing>
          <wp:inline distT="0" distB="0" distL="0" distR="0" wp14:anchorId="0FFC3331" wp14:editId="5944877C">
            <wp:extent cx="5605154" cy="2363190"/>
            <wp:effectExtent l="0" t="0" r="14605" b="18415"/>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25B6" w:rsidRPr="00F95E2D" w:rsidRDefault="00E225B6" w:rsidP="00921F94">
      <w:pPr>
        <w:spacing w:after="0" w:line="240" w:lineRule="auto"/>
        <w:ind w:firstLine="709"/>
        <w:jc w:val="both"/>
        <w:rPr>
          <w:rFonts w:ascii="Times New Roman" w:hAnsi="Times New Roman" w:cs="Times New Roman"/>
          <w:sz w:val="24"/>
          <w:szCs w:val="24"/>
        </w:rPr>
      </w:pPr>
    </w:p>
    <w:p w:rsidR="00921F94" w:rsidRPr="00F95E2D" w:rsidRDefault="00921F94" w:rsidP="00921F94">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связи с этим разработан план  мероприятий по совершенствованию образования таких обучающихся: создана система мониторинга и учета численности детей с ОВЗ, обеспечен</w:t>
      </w:r>
      <w:r w:rsidR="006B3362" w:rsidRPr="00F95E2D">
        <w:rPr>
          <w:rFonts w:ascii="Times New Roman" w:hAnsi="Times New Roman" w:cs="Times New Roman"/>
          <w:sz w:val="24"/>
          <w:szCs w:val="24"/>
        </w:rPr>
        <w:t>о</w:t>
      </w:r>
      <w:r w:rsidRPr="00F95E2D">
        <w:rPr>
          <w:rFonts w:ascii="Times New Roman" w:hAnsi="Times New Roman" w:cs="Times New Roman"/>
          <w:sz w:val="24"/>
          <w:szCs w:val="24"/>
        </w:rPr>
        <w:t xml:space="preserve"> комплексн</w:t>
      </w:r>
      <w:r w:rsidR="006B3362" w:rsidRPr="00F95E2D">
        <w:rPr>
          <w:rFonts w:ascii="Times New Roman" w:hAnsi="Times New Roman" w:cs="Times New Roman"/>
          <w:sz w:val="24"/>
          <w:szCs w:val="24"/>
        </w:rPr>
        <w:t>о</w:t>
      </w:r>
      <w:r w:rsidRPr="00F95E2D">
        <w:rPr>
          <w:rFonts w:ascii="Times New Roman" w:hAnsi="Times New Roman" w:cs="Times New Roman"/>
          <w:sz w:val="24"/>
          <w:szCs w:val="24"/>
        </w:rPr>
        <w:t xml:space="preserve"> психолого-педагогическое и социальное сопровождение детей с ОВЗ, проводится консультирование родителей.</w:t>
      </w:r>
    </w:p>
    <w:p w:rsidR="0079443F" w:rsidRPr="00F95E2D" w:rsidRDefault="0079443F" w:rsidP="006B3362">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целях предупреждения и распространения заболеваний проводится вакцинация с согласия родителей обучающихся: вакцинация грипполом+  440\400\516 доз, реакция Манту 539\544\652 доз (2009\2010\2011 г</w:t>
      </w:r>
      <w:r w:rsidR="00921F94" w:rsidRPr="00F95E2D">
        <w:rPr>
          <w:rFonts w:ascii="Times New Roman" w:hAnsi="Times New Roman" w:cs="Times New Roman"/>
          <w:sz w:val="24"/>
          <w:szCs w:val="24"/>
        </w:rPr>
        <w:t>оды</w:t>
      </w:r>
      <w:r w:rsidRPr="00F95E2D">
        <w:rPr>
          <w:rFonts w:ascii="Times New Roman" w:hAnsi="Times New Roman" w:cs="Times New Roman"/>
          <w:sz w:val="24"/>
          <w:szCs w:val="24"/>
        </w:rPr>
        <w:t>).</w:t>
      </w:r>
    </w:p>
    <w:p w:rsidR="00921F94" w:rsidRPr="00F95E2D" w:rsidRDefault="0079443F" w:rsidP="00416165">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Систематически осуществляется витаминизация третьих блюд (аскорбиновая кислота пищевая), по программе профилактики распространялись витамины «Ревит», «Пиковит», оксолино-терапия,  гематоген.  В соответствии с планом работы школы фельдшер проводит тематические беседы индивидуально и на классных часах профилактической направленности. Состояние здоровья обучающихся обсужда</w:t>
      </w:r>
      <w:r w:rsidR="00921F94" w:rsidRPr="00F95E2D">
        <w:rPr>
          <w:rFonts w:ascii="Times New Roman" w:hAnsi="Times New Roman" w:cs="Times New Roman"/>
          <w:sz w:val="24"/>
          <w:szCs w:val="24"/>
        </w:rPr>
        <w:t>е</w:t>
      </w:r>
      <w:r w:rsidRPr="00F95E2D">
        <w:rPr>
          <w:rFonts w:ascii="Times New Roman" w:hAnsi="Times New Roman" w:cs="Times New Roman"/>
          <w:sz w:val="24"/>
          <w:szCs w:val="24"/>
        </w:rPr>
        <w:t>тся на совещаниях, семинарах педагогического коллектива и методических объединениях классных руководителей</w:t>
      </w:r>
      <w:r w:rsidR="00921F94" w:rsidRPr="00F95E2D">
        <w:rPr>
          <w:rFonts w:ascii="Times New Roman" w:hAnsi="Times New Roman" w:cs="Times New Roman"/>
          <w:sz w:val="24"/>
          <w:szCs w:val="24"/>
        </w:rPr>
        <w:t>.</w:t>
      </w:r>
    </w:p>
    <w:p w:rsidR="0079443F" w:rsidRPr="00F95E2D" w:rsidRDefault="0079443F" w:rsidP="00416165">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lastRenderedPageBreak/>
        <w:t>В летний период департаментом о</w:t>
      </w:r>
      <w:r w:rsidR="00416165" w:rsidRPr="00F95E2D">
        <w:rPr>
          <w:rFonts w:ascii="Times New Roman" w:hAnsi="Times New Roman" w:cs="Times New Roman"/>
          <w:sz w:val="24"/>
          <w:szCs w:val="24"/>
        </w:rPr>
        <w:t xml:space="preserve">бразования МО город Салехард </w:t>
      </w:r>
      <w:r w:rsidRPr="00F95E2D">
        <w:rPr>
          <w:rFonts w:ascii="Times New Roman" w:hAnsi="Times New Roman" w:cs="Times New Roman"/>
          <w:sz w:val="24"/>
          <w:szCs w:val="24"/>
        </w:rPr>
        <w:t>организуется выезд  детей в оздоровительные лагеря, расположенные в благоприятных климатических условиях: в г. Анапа, г. Туапсе, на юге Тюменской области</w:t>
      </w:r>
      <w:r w:rsidR="00254435" w:rsidRPr="00F95E2D">
        <w:rPr>
          <w:rFonts w:ascii="Times New Roman" w:hAnsi="Times New Roman" w:cs="Times New Roman"/>
          <w:sz w:val="24"/>
          <w:szCs w:val="24"/>
        </w:rPr>
        <w:t>, в Болгарии</w:t>
      </w:r>
      <w:r w:rsidRPr="00F95E2D">
        <w:rPr>
          <w:rFonts w:ascii="Times New Roman" w:hAnsi="Times New Roman" w:cs="Times New Roman"/>
          <w:sz w:val="24"/>
          <w:szCs w:val="24"/>
        </w:rPr>
        <w:t xml:space="preserve">. </w:t>
      </w:r>
    </w:p>
    <w:p w:rsidR="00DC3920" w:rsidRPr="00F95E2D" w:rsidRDefault="00DC3920" w:rsidP="00474133">
      <w:pPr>
        <w:spacing w:after="0" w:line="264" w:lineRule="auto"/>
        <w:ind w:firstLine="709"/>
        <w:jc w:val="both"/>
        <w:rPr>
          <w:b/>
          <w:bCs/>
          <w:iCs/>
        </w:rPr>
      </w:pPr>
    </w:p>
    <w:p w:rsidR="00441475" w:rsidRPr="00F95E2D" w:rsidRDefault="00441475" w:rsidP="00AA3989">
      <w:pPr>
        <w:spacing w:after="0" w:line="264" w:lineRule="auto"/>
        <w:ind w:firstLine="567"/>
        <w:jc w:val="both"/>
        <w:rPr>
          <w:rFonts w:ascii="Times New Roman" w:hAnsi="Times New Roman" w:cs="Times New Roman"/>
          <w:b/>
          <w:bCs/>
          <w:iCs/>
          <w:sz w:val="24"/>
          <w:szCs w:val="24"/>
        </w:rPr>
      </w:pPr>
      <w:r w:rsidRPr="00F95E2D">
        <w:rPr>
          <w:rFonts w:ascii="Times New Roman" w:hAnsi="Times New Roman" w:cs="Times New Roman"/>
          <w:b/>
          <w:bCs/>
          <w:iCs/>
          <w:sz w:val="24"/>
          <w:szCs w:val="24"/>
        </w:rPr>
        <w:t>7. Насколько обучающиеся чувствуют себя в безопасности и как усваивают меры безопасности?</w:t>
      </w:r>
    </w:p>
    <w:p w:rsidR="003D1418" w:rsidRPr="00F95E2D" w:rsidRDefault="003D1418" w:rsidP="00474133">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Главной задачей в этом направлении педагогический коллектив считает  обеспечение безопасности, направленной на защиту здоровья и сохранение жизни обучающихся, педагогов и технических работников во время их трудовой деятельности от возможных пожаров, аварий и других опасностей.</w:t>
      </w:r>
    </w:p>
    <w:p w:rsidR="003D1418" w:rsidRPr="00F95E2D" w:rsidRDefault="003D1418" w:rsidP="00474133">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Обеспеченность безопасности и антитеррористической защищённости осуществляется путём применения комплексного подхода, сочетающего в себе основные мероприятия по противодействию терроризму, по развитию общей культуры обучающихся в области безопасности жизнедеятельности, проведение мероприятий по обучению педагогических работников и обучающихся действиям в чрезвычайных ситуациях.</w:t>
      </w:r>
    </w:p>
    <w:p w:rsidR="003D1418" w:rsidRPr="00F95E2D" w:rsidRDefault="003D1418" w:rsidP="00474133">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На формирование сознательного,</w:t>
      </w:r>
      <w:r w:rsidR="00FE654B" w:rsidRPr="00F95E2D">
        <w:rPr>
          <w:rFonts w:ascii="Times New Roman" w:hAnsi="Times New Roman" w:cs="Times New Roman"/>
          <w:sz w:val="24"/>
          <w:szCs w:val="24"/>
        </w:rPr>
        <w:t xml:space="preserve"> </w:t>
      </w:r>
      <w:r w:rsidRPr="00F95E2D">
        <w:rPr>
          <w:rFonts w:ascii="Times New Roman" w:hAnsi="Times New Roman" w:cs="Times New Roman"/>
          <w:sz w:val="24"/>
          <w:szCs w:val="24"/>
        </w:rPr>
        <w:t xml:space="preserve">ответственного отношения к личной безопасности и безопасности окружающих, приобретение ими способности сохранить жизнь и здоровье в неблагоприятных, угрожающих жизни условиях, ориентирован учебный </w:t>
      </w:r>
      <w:r w:rsidR="00DC5B6B" w:rsidRPr="00F95E2D">
        <w:rPr>
          <w:rFonts w:ascii="Times New Roman" w:hAnsi="Times New Roman" w:cs="Times New Roman"/>
          <w:sz w:val="24"/>
          <w:szCs w:val="24"/>
        </w:rPr>
        <w:t>предмет</w:t>
      </w:r>
      <w:r w:rsidRPr="00F95E2D">
        <w:rPr>
          <w:rFonts w:ascii="Times New Roman" w:hAnsi="Times New Roman" w:cs="Times New Roman"/>
          <w:sz w:val="24"/>
          <w:szCs w:val="24"/>
        </w:rPr>
        <w:t xml:space="preserve"> «О</w:t>
      </w:r>
      <w:r w:rsidR="00DC5B6B" w:rsidRPr="00F95E2D">
        <w:rPr>
          <w:rFonts w:ascii="Times New Roman" w:hAnsi="Times New Roman" w:cs="Times New Roman"/>
          <w:sz w:val="24"/>
          <w:szCs w:val="24"/>
        </w:rPr>
        <w:t>сновы безопасности жизнедеятельности</w:t>
      </w:r>
      <w:r w:rsidRPr="00F95E2D">
        <w:rPr>
          <w:rFonts w:ascii="Times New Roman" w:hAnsi="Times New Roman" w:cs="Times New Roman"/>
          <w:sz w:val="24"/>
          <w:szCs w:val="24"/>
        </w:rPr>
        <w:t>». Особое внимание уделяется вопросам безопасности при проведении массовых мероприятий.</w:t>
      </w:r>
      <w:r w:rsidR="00FE654B" w:rsidRPr="00F95E2D">
        <w:rPr>
          <w:rFonts w:ascii="Times New Roman" w:hAnsi="Times New Roman" w:cs="Times New Roman"/>
          <w:sz w:val="24"/>
          <w:szCs w:val="24"/>
        </w:rPr>
        <w:t xml:space="preserve"> </w:t>
      </w:r>
      <w:r w:rsidRPr="00F95E2D">
        <w:rPr>
          <w:rFonts w:ascii="Times New Roman" w:hAnsi="Times New Roman" w:cs="Times New Roman"/>
          <w:sz w:val="24"/>
          <w:szCs w:val="24"/>
        </w:rPr>
        <w:t>Неустанное внимание направлено на предупреждение травматизма в учебном</w:t>
      </w:r>
      <w:r w:rsidR="00FE654B" w:rsidRPr="00F95E2D">
        <w:rPr>
          <w:rFonts w:ascii="Times New Roman" w:hAnsi="Times New Roman" w:cs="Times New Roman"/>
          <w:sz w:val="24"/>
          <w:szCs w:val="24"/>
        </w:rPr>
        <w:t xml:space="preserve"> </w:t>
      </w:r>
      <w:r w:rsidRPr="00F95E2D">
        <w:rPr>
          <w:rFonts w:ascii="Times New Roman" w:hAnsi="Times New Roman" w:cs="Times New Roman"/>
          <w:sz w:val="24"/>
          <w:szCs w:val="24"/>
        </w:rPr>
        <w:t xml:space="preserve">процессе: дежурство </w:t>
      </w:r>
      <w:r w:rsidR="00DC5B6B" w:rsidRPr="00F95E2D">
        <w:rPr>
          <w:rFonts w:ascii="Times New Roman" w:hAnsi="Times New Roman" w:cs="Times New Roman"/>
          <w:sz w:val="24"/>
          <w:szCs w:val="24"/>
        </w:rPr>
        <w:t xml:space="preserve">администрации, педагогов. Проводятся профилактические мероприятия в </w:t>
      </w:r>
      <w:r w:rsidRPr="00F95E2D">
        <w:rPr>
          <w:rFonts w:ascii="Times New Roman" w:hAnsi="Times New Roman" w:cs="Times New Roman"/>
          <w:sz w:val="24"/>
          <w:szCs w:val="24"/>
        </w:rPr>
        <w:t xml:space="preserve">системе классных часов. </w:t>
      </w:r>
    </w:p>
    <w:p w:rsidR="003D1418" w:rsidRPr="00F95E2D" w:rsidRDefault="003D1418" w:rsidP="00474133">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Имеется план эвакуации в случае пожара и ЧС. Регулярно проводятся тренировки по ГО. В кабинетах имеются инструкции по </w:t>
      </w:r>
      <w:r w:rsidR="00DC5B6B" w:rsidRPr="00F95E2D">
        <w:rPr>
          <w:rFonts w:ascii="Times New Roman" w:hAnsi="Times New Roman" w:cs="Times New Roman"/>
          <w:sz w:val="24"/>
          <w:szCs w:val="24"/>
        </w:rPr>
        <w:t>технике безопасности</w:t>
      </w:r>
      <w:r w:rsidRPr="00F95E2D">
        <w:rPr>
          <w:rFonts w:ascii="Times New Roman" w:hAnsi="Times New Roman" w:cs="Times New Roman"/>
          <w:sz w:val="24"/>
          <w:szCs w:val="24"/>
        </w:rPr>
        <w:t>, дети регулярно знакомятся с ними.</w:t>
      </w:r>
    </w:p>
    <w:p w:rsidR="00E00CCE" w:rsidRPr="00F95E2D" w:rsidRDefault="00DC5B6B" w:rsidP="00DC5B6B">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соответствии с требованиями безопасности в школе проведены следующие мероприятия:</w:t>
      </w:r>
    </w:p>
    <w:p w:rsidR="00DC5B6B" w:rsidRPr="00F95E2D" w:rsidRDefault="00DC5B6B" w:rsidP="00330829">
      <w:pPr>
        <w:pStyle w:val="a3"/>
        <w:numPr>
          <w:ilvl w:val="0"/>
          <w:numId w:val="53"/>
        </w:numPr>
        <w:ind w:left="709" w:hanging="709"/>
        <w:jc w:val="both"/>
        <w:rPr>
          <w:sz w:val="24"/>
          <w:szCs w:val="24"/>
        </w:rPr>
      </w:pPr>
      <w:r w:rsidRPr="00F95E2D">
        <w:rPr>
          <w:sz w:val="24"/>
          <w:szCs w:val="24"/>
        </w:rPr>
        <w:t>установлена автоматизированная система оповещения при пожаре;</w:t>
      </w:r>
    </w:p>
    <w:p w:rsidR="00DC5B6B" w:rsidRPr="00F95E2D" w:rsidRDefault="00DC5B6B" w:rsidP="00330829">
      <w:pPr>
        <w:pStyle w:val="a3"/>
        <w:numPr>
          <w:ilvl w:val="0"/>
          <w:numId w:val="53"/>
        </w:numPr>
        <w:ind w:left="709" w:hanging="709"/>
        <w:jc w:val="both"/>
        <w:rPr>
          <w:sz w:val="24"/>
          <w:szCs w:val="24"/>
        </w:rPr>
      </w:pPr>
      <w:r w:rsidRPr="00F95E2D">
        <w:rPr>
          <w:sz w:val="24"/>
          <w:szCs w:val="24"/>
        </w:rPr>
        <w:t>установлены ручные оповещатели о пожаре в количестве 16  штук по территории здания школы;</w:t>
      </w:r>
    </w:p>
    <w:p w:rsidR="00DC5B6B" w:rsidRPr="00F95E2D" w:rsidRDefault="00DC5B6B" w:rsidP="00330829">
      <w:pPr>
        <w:pStyle w:val="a3"/>
        <w:numPr>
          <w:ilvl w:val="0"/>
          <w:numId w:val="53"/>
        </w:numPr>
        <w:ind w:left="709" w:hanging="709"/>
        <w:jc w:val="both"/>
        <w:rPr>
          <w:sz w:val="24"/>
          <w:szCs w:val="24"/>
        </w:rPr>
      </w:pPr>
      <w:r w:rsidRPr="00F95E2D">
        <w:rPr>
          <w:sz w:val="24"/>
          <w:szCs w:val="24"/>
        </w:rPr>
        <w:t>имеются в эксплуатации «тревожные кнопки» в количестве 5 штук.</w:t>
      </w:r>
    </w:p>
    <w:p w:rsidR="00DC5B6B" w:rsidRPr="00F95E2D" w:rsidRDefault="00DC5B6B" w:rsidP="00DC5B6B">
      <w:pPr>
        <w:spacing w:after="0" w:line="240" w:lineRule="auto"/>
        <w:ind w:firstLine="709"/>
        <w:jc w:val="both"/>
        <w:rPr>
          <w:rFonts w:ascii="Times New Roman" w:hAnsi="Times New Roman" w:cs="Times New Roman"/>
          <w:sz w:val="24"/>
          <w:szCs w:val="24"/>
        </w:rPr>
      </w:pPr>
    </w:p>
    <w:p w:rsidR="00B60CF1" w:rsidRPr="00F95E2D" w:rsidRDefault="00441475" w:rsidP="00F70EE4">
      <w:pPr>
        <w:pStyle w:val="a3"/>
        <w:numPr>
          <w:ilvl w:val="0"/>
          <w:numId w:val="8"/>
        </w:numPr>
        <w:ind w:left="0" w:firstLine="709"/>
        <w:jc w:val="both"/>
        <w:rPr>
          <w:b/>
          <w:spacing w:val="-7"/>
        </w:rPr>
      </w:pPr>
      <w:r w:rsidRPr="00F95E2D">
        <w:rPr>
          <w:b/>
          <w:bCs/>
          <w:iCs/>
          <w:sz w:val="24"/>
          <w:szCs w:val="24"/>
        </w:rPr>
        <w:t>Участники образовательного процесса</w:t>
      </w:r>
    </w:p>
    <w:p w:rsidR="00787A2A" w:rsidRPr="00F95E2D" w:rsidRDefault="00787A2A" w:rsidP="00474133">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Участниками образовательного процесса являются обучающиеся, их родители (законные представители), педагогические работники.</w:t>
      </w:r>
    </w:p>
    <w:p w:rsidR="00B60CF1" w:rsidRPr="00F95E2D" w:rsidRDefault="00B60CF1" w:rsidP="00B60CF1">
      <w:pPr>
        <w:spacing w:after="0" w:line="240" w:lineRule="auto"/>
        <w:ind w:firstLine="567"/>
        <w:jc w:val="both"/>
        <w:rPr>
          <w:rFonts w:ascii="Times New Roman" w:hAnsi="Times New Roman" w:cs="Times New Roman"/>
          <w:sz w:val="24"/>
          <w:szCs w:val="24"/>
        </w:rPr>
      </w:pPr>
    </w:p>
    <w:p w:rsidR="00441475" w:rsidRPr="00F95E2D" w:rsidRDefault="00441475" w:rsidP="00474133">
      <w:pPr>
        <w:spacing w:after="0"/>
        <w:ind w:firstLine="709"/>
        <w:rPr>
          <w:rFonts w:ascii="Times New Roman" w:hAnsi="Times New Roman" w:cs="Times New Roman"/>
          <w:b/>
          <w:bCs/>
          <w:iCs/>
          <w:sz w:val="24"/>
          <w:szCs w:val="24"/>
        </w:rPr>
      </w:pPr>
      <w:r w:rsidRPr="00F95E2D">
        <w:rPr>
          <w:rFonts w:ascii="Times New Roman" w:hAnsi="Times New Roman" w:cs="Times New Roman"/>
          <w:b/>
          <w:bCs/>
          <w:iCs/>
          <w:sz w:val="24"/>
          <w:szCs w:val="24"/>
        </w:rPr>
        <w:t>8.1. Кадровое обеспечение</w:t>
      </w:r>
    </w:p>
    <w:p w:rsidR="00787A2A" w:rsidRPr="00F95E2D" w:rsidRDefault="00787A2A" w:rsidP="00281011">
      <w:pPr>
        <w:spacing w:after="0" w:line="240" w:lineRule="auto"/>
        <w:ind w:firstLine="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Общая укомплектованность педагогическими работниками 100%, что соответствует региональным контрольным нормативам к показателям кадрового обеспечения Доля штатны</w:t>
      </w:r>
      <w:r w:rsidR="00327024" w:rsidRPr="00F95E2D">
        <w:rPr>
          <w:rFonts w:ascii="Times New Roman" w:eastAsia="Times New Roman" w:hAnsi="Times New Roman" w:cs="Times New Roman"/>
          <w:sz w:val="24"/>
          <w:szCs w:val="24"/>
        </w:rPr>
        <w:t xml:space="preserve">х педагогических работников 99 </w:t>
      </w:r>
      <w:r w:rsidRPr="00F95E2D">
        <w:rPr>
          <w:rFonts w:ascii="Times New Roman" w:eastAsia="Times New Roman" w:hAnsi="Times New Roman" w:cs="Times New Roman"/>
          <w:sz w:val="24"/>
          <w:szCs w:val="24"/>
        </w:rPr>
        <w:t>%, что превышает регионал</w:t>
      </w:r>
      <w:r w:rsidR="00327024" w:rsidRPr="00F95E2D">
        <w:rPr>
          <w:rFonts w:ascii="Times New Roman" w:eastAsia="Times New Roman" w:hAnsi="Times New Roman" w:cs="Times New Roman"/>
          <w:sz w:val="24"/>
          <w:szCs w:val="24"/>
        </w:rPr>
        <w:t>ьным контрольный норматив на 2</w:t>
      </w:r>
      <w:r w:rsidRPr="00F95E2D">
        <w:rPr>
          <w:rFonts w:ascii="Times New Roman" w:eastAsia="Times New Roman" w:hAnsi="Times New Roman" w:cs="Times New Roman"/>
          <w:sz w:val="24"/>
          <w:szCs w:val="24"/>
        </w:rPr>
        <w:t xml:space="preserve"> %.</w:t>
      </w:r>
    </w:p>
    <w:p w:rsidR="00787A2A" w:rsidRPr="00F95E2D" w:rsidRDefault="00787A2A" w:rsidP="00281011">
      <w:pPr>
        <w:pStyle w:val="a8"/>
        <w:tabs>
          <w:tab w:val="left" w:pos="709"/>
        </w:tabs>
        <w:ind w:firstLine="709"/>
        <w:rPr>
          <w:highlight w:val="yellow"/>
        </w:rPr>
      </w:pPr>
      <w:r w:rsidRPr="00F95E2D">
        <w:t>Админи</w:t>
      </w:r>
      <w:r w:rsidR="00D908F7" w:rsidRPr="00F95E2D">
        <w:t>стративный состав представляют 6</w:t>
      </w:r>
      <w:r w:rsidRPr="00F95E2D">
        <w:t xml:space="preserve"> заместителей директора: по научно-методической работе – 1, по </w:t>
      </w:r>
      <w:r w:rsidR="00D908F7" w:rsidRPr="00F95E2D">
        <w:t>учебно-воспитательной работе – 2</w:t>
      </w:r>
      <w:r w:rsidRPr="00F95E2D">
        <w:t>, по воспитательной работе – 1, по социальной работе-1, по бе</w:t>
      </w:r>
      <w:r w:rsidR="00D908F7" w:rsidRPr="00F95E2D">
        <w:t>зопасности жизнедеятельности-1, из них 100</w:t>
      </w:r>
      <w:r w:rsidRPr="00F95E2D">
        <w:t xml:space="preserve"> % имеют </w:t>
      </w:r>
      <w:r w:rsidR="006220F3" w:rsidRPr="00F95E2D">
        <w:t>педагогичес</w:t>
      </w:r>
      <w:r w:rsidR="00D908F7" w:rsidRPr="00F95E2D">
        <w:t xml:space="preserve">кий </w:t>
      </w:r>
      <w:r w:rsidRPr="00F95E2D">
        <w:t xml:space="preserve">стаж работы </w:t>
      </w:r>
      <w:r w:rsidR="006220F3" w:rsidRPr="00F95E2D">
        <w:t>более</w:t>
      </w:r>
      <w:r w:rsidRPr="00F95E2D">
        <w:t xml:space="preserve"> 5 лет, а 100% имеют высшее профессиональное образование, 50% – высшую квалификационную категорию, </w:t>
      </w:r>
      <w:r w:rsidR="006220F3" w:rsidRPr="00F95E2D">
        <w:t>50</w:t>
      </w:r>
      <w:r w:rsidRPr="00F95E2D">
        <w:t xml:space="preserve">% </w:t>
      </w:r>
      <w:r w:rsidR="00D908F7" w:rsidRPr="00F95E2D">
        <w:t>– первую квалификационную катего</w:t>
      </w:r>
      <w:r w:rsidR="00474133" w:rsidRPr="00F95E2D">
        <w:t>рию по должности «</w:t>
      </w:r>
      <w:r w:rsidRPr="00F95E2D">
        <w:t>руководитель</w:t>
      </w:r>
      <w:r w:rsidR="00474133" w:rsidRPr="00F95E2D">
        <w:t>»</w:t>
      </w:r>
      <w:r w:rsidRPr="00F95E2D">
        <w:t>. Курсовая переподготовка по должности пройдена все</w:t>
      </w:r>
      <w:r w:rsidR="006220F3" w:rsidRPr="00F95E2D">
        <w:t>ми ч</w:t>
      </w:r>
      <w:r w:rsidR="00474133" w:rsidRPr="00F95E2D">
        <w:t>ленами администрации в 2008–201</w:t>
      </w:r>
      <w:r w:rsidR="006220F3" w:rsidRPr="00F95E2D">
        <w:t>1</w:t>
      </w:r>
      <w:r w:rsidRPr="00F95E2D">
        <w:t>годах.</w:t>
      </w:r>
    </w:p>
    <w:p w:rsidR="00787A2A" w:rsidRPr="00F95E2D" w:rsidRDefault="00787A2A" w:rsidP="00281011">
      <w:pPr>
        <w:pStyle w:val="a8"/>
        <w:ind w:firstLine="709"/>
      </w:pPr>
      <w:r w:rsidRPr="00F95E2D">
        <w:t>Образовательный ценз педагогических работников превышает лицензионные контрольные нормативы на 11,2%: высшее образование имеют 9</w:t>
      </w:r>
      <w:r w:rsidR="006220F3" w:rsidRPr="00F95E2D">
        <w:t>5</w:t>
      </w:r>
      <w:r w:rsidRPr="00F95E2D">
        <w:t xml:space="preserve">% (82% - контрольный лицензионный норматив) педагогов, среднее профессиональное – </w:t>
      </w:r>
      <w:r w:rsidR="006220F3" w:rsidRPr="00F95E2D">
        <w:t>5</w:t>
      </w:r>
      <w:r w:rsidRPr="00F95E2D">
        <w:t xml:space="preserve">% педагогов (контрольный лицензионный норматив - менее 17%). </w:t>
      </w:r>
    </w:p>
    <w:p w:rsidR="00787A2A" w:rsidRPr="00F95E2D" w:rsidRDefault="00787A2A" w:rsidP="00281011">
      <w:pPr>
        <w:spacing w:after="0" w:line="240" w:lineRule="auto"/>
        <w:ind w:firstLine="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Квалификационные категории имеют </w:t>
      </w:r>
      <w:r w:rsidR="00F16706" w:rsidRPr="00F95E2D">
        <w:rPr>
          <w:rFonts w:ascii="Times New Roman" w:eastAsia="Times New Roman" w:hAnsi="Times New Roman" w:cs="Times New Roman"/>
          <w:sz w:val="24"/>
          <w:szCs w:val="24"/>
        </w:rPr>
        <w:t xml:space="preserve">88% педагогов, что незначительно </w:t>
      </w:r>
      <w:r w:rsidRPr="00F95E2D">
        <w:rPr>
          <w:rFonts w:ascii="Times New Roman" w:eastAsia="Times New Roman" w:hAnsi="Times New Roman" w:cs="Times New Roman"/>
          <w:sz w:val="24"/>
          <w:szCs w:val="24"/>
        </w:rPr>
        <w:t xml:space="preserve">ниже контрольных лицензионных нормативов, в том числе </w:t>
      </w:r>
      <w:r w:rsidR="00F16706" w:rsidRPr="00F95E2D">
        <w:rPr>
          <w:rFonts w:ascii="Times New Roman" w:eastAsia="Times New Roman" w:hAnsi="Times New Roman" w:cs="Times New Roman"/>
          <w:sz w:val="24"/>
          <w:szCs w:val="24"/>
        </w:rPr>
        <w:t>19</w:t>
      </w:r>
      <w:r w:rsidRPr="00F95E2D">
        <w:rPr>
          <w:rFonts w:ascii="Times New Roman" w:eastAsia="Times New Roman" w:hAnsi="Times New Roman" w:cs="Times New Roman"/>
          <w:sz w:val="24"/>
          <w:szCs w:val="24"/>
        </w:rPr>
        <w:t>% – высшую (выше регионального контрольного норматива на 1</w:t>
      </w:r>
      <w:r w:rsidR="00F16706" w:rsidRPr="00F95E2D">
        <w:rPr>
          <w:rFonts w:ascii="Times New Roman" w:eastAsia="Times New Roman" w:hAnsi="Times New Roman" w:cs="Times New Roman"/>
          <w:sz w:val="24"/>
          <w:szCs w:val="24"/>
        </w:rPr>
        <w:t>3</w:t>
      </w:r>
      <w:r w:rsidRPr="00F95E2D">
        <w:rPr>
          <w:rFonts w:ascii="Times New Roman" w:eastAsia="Times New Roman" w:hAnsi="Times New Roman" w:cs="Times New Roman"/>
          <w:sz w:val="24"/>
          <w:szCs w:val="24"/>
        </w:rPr>
        <w:t>%),</w:t>
      </w:r>
      <w:r w:rsidR="00B478D6" w:rsidRPr="00F95E2D">
        <w:rPr>
          <w:rFonts w:ascii="Times New Roman" w:hAnsi="Times New Roman" w:cs="Times New Roman"/>
          <w:sz w:val="24"/>
          <w:szCs w:val="24"/>
        </w:rPr>
        <w:t>4</w:t>
      </w:r>
      <w:r w:rsidR="00F16706" w:rsidRPr="00F95E2D">
        <w:rPr>
          <w:rFonts w:ascii="Times New Roman" w:hAnsi="Times New Roman" w:cs="Times New Roman"/>
          <w:sz w:val="24"/>
          <w:szCs w:val="24"/>
        </w:rPr>
        <w:t>0</w:t>
      </w:r>
      <w:r w:rsidRPr="00F95E2D">
        <w:rPr>
          <w:rFonts w:ascii="Times New Roman" w:hAnsi="Times New Roman" w:cs="Times New Roman"/>
          <w:sz w:val="24"/>
          <w:szCs w:val="24"/>
        </w:rPr>
        <w:t xml:space="preserve">% – первую и </w:t>
      </w:r>
      <w:r w:rsidR="00B478D6" w:rsidRPr="00F95E2D">
        <w:rPr>
          <w:rFonts w:ascii="Times New Roman" w:hAnsi="Times New Roman" w:cs="Times New Roman"/>
          <w:sz w:val="24"/>
          <w:szCs w:val="24"/>
        </w:rPr>
        <w:t>2</w:t>
      </w:r>
      <w:r w:rsidR="00F16706" w:rsidRPr="00F95E2D">
        <w:rPr>
          <w:rFonts w:ascii="Times New Roman" w:hAnsi="Times New Roman" w:cs="Times New Roman"/>
          <w:sz w:val="24"/>
          <w:szCs w:val="24"/>
        </w:rPr>
        <w:t>9</w:t>
      </w:r>
      <w:r w:rsidRPr="00F95E2D">
        <w:rPr>
          <w:rFonts w:ascii="Times New Roman" w:hAnsi="Times New Roman" w:cs="Times New Roman"/>
          <w:sz w:val="24"/>
          <w:szCs w:val="24"/>
        </w:rPr>
        <w:t xml:space="preserve">% – вторую квалификационные категории. Не имеют </w:t>
      </w:r>
      <w:r w:rsidRPr="00F95E2D">
        <w:rPr>
          <w:rFonts w:ascii="Times New Roman" w:hAnsi="Times New Roman" w:cs="Times New Roman"/>
          <w:sz w:val="24"/>
          <w:szCs w:val="24"/>
        </w:rPr>
        <w:lastRenderedPageBreak/>
        <w:t xml:space="preserve">квалификационной категории </w:t>
      </w:r>
      <w:r w:rsidR="00F16706" w:rsidRPr="00F95E2D">
        <w:rPr>
          <w:rFonts w:ascii="Times New Roman" w:hAnsi="Times New Roman" w:cs="Times New Roman"/>
          <w:sz w:val="24"/>
          <w:szCs w:val="24"/>
        </w:rPr>
        <w:t>12</w:t>
      </w:r>
      <w:r w:rsidRPr="00F95E2D">
        <w:rPr>
          <w:rFonts w:ascii="Times New Roman" w:hAnsi="Times New Roman" w:cs="Times New Roman"/>
          <w:sz w:val="24"/>
          <w:szCs w:val="24"/>
        </w:rPr>
        <w:t xml:space="preserve">% педагогов (вновь прибывшие </w:t>
      </w:r>
      <w:r w:rsidR="00F16706" w:rsidRPr="00F95E2D">
        <w:rPr>
          <w:rFonts w:ascii="Times New Roman" w:hAnsi="Times New Roman" w:cs="Times New Roman"/>
          <w:sz w:val="24"/>
          <w:szCs w:val="24"/>
        </w:rPr>
        <w:t xml:space="preserve">и </w:t>
      </w:r>
      <w:r w:rsidRPr="00F95E2D">
        <w:rPr>
          <w:rFonts w:ascii="Times New Roman" w:hAnsi="Times New Roman" w:cs="Times New Roman"/>
          <w:sz w:val="24"/>
          <w:szCs w:val="24"/>
        </w:rPr>
        <w:t xml:space="preserve">молодые специалисты). За аккредитационный период динамика </w:t>
      </w:r>
      <w:r w:rsidRPr="00F95E2D">
        <w:rPr>
          <w:rFonts w:ascii="Times New Roman" w:eastAsia="Times New Roman" w:hAnsi="Times New Roman" w:cs="Times New Roman"/>
          <w:sz w:val="24"/>
          <w:szCs w:val="24"/>
        </w:rPr>
        <w:t xml:space="preserve">квалификационных категорий педагогических работников </w:t>
      </w:r>
      <w:r w:rsidR="00F16706" w:rsidRPr="00F95E2D">
        <w:rPr>
          <w:rFonts w:ascii="Times New Roman" w:eastAsia="Times New Roman" w:hAnsi="Times New Roman" w:cs="Times New Roman"/>
          <w:sz w:val="24"/>
          <w:szCs w:val="24"/>
        </w:rPr>
        <w:t xml:space="preserve">незначительно </w:t>
      </w:r>
      <w:r w:rsidRPr="00F95E2D">
        <w:rPr>
          <w:rFonts w:ascii="Times New Roman" w:eastAsia="Times New Roman" w:hAnsi="Times New Roman" w:cs="Times New Roman"/>
          <w:sz w:val="24"/>
          <w:szCs w:val="24"/>
        </w:rPr>
        <w:t>снижается</w:t>
      </w:r>
      <w:r w:rsidR="00F16706" w:rsidRPr="00F95E2D">
        <w:rPr>
          <w:rFonts w:ascii="Times New Roman" w:eastAsia="Times New Roman" w:hAnsi="Times New Roman" w:cs="Times New Roman"/>
          <w:sz w:val="24"/>
          <w:szCs w:val="24"/>
        </w:rPr>
        <w:t>.</w:t>
      </w:r>
    </w:p>
    <w:p w:rsidR="00787A2A" w:rsidRPr="00F95E2D" w:rsidRDefault="00787A2A" w:rsidP="00281011">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Отраслевые награды и почетные звания имеют </w:t>
      </w:r>
      <w:r w:rsidR="00B478D6" w:rsidRPr="00F95E2D">
        <w:rPr>
          <w:rFonts w:ascii="Times New Roman" w:hAnsi="Times New Roman" w:cs="Times New Roman"/>
          <w:sz w:val="24"/>
          <w:szCs w:val="24"/>
        </w:rPr>
        <w:t>19</w:t>
      </w:r>
      <w:r w:rsidRPr="00F95E2D">
        <w:rPr>
          <w:rFonts w:ascii="Times New Roman" w:hAnsi="Times New Roman" w:cs="Times New Roman"/>
          <w:sz w:val="24"/>
          <w:szCs w:val="24"/>
        </w:rPr>
        <w:t>% коллектива</w:t>
      </w:r>
      <w:r w:rsidR="006B3362" w:rsidRPr="00F95E2D">
        <w:rPr>
          <w:rFonts w:ascii="Times New Roman" w:hAnsi="Times New Roman" w:cs="Times New Roman"/>
          <w:sz w:val="24"/>
          <w:szCs w:val="24"/>
        </w:rPr>
        <w:t>:</w:t>
      </w:r>
      <w:r w:rsidRPr="00F95E2D">
        <w:rPr>
          <w:rFonts w:ascii="Times New Roman" w:hAnsi="Times New Roman" w:cs="Times New Roman"/>
          <w:sz w:val="24"/>
          <w:szCs w:val="24"/>
        </w:rPr>
        <w:t xml:space="preserve"> знак «Почетный работник общего образования»-</w:t>
      </w:r>
      <w:r w:rsidR="00B478D6" w:rsidRPr="00F95E2D">
        <w:rPr>
          <w:rFonts w:ascii="Times New Roman" w:hAnsi="Times New Roman" w:cs="Times New Roman"/>
          <w:sz w:val="24"/>
          <w:szCs w:val="24"/>
        </w:rPr>
        <w:t>11</w:t>
      </w:r>
      <w:r w:rsidRPr="00F95E2D">
        <w:rPr>
          <w:rFonts w:ascii="Times New Roman" w:hAnsi="Times New Roman" w:cs="Times New Roman"/>
          <w:sz w:val="24"/>
          <w:szCs w:val="24"/>
        </w:rPr>
        <w:t xml:space="preserve">% «Отличник </w:t>
      </w:r>
      <w:r w:rsidR="006220F3" w:rsidRPr="00F95E2D">
        <w:rPr>
          <w:rFonts w:ascii="Times New Roman" w:hAnsi="Times New Roman" w:cs="Times New Roman"/>
          <w:sz w:val="24"/>
          <w:szCs w:val="24"/>
        </w:rPr>
        <w:t xml:space="preserve">народного образования» - </w:t>
      </w:r>
      <w:r w:rsidR="00B478D6" w:rsidRPr="00F95E2D">
        <w:rPr>
          <w:rFonts w:ascii="Times New Roman" w:hAnsi="Times New Roman" w:cs="Times New Roman"/>
          <w:sz w:val="24"/>
          <w:szCs w:val="24"/>
        </w:rPr>
        <w:t>7</w:t>
      </w:r>
      <w:r w:rsidR="006220F3" w:rsidRPr="00F95E2D">
        <w:rPr>
          <w:rFonts w:ascii="Times New Roman" w:hAnsi="Times New Roman" w:cs="Times New Roman"/>
          <w:sz w:val="24"/>
          <w:szCs w:val="24"/>
        </w:rPr>
        <w:t>%.</w:t>
      </w:r>
    </w:p>
    <w:p w:rsidR="00787A2A" w:rsidRPr="00F95E2D" w:rsidRDefault="00787A2A" w:rsidP="0028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Курсы повышения квали</w:t>
      </w:r>
      <w:r w:rsidR="00B478D6" w:rsidRPr="00F95E2D">
        <w:rPr>
          <w:rFonts w:ascii="Times New Roman" w:hAnsi="Times New Roman" w:cs="Times New Roman"/>
          <w:sz w:val="24"/>
          <w:szCs w:val="24"/>
        </w:rPr>
        <w:t>фикации по профилю пройдены 8</w:t>
      </w:r>
      <w:r w:rsidR="000437CA" w:rsidRPr="00F95E2D">
        <w:rPr>
          <w:rFonts w:ascii="Times New Roman" w:hAnsi="Times New Roman" w:cs="Times New Roman"/>
          <w:sz w:val="24"/>
          <w:szCs w:val="24"/>
        </w:rPr>
        <w:t>9</w:t>
      </w:r>
      <w:r w:rsidRPr="00F95E2D">
        <w:rPr>
          <w:rFonts w:ascii="Times New Roman" w:hAnsi="Times New Roman" w:cs="Times New Roman"/>
          <w:sz w:val="24"/>
          <w:szCs w:val="24"/>
        </w:rPr>
        <w:t>% педагогическими и руководящими работниками школы в течение последних пяти лет. Имеется перспективный план повышения квалификации до 2012 года.</w:t>
      </w:r>
    </w:p>
    <w:p w:rsidR="00787A2A" w:rsidRPr="00F95E2D" w:rsidRDefault="00787A2A" w:rsidP="0028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За аккредитационный период </w:t>
      </w:r>
      <w:r w:rsidR="00B478D6" w:rsidRPr="00F95E2D">
        <w:rPr>
          <w:rFonts w:ascii="Times New Roman" w:hAnsi="Times New Roman" w:cs="Times New Roman"/>
          <w:sz w:val="24"/>
          <w:szCs w:val="24"/>
        </w:rPr>
        <w:t>1</w:t>
      </w:r>
      <w:r w:rsidRPr="00F95E2D">
        <w:rPr>
          <w:rFonts w:ascii="Times New Roman" w:hAnsi="Times New Roman" w:cs="Times New Roman"/>
          <w:sz w:val="24"/>
          <w:szCs w:val="24"/>
        </w:rPr>
        <w:t xml:space="preserve"> педагогически</w:t>
      </w:r>
      <w:r w:rsidR="00B478D6" w:rsidRPr="00F95E2D">
        <w:rPr>
          <w:rFonts w:ascii="Times New Roman" w:hAnsi="Times New Roman" w:cs="Times New Roman"/>
          <w:sz w:val="24"/>
          <w:szCs w:val="24"/>
        </w:rPr>
        <w:t>й</w:t>
      </w:r>
      <w:r w:rsidR="000437CA" w:rsidRPr="00F95E2D">
        <w:rPr>
          <w:rFonts w:ascii="Times New Roman" w:hAnsi="Times New Roman" w:cs="Times New Roman"/>
          <w:sz w:val="24"/>
          <w:szCs w:val="24"/>
        </w:rPr>
        <w:t xml:space="preserve"> работник закончил ВУЗ</w:t>
      </w:r>
      <w:r w:rsidR="00B478D6" w:rsidRPr="00F95E2D">
        <w:rPr>
          <w:rFonts w:ascii="Times New Roman" w:hAnsi="Times New Roman" w:cs="Times New Roman"/>
          <w:sz w:val="24"/>
          <w:szCs w:val="24"/>
        </w:rPr>
        <w:t>. 54 (8</w:t>
      </w:r>
      <w:r w:rsidRPr="00F95E2D">
        <w:rPr>
          <w:rFonts w:ascii="Times New Roman" w:hAnsi="Times New Roman" w:cs="Times New Roman"/>
          <w:sz w:val="24"/>
          <w:szCs w:val="24"/>
        </w:rPr>
        <w:t>9%) педагогических работников повысили свою квалификацию на базе ЯНОИПКРО и получили свидетельства о повышении квалификации, Все педагогические работники, обучившиеся на курсах, имеют соответствующие документы:</w:t>
      </w:r>
      <w:r w:rsidR="005A0E04" w:rsidRPr="00F95E2D">
        <w:rPr>
          <w:rFonts w:ascii="Times New Roman" w:hAnsi="Times New Roman" w:cs="Times New Roman"/>
          <w:sz w:val="24"/>
          <w:szCs w:val="24"/>
        </w:rPr>
        <w:t xml:space="preserve"> </w:t>
      </w:r>
      <w:r w:rsidRPr="00F95E2D">
        <w:rPr>
          <w:rFonts w:ascii="Times New Roman" w:hAnsi="Times New Roman" w:cs="Times New Roman"/>
          <w:sz w:val="24"/>
          <w:szCs w:val="24"/>
        </w:rPr>
        <w:t xml:space="preserve">удостоверения – </w:t>
      </w:r>
      <w:r w:rsidR="00B478D6" w:rsidRPr="00F95E2D">
        <w:rPr>
          <w:rFonts w:ascii="Times New Roman" w:hAnsi="Times New Roman" w:cs="Times New Roman"/>
          <w:sz w:val="24"/>
          <w:szCs w:val="24"/>
        </w:rPr>
        <w:t>36</w:t>
      </w:r>
      <w:r w:rsidRPr="00F95E2D">
        <w:rPr>
          <w:rFonts w:ascii="Times New Roman" w:hAnsi="Times New Roman" w:cs="Times New Roman"/>
          <w:sz w:val="24"/>
          <w:szCs w:val="24"/>
        </w:rPr>
        <w:t>, свидетельст</w:t>
      </w:r>
      <w:r w:rsidR="00091D5F" w:rsidRPr="00F95E2D">
        <w:rPr>
          <w:rFonts w:ascii="Times New Roman" w:hAnsi="Times New Roman" w:cs="Times New Roman"/>
          <w:sz w:val="24"/>
          <w:szCs w:val="24"/>
        </w:rPr>
        <w:t>в</w:t>
      </w:r>
      <w:r w:rsidR="006B3362" w:rsidRPr="00F95E2D">
        <w:rPr>
          <w:rFonts w:ascii="Times New Roman" w:hAnsi="Times New Roman" w:cs="Times New Roman"/>
          <w:sz w:val="24"/>
          <w:szCs w:val="24"/>
        </w:rPr>
        <w:t>а</w:t>
      </w:r>
      <w:r w:rsidR="00091D5F" w:rsidRPr="00F95E2D">
        <w:rPr>
          <w:rFonts w:ascii="Times New Roman" w:hAnsi="Times New Roman" w:cs="Times New Roman"/>
          <w:sz w:val="24"/>
          <w:szCs w:val="24"/>
        </w:rPr>
        <w:t xml:space="preserve"> – </w:t>
      </w:r>
      <w:r w:rsidR="00B478D6" w:rsidRPr="00F95E2D">
        <w:rPr>
          <w:rFonts w:ascii="Times New Roman" w:hAnsi="Times New Roman" w:cs="Times New Roman"/>
          <w:sz w:val="24"/>
          <w:szCs w:val="24"/>
        </w:rPr>
        <w:t>18</w:t>
      </w:r>
      <w:r w:rsidRPr="00F95E2D">
        <w:rPr>
          <w:rFonts w:ascii="Times New Roman" w:hAnsi="Times New Roman" w:cs="Times New Roman"/>
          <w:sz w:val="24"/>
          <w:szCs w:val="24"/>
        </w:rPr>
        <w:t>. Эффективность повышения квалификации педагогических работников прослеживается по результатам участия обучающихся в конкурсных мероприятиях, а так же по показателям качества образования.</w:t>
      </w:r>
    </w:p>
    <w:p w:rsidR="00787A2A" w:rsidRPr="00F95E2D" w:rsidRDefault="00787A2A" w:rsidP="00281011">
      <w:pPr>
        <w:pStyle w:val="aa"/>
        <w:spacing w:after="0" w:line="240" w:lineRule="auto"/>
        <w:ind w:left="0"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За </w:t>
      </w:r>
      <w:r w:rsidR="00D1105B" w:rsidRPr="00F95E2D">
        <w:rPr>
          <w:rFonts w:ascii="Times New Roman" w:hAnsi="Times New Roman" w:cs="Times New Roman"/>
          <w:sz w:val="24"/>
          <w:szCs w:val="24"/>
        </w:rPr>
        <w:t xml:space="preserve">сентября </w:t>
      </w:r>
      <w:r w:rsidR="00091D5F" w:rsidRPr="00F95E2D">
        <w:rPr>
          <w:rFonts w:ascii="Times New Roman" w:hAnsi="Times New Roman" w:cs="Times New Roman"/>
          <w:sz w:val="24"/>
          <w:szCs w:val="24"/>
        </w:rPr>
        <w:t xml:space="preserve">2008 по </w:t>
      </w:r>
      <w:r w:rsidR="00D1105B" w:rsidRPr="00F95E2D">
        <w:rPr>
          <w:rFonts w:ascii="Times New Roman" w:hAnsi="Times New Roman" w:cs="Times New Roman"/>
          <w:sz w:val="24"/>
          <w:szCs w:val="24"/>
        </w:rPr>
        <w:t xml:space="preserve">январь </w:t>
      </w:r>
      <w:r w:rsidR="00091D5F" w:rsidRPr="00F95E2D">
        <w:rPr>
          <w:rFonts w:ascii="Times New Roman" w:hAnsi="Times New Roman" w:cs="Times New Roman"/>
          <w:sz w:val="24"/>
          <w:szCs w:val="24"/>
        </w:rPr>
        <w:t>201</w:t>
      </w:r>
      <w:r w:rsidR="00D1105B" w:rsidRPr="00F95E2D">
        <w:rPr>
          <w:rFonts w:ascii="Times New Roman" w:hAnsi="Times New Roman" w:cs="Times New Roman"/>
          <w:sz w:val="24"/>
          <w:szCs w:val="24"/>
        </w:rPr>
        <w:t>2</w:t>
      </w:r>
      <w:r w:rsidR="00091D5F" w:rsidRPr="00F95E2D">
        <w:rPr>
          <w:rFonts w:ascii="Times New Roman" w:hAnsi="Times New Roman" w:cs="Times New Roman"/>
          <w:sz w:val="24"/>
          <w:szCs w:val="24"/>
        </w:rPr>
        <w:t xml:space="preserve"> года</w:t>
      </w:r>
      <w:r w:rsidRPr="00F95E2D">
        <w:rPr>
          <w:rFonts w:ascii="Times New Roman" w:hAnsi="Times New Roman" w:cs="Times New Roman"/>
          <w:sz w:val="24"/>
          <w:szCs w:val="24"/>
        </w:rPr>
        <w:t xml:space="preserve"> уволилось </w:t>
      </w:r>
      <w:r w:rsidR="00B478D6" w:rsidRPr="00F95E2D">
        <w:rPr>
          <w:rFonts w:ascii="Times New Roman" w:hAnsi="Times New Roman" w:cs="Times New Roman"/>
          <w:sz w:val="24"/>
          <w:szCs w:val="24"/>
        </w:rPr>
        <w:t>22</w:t>
      </w:r>
      <w:r w:rsidR="008A5B5F" w:rsidRPr="00F95E2D">
        <w:rPr>
          <w:rFonts w:ascii="Times New Roman" w:hAnsi="Times New Roman" w:cs="Times New Roman"/>
          <w:sz w:val="24"/>
          <w:szCs w:val="24"/>
        </w:rPr>
        <w:t xml:space="preserve"> педагогических работника</w:t>
      </w:r>
      <w:r w:rsidRPr="00F95E2D">
        <w:rPr>
          <w:rFonts w:ascii="Times New Roman" w:hAnsi="Times New Roman" w:cs="Times New Roman"/>
          <w:sz w:val="24"/>
          <w:szCs w:val="24"/>
        </w:rPr>
        <w:t xml:space="preserve">. Причины увольнений носят объективный характер: </w:t>
      </w:r>
      <w:r w:rsidR="008A5B5F" w:rsidRPr="00F95E2D">
        <w:rPr>
          <w:rFonts w:ascii="Times New Roman" w:hAnsi="Times New Roman" w:cs="Times New Roman"/>
          <w:sz w:val="24"/>
          <w:szCs w:val="24"/>
        </w:rPr>
        <w:t>3 человека</w:t>
      </w:r>
      <w:r w:rsidRPr="00F95E2D">
        <w:rPr>
          <w:rFonts w:ascii="Times New Roman" w:hAnsi="Times New Roman" w:cs="Times New Roman"/>
          <w:sz w:val="24"/>
          <w:szCs w:val="24"/>
        </w:rPr>
        <w:t xml:space="preserve"> выехали за пределы районов Крайнего Севера, </w:t>
      </w:r>
      <w:r w:rsidR="008A5B5F" w:rsidRPr="00F95E2D">
        <w:rPr>
          <w:rFonts w:ascii="Times New Roman" w:hAnsi="Times New Roman" w:cs="Times New Roman"/>
          <w:sz w:val="24"/>
          <w:szCs w:val="24"/>
        </w:rPr>
        <w:t>18 человек</w:t>
      </w:r>
      <w:r w:rsidRPr="00F95E2D">
        <w:rPr>
          <w:rFonts w:ascii="Times New Roman" w:hAnsi="Times New Roman" w:cs="Times New Roman"/>
          <w:sz w:val="24"/>
          <w:szCs w:val="24"/>
        </w:rPr>
        <w:t xml:space="preserve"> трудоустроились в другие структуры на боле</w:t>
      </w:r>
      <w:r w:rsidR="008E1785" w:rsidRPr="00F95E2D">
        <w:rPr>
          <w:rFonts w:ascii="Times New Roman" w:hAnsi="Times New Roman" w:cs="Times New Roman"/>
          <w:sz w:val="24"/>
          <w:szCs w:val="24"/>
        </w:rPr>
        <w:t xml:space="preserve">е высокооплачиваемые работы, </w:t>
      </w:r>
      <w:r w:rsidR="008A5B5F" w:rsidRPr="00F95E2D">
        <w:rPr>
          <w:rFonts w:ascii="Times New Roman" w:hAnsi="Times New Roman" w:cs="Times New Roman"/>
          <w:sz w:val="24"/>
          <w:szCs w:val="24"/>
        </w:rPr>
        <w:t>1 человек</w:t>
      </w:r>
      <w:r w:rsidRPr="00F95E2D">
        <w:rPr>
          <w:rFonts w:ascii="Times New Roman" w:hAnsi="Times New Roman" w:cs="Times New Roman"/>
          <w:sz w:val="24"/>
          <w:szCs w:val="24"/>
        </w:rPr>
        <w:t xml:space="preserve"> уволил</w:t>
      </w:r>
      <w:r w:rsidR="008A5B5F" w:rsidRPr="00F95E2D">
        <w:rPr>
          <w:rFonts w:ascii="Times New Roman" w:hAnsi="Times New Roman" w:cs="Times New Roman"/>
          <w:sz w:val="24"/>
          <w:szCs w:val="24"/>
        </w:rPr>
        <w:t>ся</w:t>
      </w:r>
      <w:r w:rsidR="00091D5F" w:rsidRPr="00F95E2D">
        <w:rPr>
          <w:rFonts w:ascii="Times New Roman" w:hAnsi="Times New Roman" w:cs="Times New Roman"/>
          <w:sz w:val="24"/>
          <w:szCs w:val="24"/>
        </w:rPr>
        <w:t xml:space="preserve"> в связи с уходом на пенсию. На 16% с</w:t>
      </w:r>
      <w:r w:rsidRPr="00F95E2D">
        <w:rPr>
          <w:rFonts w:ascii="Times New Roman" w:hAnsi="Times New Roman" w:cs="Times New Roman"/>
          <w:sz w:val="24"/>
          <w:szCs w:val="24"/>
        </w:rPr>
        <w:t xml:space="preserve">менился </w:t>
      </w:r>
      <w:r w:rsidR="00091D5F" w:rsidRPr="00F95E2D">
        <w:rPr>
          <w:rFonts w:ascii="Times New Roman" w:hAnsi="Times New Roman" w:cs="Times New Roman"/>
          <w:sz w:val="24"/>
          <w:szCs w:val="24"/>
        </w:rPr>
        <w:t>состав заместителей директора.</w:t>
      </w:r>
    </w:p>
    <w:p w:rsidR="00787A2A" w:rsidRPr="00F95E2D" w:rsidRDefault="00787A2A" w:rsidP="00281011">
      <w:pPr>
        <w:spacing w:after="0" w:line="240" w:lineRule="auto"/>
        <w:ind w:right="-1192" w:firstLine="709"/>
        <w:jc w:val="both"/>
        <w:rPr>
          <w:rFonts w:ascii="Times New Roman" w:hAnsi="Times New Roman" w:cs="Times New Roman"/>
          <w:sz w:val="24"/>
          <w:szCs w:val="24"/>
        </w:rPr>
      </w:pPr>
      <w:r w:rsidRPr="00F95E2D">
        <w:rPr>
          <w:rFonts w:ascii="Times New Roman" w:hAnsi="Times New Roman" w:cs="Times New Roman"/>
          <w:sz w:val="24"/>
          <w:szCs w:val="24"/>
        </w:rPr>
        <w:t>Выводы:</w:t>
      </w:r>
    </w:p>
    <w:p w:rsidR="00787A2A" w:rsidRPr="00F95E2D" w:rsidRDefault="00787A2A" w:rsidP="00F16706">
      <w:pPr>
        <w:widowControl w:val="0"/>
        <w:numPr>
          <w:ilvl w:val="0"/>
          <w:numId w:val="3"/>
        </w:numPr>
        <w:shd w:val="clear" w:color="auto" w:fill="FFFFFF"/>
        <w:tabs>
          <w:tab w:val="left" w:pos="709"/>
        </w:tabs>
        <w:autoSpaceDE w:val="0"/>
        <w:autoSpaceDN w:val="0"/>
        <w:adjustRightInd w:val="0"/>
        <w:spacing w:after="0" w:line="240" w:lineRule="auto"/>
        <w:ind w:left="709" w:hanging="709"/>
        <w:jc w:val="both"/>
        <w:rPr>
          <w:rFonts w:ascii="Times New Roman" w:hAnsi="Times New Roman" w:cs="Times New Roman"/>
          <w:kern w:val="24"/>
          <w:sz w:val="24"/>
          <w:szCs w:val="24"/>
        </w:rPr>
      </w:pPr>
      <w:r w:rsidRPr="00F95E2D">
        <w:rPr>
          <w:rFonts w:ascii="Times New Roman" w:hAnsi="Times New Roman" w:cs="Times New Roman"/>
          <w:kern w:val="24"/>
          <w:sz w:val="24"/>
          <w:szCs w:val="24"/>
        </w:rPr>
        <w:t>школа укомпле</w:t>
      </w:r>
      <w:r w:rsidR="00FF00EE" w:rsidRPr="00F95E2D">
        <w:rPr>
          <w:rFonts w:ascii="Times New Roman" w:hAnsi="Times New Roman" w:cs="Times New Roman"/>
          <w:kern w:val="24"/>
          <w:sz w:val="24"/>
          <w:szCs w:val="24"/>
        </w:rPr>
        <w:t>ктована педагогическими кадрамина</w:t>
      </w:r>
      <w:r w:rsidRPr="00F95E2D">
        <w:rPr>
          <w:rFonts w:ascii="Times New Roman" w:hAnsi="Times New Roman" w:cs="Times New Roman"/>
          <w:kern w:val="24"/>
          <w:sz w:val="24"/>
          <w:szCs w:val="24"/>
        </w:rPr>
        <w:t xml:space="preserve">100%; </w:t>
      </w:r>
    </w:p>
    <w:p w:rsidR="00787A2A" w:rsidRPr="00F95E2D" w:rsidRDefault="00787A2A" w:rsidP="00F16706">
      <w:pPr>
        <w:widowControl w:val="0"/>
        <w:numPr>
          <w:ilvl w:val="0"/>
          <w:numId w:val="3"/>
        </w:numPr>
        <w:shd w:val="clear" w:color="auto" w:fill="FFFFFF"/>
        <w:tabs>
          <w:tab w:val="left" w:pos="709"/>
        </w:tabs>
        <w:autoSpaceDE w:val="0"/>
        <w:autoSpaceDN w:val="0"/>
        <w:adjustRightInd w:val="0"/>
        <w:spacing w:after="0" w:line="240" w:lineRule="auto"/>
        <w:ind w:left="709" w:hanging="709"/>
        <w:jc w:val="both"/>
        <w:rPr>
          <w:rFonts w:ascii="Times New Roman" w:hAnsi="Times New Roman" w:cs="Times New Roman"/>
          <w:kern w:val="24"/>
          <w:sz w:val="24"/>
          <w:szCs w:val="24"/>
        </w:rPr>
      </w:pPr>
      <w:r w:rsidRPr="00F95E2D">
        <w:rPr>
          <w:rFonts w:ascii="Times New Roman" w:hAnsi="Times New Roman" w:cs="Times New Roman"/>
          <w:kern w:val="24"/>
          <w:sz w:val="24"/>
          <w:szCs w:val="24"/>
        </w:rPr>
        <w:t>количественный и качественный состав педагогических кадров является достаточно стабильным;</w:t>
      </w:r>
    </w:p>
    <w:p w:rsidR="00787A2A" w:rsidRPr="00F95E2D" w:rsidRDefault="00787A2A" w:rsidP="00F16706">
      <w:pPr>
        <w:pStyle w:val="a3"/>
        <w:widowControl/>
        <w:numPr>
          <w:ilvl w:val="0"/>
          <w:numId w:val="3"/>
        </w:numPr>
        <w:tabs>
          <w:tab w:val="left" w:pos="709"/>
        </w:tabs>
        <w:autoSpaceDE/>
        <w:autoSpaceDN/>
        <w:adjustRightInd/>
        <w:ind w:left="709" w:right="-285" w:hanging="709"/>
        <w:jc w:val="both"/>
        <w:rPr>
          <w:sz w:val="24"/>
          <w:szCs w:val="24"/>
        </w:rPr>
      </w:pPr>
      <w:r w:rsidRPr="00F95E2D">
        <w:rPr>
          <w:sz w:val="24"/>
          <w:szCs w:val="24"/>
        </w:rPr>
        <w:t xml:space="preserve">по квалификационным категориям показатели школы </w:t>
      </w:r>
      <w:r w:rsidR="001B1690" w:rsidRPr="00F95E2D">
        <w:rPr>
          <w:sz w:val="24"/>
          <w:szCs w:val="24"/>
        </w:rPr>
        <w:t>соответствуют контрольным лицензионным нормативам</w:t>
      </w:r>
      <w:r w:rsidRPr="00F95E2D">
        <w:rPr>
          <w:sz w:val="24"/>
          <w:szCs w:val="24"/>
        </w:rPr>
        <w:t>;</w:t>
      </w:r>
    </w:p>
    <w:p w:rsidR="00787A2A" w:rsidRPr="00F95E2D" w:rsidRDefault="00F16706" w:rsidP="00F16706">
      <w:pPr>
        <w:widowControl w:val="0"/>
        <w:numPr>
          <w:ilvl w:val="0"/>
          <w:numId w:val="3"/>
        </w:numPr>
        <w:shd w:val="clear" w:color="auto" w:fill="FFFFFF"/>
        <w:tabs>
          <w:tab w:val="left" w:pos="709"/>
        </w:tabs>
        <w:autoSpaceDE w:val="0"/>
        <w:autoSpaceDN w:val="0"/>
        <w:adjustRightInd w:val="0"/>
        <w:spacing w:after="0" w:line="240" w:lineRule="auto"/>
        <w:ind w:left="709" w:hanging="709"/>
        <w:jc w:val="both"/>
        <w:rPr>
          <w:rFonts w:ascii="Times New Roman" w:hAnsi="Times New Roman" w:cs="Times New Roman"/>
          <w:kern w:val="24"/>
          <w:sz w:val="24"/>
          <w:szCs w:val="24"/>
        </w:rPr>
      </w:pPr>
      <w:r w:rsidRPr="00F95E2D">
        <w:rPr>
          <w:rFonts w:ascii="Times New Roman" w:hAnsi="Times New Roman" w:cs="Times New Roman"/>
          <w:kern w:val="24"/>
          <w:sz w:val="24"/>
          <w:szCs w:val="24"/>
        </w:rPr>
        <w:t>89</w:t>
      </w:r>
      <w:r w:rsidR="00787A2A" w:rsidRPr="00F95E2D">
        <w:rPr>
          <w:rFonts w:ascii="Times New Roman" w:hAnsi="Times New Roman" w:cs="Times New Roman"/>
          <w:kern w:val="24"/>
          <w:sz w:val="24"/>
          <w:szCs w:val="24"/>
        </w:rPr>
        <w:t xml:space="preserve">% педагогических и руководящих работников повысили квалификацию в течение пяти лет, </w:t>
      </w:r>
      <w:r w:rsidRPr="00F95E2D">
        <w:rPr>
          <w:rFonts w:ascii="Times New Roman" w:hAnsi="Times New Roman" w:cs="Times New Roman"/>
          <w:sz w:val="24"/>
          <w:szCs w:val="24"/>
        </w:rPr>
        <w:t>не проходили курсовую переподготовку только педагоги, окончившие обучение менее 3 лет назад и педагоги, которые в настоящее время обучаются в вузах</w:t>
      </w:r>
      <w:r w:rsidR="00787A2A" w:rsidRPr="00F95E2D">
        <w:rPr>
          <w:rFonts w:ascii="Times New Roman" w:hAnsi="Times New Roman" w:cs="Times New Roman"/>
          <w:kern w:val="24"/>
          <w:sz w:val="24"/>
          <w:szCs w:val="24"/>
        </w:rPr>
        <w:t>;</w:t>
      </w:r>
    </w:p>
    <w:p w:rsidR="000C110B" w:rsidRPr="00F95E2D" w:rsidRDefault="00787A2A" w:rsidP="000C110B">
      <w:pPr>
        <w:pStyle w:val="a3"/>
        <w:widowControl/>
        <w:numPr>
          <w:ilvl w:val="0"/>
          <w:numId w:val="3"/>
        </w:numPr>
        <w:tabs>
          <w:tab w:val="left" w:pos="709"/>
        </w:tabs>
        <w:autoSpaceDE/>
        <w:autoSpaceDN/>
        <w:adjustRightInd/>
        <w:ind w:left="709" w:right="-285" w:hanging="709"/>
        <w:jc w:val="both"/>
        <w:rPr>
          <w:kern w:val="24"/>
          <w:sz w:val="24"/>
          <w:szCs w:val="24"/>
        </w:rPr>
      </w:pPr>
      <w:r w:rsidRPr="00F95E2D">
        <w:rPr>
          <w:kern w:val="24"/>
          <w:sz w:val="24"/>
          <w:szCs w:val="24"/>
        </w:rPr>
        <w:t>стабильными являются показатели по награждению педагогов различными наградами</w:t>
      </w:r>
      <w:r w:rsidR="001B1690" w:rsidRPr="00F95E2D">
        <w:rPr>
          <w:kern w:val="24"/>
          <w:sz w:val="24"/>
          <w:szCs w:val="24"/>
        </w:rPr>
        <w:t>;</w:t>
      </w:r>
    </w:p>
    <w:p w:rsidR="00787A2A" w:rsidRPr="00F95E2D" w:rsidRDefault="00787A2A" w:rsidP="000C110B">
      <w:pPr>
        <w:pStyle w:val="a3"/>
        <w:widowControl/>
        <w:numPr>
          <w:ilvl w:val="0"/>
          <w:numId w:val="3"/>
        </w:numPr>
        <w:tabs>
          <w:tab w:val="left" w:pos="709"/>
        </w:tabs>
        <w:autoSpaceDE/>
        <w:autoSpaceDN/>
        <w:adjustRightInd/>
        <w:ind w:left="709" w:right="-285" w:hanging="709"/>
        <w:jc w:val="both"/>
        <w:rPr>
          <w:kern w:val="24"/>
          <w:sz w:val="24"/>
          <w:szCs w:val="24"/>
        </w:rPr>
      </w:pPr>
      <w:r w:rsidRPr="00F95E2D">
        <w:rPr>
          <w:kern w:val="24"/>
          <w:sz w:val="24"/>
          <w:szCs w:val="24"/>
        </w:rPr>
        <w:t xml:space="preserve">кадровое движение  составляет </w:t>
      </w:r>
      <w:r w:rsidRPr="00F95E2D">
        <w:rPr>
          <w:sz w:val="24"/>
          <w:szCs w:val="24"/>
        </w:rPr>
        <w:t>9,</w:t>
      </w:r>
      <w:r w:rsidR="00D1105B" w:rsidRPr="00F95E2D">
        <w:rPr>
          <w:sz w:val="24"/>
          <w:szCs w:val="24"/>
        </w:rPr>
        <w:t>1</w:t>
      </w:r>
      <w:r w:rsidRPr="00F95E2D">
        <w:rPr>
          <w:sz w:val="24"/>
          <w:szCs w:val="24"/>
        </w:rPr>
        <w:t>% педагогического коллектива.</w:t>
      </w:r>
    </w:p>
    <w:p w:rsidR="00787A2A" w:rsidRPr="00F95E2D" w:rsidRDefault="00787A2A" w:rsidP="00281011">
      <w:pPr>
        <w:autoSpaceDE w:val="0"/>
        <w:autoSpaceDN w:val="0"/>
        <w:spacing w:after="0" w:line="240" w:lineRule="auto"/>
        <w:ind w:firstLine="709"/>
        <w:jc w:val="both"/>
        <w:rPr>
          <w:rFonts w:ascii="Times New Roman" w:hAnsi="Times New Roman" w:cs="Times New Roman"/>
          <w:kern w:val="24"/>
          <w:sz w:val="24"/>
          <w:szCs w:val="24"/>
        </w:rPr>
      </w:pPr>
      <w:r w:rsidRPr="00F95E2D">
        <w:rPr>
          <w:rFonts w:ascii="Times New Roman" w:hAnsi="Times New Roman" w:cs="Times New Roman"/>
          <w:kern w:val="24"/>
          <w:sz w:val="24"/>
          <w:szCs w:val="24"/>
        </w:rPr>
        <w:t>С целью повышения эффективности кадровой политики</w:t>
      </w:r>
      <w:r w:rsidR="00CB13B3" w:rsidRPr="00F95E2D">
        <w:rPr>
          <w:rFonts w:ascii="Times New Roman" w:hAnsi="Times New Roman" w:cs="Times New Roman"/>
          <w:kern w:val="24"/>
          <w:sz w:val="24"/>
          <w:szCs w:val="24"/>
        </w:rPr>
        <w:t xml:space="preserve"> в школе в 2011 году необходимо </w:t>
      </w:r>
      <w:r w:rsidRPr="00F95E2D">
        <w:rPr>
          <w:rFonts w:ascii="Times New Roman" w:hAnsi="Times New Roman" w:cs="Times New Roman"/>
          <w:kern w:val="24"/>
          <w:sz w:val="24"/>
          <w:szCs w:val="24"/>
        </w:rPr>
        <w:t xml:space="preserve">усилить мотивацию педагогических работников в повышении эффективности работы. </w:t>
      </w:r>
    </w:p>
    <w:p w:rsidR="00787A2A" w:rsidRPr="00F95E2D" w:rsidRDefault="00787A2A" w:rsidP="00281011">
      <w:pPr>
        <w:tabs>
          <w:tab w:val="left" w:pos="284"/>
        </w:tabs>
        <w:spacing w:after="0" w:line="240" w:lineRule="auto"/>
        <w:ind w:firstLine="709"/>
        <w:jc w:val="both"/>
        <w:rPr>
          <w:rFonts w:ascii="Times New Roman" w:hAnsi="Times New Roman" w:cs="Times New Roman"/>
          <w:kern w:val="24"/>
          <w:sz w:val="24"/>
          <w:szCs w:val="24"/>
        </w:rPr>
      </w:pPr>
      <w:r w:rsidRPr="00F95E2D">
        <w:rPr>
          <w:rFonts w:ascii="Times New Roman" w:hAnsi="Times New Roman" w:cs="Times New Roman"/>
          <w:kern w:val="24"/>
          <w:sz w:val="24"/>
          <w:szCs w:val="24"/>
        </w:rPr>
        <w:t xml:space="preserve">Риски и ограничения. Недостаточный уровень оплаты труда педагогов, </w:t>
      </w:r>
      <w:r w:rsidR="00A2209A" w:rsidRPr="00F95E2D">
        <w:rPr>
          <w:rFonts w:ascii="Times New Roman" w:hAnsi="Times New Roman" w:cs="Times New Roman"/>
          <w:kern w:val="24"/>
          <w:sz w:val="24"/>
          <w:szCs w:val="24"/>
        </w:rPr>
        <w:t xml:space="preserve">высокая напряженность труда, </w:t>
      </w:r>
      <w:r w:rsidRPr="00F95E2D">
        <w:rPr>
          <w:rFonts w:ascii="Times New Roman" w:hAnsi="Times New Roman" w:cs="Times New Roman"/>
          <w:kern w:val="24"/>
          <w:sz w:val="24"/>
          <w:szCs w:val="24"/>
        </w:rPr>
        <w:t>отсутствие жилья являются причинами ухода квалифицированных специалистов из сферы образования.</w:t>
      </w:r>
    </w:p>
    <w:p w:rsidR="00E00CCE" w:rsidRPr="00F95E2D" w:rsidRDefault="00E00CCE" w:rsidP="007114F7">
      <w:pPr>
        <w:spacing w:after="0" w:line="240" w:lineRule="auto"/>
        <w:ind w:firstLine="567"/>
        <w:jc w:val="both"/>
        <w:rPr>
          <w:rFonts w:ascii="Times New Roman" w:hAnsi="Times New Roman" w:cs="Times New Roman"/>
          <w:b/>
          <w:bCs/>
          <w:iCs/>
          <w:sz w:val="24"/>
          <w:szCs w:val="24"/>
        </w:rPr>
      </w:pPr>
    </w:p>
    <w:p w:rsidR="00441475" w:rsidRPr="00F95E2D" w:rsidRDefault="00441475" w:rsidP="00AA3989">
      <w:pPr>
        <w:spacing w:after="0" w:line="264" w:lineRule="auto"/>
        <w:ind w:firstLine="567"/>
        <w:jc w:val="both"/>
        <w:rPr>
          <w:rFonts w:ascii="Times New Roman" w:hAnsi="Times New Roman" w:cs="Times New Roman"/>
          <w:b/>
          <w:bCs/>
          <w:iCs/>
          <w:sz w:val="24"/>
          <w:szCs w:val="24"/>
        </w:rPr>
      </w:pPr>
      <w:r w:rsidRPr="00F95E2D">
        <w:rPr>
          <w:rFonts w:ascii="Times New Roman" w:hAnsi="Times New Roman" w:cs="Times New Roman"/>
          <w:b/>
          <w:bCs/>
          <w:iCs/>
          <w:sz w:val="24"/>
          <w:szCs w:val="24"/>
        </w:rPr>
        <w:t>8.2. Методическая работа</w:t>
      </w:r>
    </w:p>
    <w:p w:rsidR="006D434A" w:rsidRPr="00F95E2D" w:rsidRDefault="006D434A" w:rsidP="006B3362">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Профессионализм учителя является одним из центральных факторов, который может содействовать продолжению инновационных процессов и модернизации образования. При этом в понятие «профессионализм» включаются не только предметные, дидактические, методические, психолого-педагогические знания и умения, но </w:t>
      </w:r>
      <w:r w:rsidR="006B3362" w:rsidRPr="00F95E2D">
        <w:rPr>
          <w:rFonts w:ascii="Times New Roman" w:hAnsi="Times New Roman" w:cs="Times New Roman"/>
          <w:sz w:val="24"/>
          <w:szCs w:val="24"/>
        </w:rPr>
        <w:t xml:space="preserve">и </w:t>
      </w:r>
      <w:r w:rsidRPr="00F95E2D">
        <w:rPr>
          <w:rFonts w:ascii="Times New Roman" w:hAnsi="Times New Roman" w:cs="Times New Roman"/>
          <w:sz w:val="24"/>
          <w:szCs w:val="24"/>
        </w:rPr>
        <w:t>личностный потенциал педагога, профессиональные ценности, убеждения, установки. Выделены важнейшие функции методической работы, которые нужно совершенствовать, создавая модель методической работы в школе:</w:t>
      </w:r>
    </w:p>
    <w:p w:rsidR="006D434A" w:rsidRPr="00F95E2D" w:rsidRDefault="006B3362" w:rsidP="00281011">
      <w:pPr>
        <w:numPr>
          <w:ilvl w:val="0"/>
          <w:numId w:val="38"/>
        </w:numPr>
        <w:tabs>
          <w:tab w:val="clear" w:pos="720"/>
          <w:tab w:val="num" w:pos="709"/>
        </w:tabs>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приобретение </w:t>
      </w:r>
      <w:r w:rsidR="006D434A" w:rsidRPr="00F95E2D">
        <w:rPr>
          <w:rFonts w:ascii="Times New Roman" w:hAnsi="Times New Roman" w:cs="Times New Roman"/>
          <w:sz w:val="24"/>
          <w:szCs w:val="24"/>
        </w:rPr>
        <w:t>и закрепление высокого статуса учителя в школе</w:t>
      </w:r>
      <w:r w:rsidRPr="00F95E2D">
        <w:rPr>
          <w:rFonts w:ascii="Times New Roman" w:hAnsi="Times New Roman" w:cs="Times New Roman"/>
          <w:sz w:val="24"/>
          <w:szCs w:val="24"/>
        </w:rPr>
        <w:t>;</w:t>
      </w:r>
    </w:p>
    <w:p w:rsidR="006D434A" w:rsidRPr="00F95E2D" w:rsidRDefault="006B3362" w:rsidP="00281011">
      <w:pPr>
        <w:numPr>
          <w:ilvl w:val="0"/>
          <w:numId w:val="38"/>
        </w:numPr>
        <w:tabs>
          <w:tab w:val="clear" w:pos="720"/>
          <w:tab w:val="num" w:pos="709"/>
        </w:tabs>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профессиональное </w:t>
      </w:r>
      <w:r w:rsidR="006D434A" w:rsidRPr="00F95E2D">
        <w:rPr>
          <w:rFonts w:ascii="Times New Roman" w:hAnsi="Times New Roman" w:cs="Times New Roman"/>
          <w:sz w:val="24"/>
          <w:szCs w:val="24"/>
        </w:rPr>
        <w:t>самосохранение</w:t>
      </w:r>
      <w:r w:rsidRPr="00F95E2D">
        <w:rPr>
          <w:rFonts w:ascii="Times New Roman" w:hAnsi="Times New Roman" w:cs="Times New Roman"/>
          <w:sz w:val="24"/>
          <w:szCs w:val="24"/>
        </w:rPr>
        <w:t>;</w:t>
      </w:r>
    </w:p>
    <w:p w:rsidR="006D434A" w:rsidRPr="00F95E2D" w:rsidRDefault="006B3362" w:rsidP="00281011">
      <w:pPr>
        <w:numPr>
          <w:ilvl w:val="0"/>
          <w:numId w:val="38"/>
        </w:numPr>
        <w:tabs>
          <w:tab w:val="clear" w:pos="720"/>
          <w:tab w:val="num" w:pos="709"/>
        </w:tabs>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организация </w:t>
      </w:r>
      <w:r w:rsidR="006D434A" w:rsidRPr="00F95E2D">
        <w:rPr>
          <w:rFonts w:ascii="Times New Roman" w:hAnsi="Times New Roman" w:cs="Times New Roman"/>
          <w:sz w:val="24"/>
          <w:szCs w:val="24"/>
        </w:rPr>
        <w:t>конкурентной среды и повышение конкурентоспособности учителя</w:t>
      </w:r>
      <w:r w:rsidRPr="00F95E2D">
        <w:rPr>
          <w:rFonts w:ascii="Times New Roman" w:hAnsi="Times New Roman" w:cs="Times New Roman"/>
          <w:sz w:val="24"/>
          <w:szCs w:val="24"/>
        </w:rPr>
        <w:t>;</w:t>
      </w:r>
    </w:p>
    <w:p w:rsidR="006D434A" w:rsidRPr="00F95E2D" w:rsidRDefault="006B3362" w:rsidP="00281011">
      <w:pPr>
        <w:numPr>
          <w:ilvl w:val="0"/>
          <w:numId w:val="38"/>
        </w:numPr>
        <w:tabs>
          <w:tab w:val="clear" w:pos="720"/>
          <w:tab w:val="num" w:pos="709"/>
        </w:tabs>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профессиональное </w:t>
      </w:r>
      <w:r w:rsidR="006D434A" w:rsidRPr="00F95E2D">
        <w:rPr>
          <w:rFonts w:ascii="Times New Roman" w:hAnsi="Times New Roman" w:cs="Times New Roman"/>
          <w:sz w:val="24"/>
          <w:szCs w:val="24"/>
        </w:rPr>
        <w:t>развитие и самореализация, удовлетворение от работы</w:t>
      </w:r>
      <w:r w:rsidRPr="00F95E2D">
        <w:rPr>
          <w:rFonts w:ascii="Times New Roman" w:hAnsi="Times New Roman" w:cs="Times New Roman"/>
          <w:sz w:val="24"/>
          <w:szCs w:val="24"/>
        </w:rPr>
        <w:t>;</w:t>
      </w:r>
    </w:p>
    <w:p w:rsidR="006D434A" w:rsidRPr="00F95E2D" w:rsidRDefault="006B3362" w:rsidP="00281011">
      <w:pPr>
        <w:numPr>
          <w:ilvl w:val="0"/>
          <w:numId w:val="38"/>
        </w:numPr>
        <w:tabs>
          <w:tab w:val="clear" w:pos="720"/>
          <w:tab w:val="num" w:pos="709"/>
        </w:tabs>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решение </w:t>
      </w:r>
      <w:r w:rsidR="006D434A" w:rsidRPr="00F95E2D">
        <w:rPr>
          <w:rFonts w:ascii="Times New Roman" w:hAnsi="Times New Roman" w:cs="Times New Roman"/>
          <w:sz w:val="24"/>
          <w:szCs w:val="24"/>
        </w:rPr>
        <w:t>профессиональных и личных проблем</w:t>
      </w:r>
      <w:r w:rsidRPr="00F95E2D">
        <w:rPr>
          <w:rFonts w:ascii="Times New Roman" w:hAnsi="Times New Roman" w:cs="Times New Roman"/>
          <w:sz w:val="24"/>
          <w:szCs w:val="24"/>
        </w:rPr>
        <w:t>.</w:t>
      </w:r>
    </w:p>
    <w:p w:rsidR="006D434A" w:rsidRPr="00F95E2D" w:rsidRDefault="006D434A" w:rsidP="006B3362">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В связи с социально-экономическими изменениями, происходящими в современном обществе, меняется позиция школы, усложняются задачи, которые приходится решать учителю. Преобразование педагогической деятельности, профессионального поведения нуждается в </w:t>
      </w:r>
      <w:r w:rsidRPr="00F95E2D">
        <w:rPr>
          <w:rFonts w:ascii="Times New Roman" w:hAnsi="Times New Roman" w:cs="Times New Roman"/>
          <w:sz w:val="24"/>
          <w:szCs w:val="24"/>
        </w:rPr>
        <w:lastRenderedPageBreak/>
        <w:t>постоянной поддержке, в том числе методической. Поэтому методическая работа в МБОУ СОШ № 4 имеет ряд особенностей:</w:t>
      </w:r>
    </w:p>
    <w:p w:rsidR="006D434A" w:rsidRPr="00F95E2D" w:rsidRDefault="006D434A" w:rsidP="00281011">
      <w:pPr>
        <w:numPr>
          <w:ilvl w:val="0"/>
          <w:numId w:val="38"/>
        </w:numPr>
        <w:tabs>
          <w:tab w:val="clear" w:pos="720"/>
          <w:tab w:val="num" w:pos="709"/>
        </w:tabs>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Методическая работа строится на основе сочетания науки и практики</w:t>
      </w:r>
      <w:r w:rsidR="00281011" w:rsidRPr="00F95E2D">
        <w:rPr>
          <w:rFonts w:ascii="Times New Roman" w:hAnsi="Times New Roman" w:cs="Times New Roman"/>
          <w:sz w:val="24"/>
          <w:szCs w:val="24"/>
        </w:rPr>
        <w:t>.</w:t>
      </w:r>
    </w:p>
    <w:p w:rsidR="006D434A" w:rsidRPr="00F95E2D" w:rsidRDefault="006D434A" w:rsidP="00281011">
      <w:pPr>
        <w:numPr>
          <w:ilvl w:val="0"/>
          <w:numId w:val="38"/>
        </w:numPr>
        <w:tabs>
          <w:tab w:val="clear" w:pos="720"/>
          <w:tab w:val="num" w:pos="709"/>
        </w:tabs>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Методическая работа носит перспективный характер, рассчитана на ряд лет и ведется по общешкольной тематике</w:t>
      </w:r>
      <w:r w:rsidR="00281011" w:rsidRPr="00F95E2D">
        <w:rPr>
          <w:rFonts w:ascii="Times New Roman" w:hAnsi="Times New Roman" w:cs="Times New Roman"/>
          <w:sz w:val="24"/>
          <w:szCs w:val="24"/>
        </w:rPr>
        <w:t>.</w:t>
      </w:r>
    </w:p>
    <w:p w:rsidR="006D434A" w:rsidRPr="00F95E2D" w:rsidRDefault="006D434A" w:rsidP="00281011">
      <w:pPr>
        <w:numPr>
          <w:ilvl w:val="0"/>
          <w:numId w:val="38"/>
        </w:numPr>
        <w:tabs>
          <w:tab w:val="clear" w:pos="720"/>
          <w:tab w:val="num" w:pos="709"/>
        </w:tabs>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Методическая работа ведётся по основным направлениям разработанной и принятой к реализации программы развития школы на установленный период</w:t>
      </w:r>
      <w:r w:rsidR="00281011" w:rsidRPr="00F95E2D">
        <w:rPr>
          <w:rFonts w:ascii="Times New Roman" w:hAnsi="Times New Roman" w:cs="Times New Roman"/>
          <w:sz w:val="24"/>
          <w:szCs w:val="24"/>
        </w:rPr>
        <w:t>.</w:t>
      </w:r>
    </w:p>
    <w:p w:rsidR="006D434A" w:rsidRPr="00F95E2D" w:rsidRDefault="006D434A" w:rsidP="00281011">
      <w:pPr>
        <w:numPr>
          <w:ilvl w:val="0"/>
          <w:numId w:val="38"/>
        </w:numPr>
        <w:tabs>
          <w:tab w:val="clear" w:pos="720"/>
          <w:tab w:val="num" w:pos="709"/>
        </w:tabs>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Сочетание коллективной и индивидуальной самообразовательной деятельности педагогов с учетом их затруднений, потребностей, возможностей и необходимости для работы в данном образовательно</w:t>
      </w:r>
      <w:r w:rsidR="00281011" w:rsidRPr="00F95E2D">
        <w:rPr>
          <w:rFonts w:ascii="Times New Roman" w:hAnsi="Times New Roman" w:cs="Times New Roman"/>
          <w:sz w:val="24"/>
          <w:szCs w:val="24"/>
        </w:rPr>
        <w:t>м учреждении.</w:t>
      </w:r>
    </w:p>
    <w:p w:rsidR="006D434A" w:rsidRPr="00F95E2D" w:rsidRDefault="006D434A" w:rsidP="00281011">
      <w:pPr>
        <w:numPr>
          <w:ilvl w:val="0"/>
          <w:numId w:val="38"/>
        </w:numPr>
        <w:tabs>
          <w:tab w:val="clear" w:pos="720"/>
          <w:tab w:val="num" w:pos="709"/>
        </w:tabs>
        <w:spacing w:after="0" w:line="240" w:lineRule="auto"/>
        <w:ind w:hanging="720"/>
        <w:jc w:val="both"/>
        <w:rPr>
          <w:rFonts w:ascii="Times New Roman" w:hAnsi="Times New Roman" w:cs="Times New Roman"/>
          <w:sz w:val="24"/>
          <w:szCs w:val="24"/>
        </w:rPr>
      </w:pPr>
      <w:r w:rsidRPr="00F95E2D">
        <w:rPr>
          <w:rFonts w:ascii="Times New Roman" w:hAnsi="Times New Roman" w:cs="Times New Roman"/>
          <w:sz w:val="24"/>
          <w:szCs w:val="24"/>
        </w:rPr>
        <w:t xml:space="preserve">Своевременная и целенаправленная помощь педагогам в профессиональном росте. </w:t>
      </w:r>
    </w:p>
    <w:p w:rsidR="006D434A" w:rsidRPr="00F95E2D" w:rsidRDefault="006D434A" w:rsidP="00281011">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Работа коллектива над единой методической темой является одной из коллективных форм деятельности. Методическая работа организована как целостная система, т.к. весь педагогический коллектив работает над единой методической темой. </w:t>
      </w:r>
    </w:p>
    <w:p w:rsidR="006D434A" w:rsidRPr="00F95E2D" w:rsidRDefault="006D434A" w:rsidP="00821B1D">
      <w:pPr>
        <w:spacing w:after="0" w:line="240" w:lineRule="auto"/>
        <w:ind w:firstLine="709"/>
        <w:jc w:val="both"/>
        <w:rPr>
          <w:rFonts w:ascii="Times New Roman" w:hAnsi="Times New Roman" w:cs="Times New Roman"/>
          <w:b/>
          <w:i/>
          <w:sz w:val="24"/>
          <w:szCs w:val="24"/>
        </w:rPr>
      </w:pPr>
      <w:r w:rsidRPr="00F95E2D">
        <w:rPr>
          <w:rFonts w:ascii="Times New Roman" w:hAnsi="Times New Roman" w:cs="Times New Roman"/>
          <w:b/>
          <w:i/>
          <w:sz w:val="24"/>
          <w:szCs w:val="24"/>
        </w:rPr>
        <w:t>Единая методическая тема МОУ СОШ № 4:</w:t>
      </w:r>
    </w:p>
    <w:p w:rsidR="006D434A" w:rsidRPr="00F95E2D" w:rsidRDefault="006D434A" w:rsidP="00281011">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2009-2011 г –  «Повышение качества образования в конкурентной среде школы через профессиональное развитие и самореализацию учителя</w:t>
      </w:r>
      <w:r w:rsidR="00B67FA8" w:rsidRPr="00F95E2D">
        <w:rPr>
          <w:rFonts w:ascii="Times New Roman" w:hAnsi="Times New Roman" w:cs="Times New Roman"/>
          <w:sz w:val="24"/>
          <w:szCs w:val="24"/>
        </w:rPr>
        <w:t>».</w:t>
      </w:r>
    </w:p>
    <w:p w:rsidR="006D434A" w:rsidRPr="00F95E2D" w:rsidRDefault="006D434A" w:rsidP="00281011">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2011-2012 г – «Развитие продуктивной исследовательской и проектной деятельности учащихся на старшей ступени обучения с целью получения нового качества образования».</w:t>
      </w:r>
    </w:p>
    <w:p w:rsidR="006D434A" w:rsidRPr="00F95E2D" w:rsidRDefault="006D434A" w:rsidP="00281011">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Исходя из темы работы школы и плана методической работы, учитывая анализ работы методических объединений за предыдущий учебный год, руководители методических объединений определяют тему работы методического объединения, ставят цели и задачи, составляют план работы на новый учебный год. Аналогично поступают руководители проблемных и творческих групп. </w:t>
      </w:r>
    </w:p>
    <w:p w:rsidR="006D434A" w:rsidRPr="00F95E2D" w:rsidRDefault="006D434A" w:rsidP="00281011">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организации методической работы используются современные подходы.</w:t>
      </w:r>
      <w:r w:rsidR="005A0E04" w:rsidRPr="00F95E2D">
        <w:rPr>
          <w:rFonts w:ascii="Times New Roman" w:hAnsi="Times New Roman" w:cs="Times New Roman"/>
          <w:sz w:val="24"/>
          <w:szCs w:val="24"/>
        </w:rPr>
        <w:t xml:space="preserve"> </w:t>
      </w:r>
      <w:r w:rsidRPr="00F95E2D">
        <w:rPr>
          <w:rFonts w:ascii="Times New Roman" w:hAnsi="Times New Roman" w:cs="Times New Roman"/>
          <w:sz w:val="24"/>
          <w:szCs w:val="24"/>
        </w:rPr>
        <w:t>В настоящее время в условиях изменения парадигмы образования методическая работа в школе рассматривается как процесс изменения внутренних условий развития образовательного учреждения в соответствии с изменением внешних условий развития системы образования. Следовательно, методическую работу можно представить как деятельность, с помощью которой педагогический коллектив имеет возможность привести систему своих образовательных услуг в соответствии с запросами общества. Таким образом, деятельностный подход в методической работе определяет одну из основных идей – распространение педагогического опыта, показателем которой являются высокие результаты качества образовательных услуг.</w:t>
      </w:r>
    </w:p>
    <w:p w:rsidR="006D434A" w:rsidRPr="00F95E2D" w:rsidRDefault="006D434A" w:rsidP="00281011">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основе современной методической работы, которую необходимо внедрять, лежит исследовательская деятельность. Необходимость использования  в практической деятельности исследовательских методов работы рассматривается как важнейшая черта учителя современной школы. Исследовательская работа понимается как основополагающий процесс профессионального саморазвития. Следовательно, главная цель системы методической работы школы – исследовательское обучение, т.е. развитие у педагогов способности самостоятельно, творчески осваивать и перестраивать новые способы профессиональной деятельности.</w:t>
      </w:r>
    </w:p>
    <w:p w:rsidR="006D434A" w:rsidRPr="00F95E2D" w:rsidRDefault="006D434A" w:rsidP="00281011">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Основные уровни научно-методической системы: научно-методическое сопровождение, освоение теоретических и практических знаний, активная практика, общественная экспертиза. Под системой методической работы понимается: </w:t>
      </w:r>
    </w:p>
    <w:p w:rsidR="006D434A" w:rsidRPr="00F95E2D" w:rsidRDefault="006D434A" w:rsidP="00281011">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соответствие целей, задач, подходов, содержания, структуры, технологий, форм  научно-методической сл</w:t>
      </w:r>
      <w:r w:rsidR="00FF00EE" w:rsidRPr="00F95E2D">
        <w:rPr>
          <w:rFonts w:ascii="Times New Roman" w:hAnsi="Times New Roman" w:cs="Times New Roman"/>
          <w:sz w:val="24"/>
          <w:szCs w:val="24"/>
        </w:rPr>
        <w:t xml:space="preserve">ужбы, стратегий развития школы </w:t>
      </w:r>
      <w:r w:rsidRPr="00F95E2D">
        <w:rPr>
          <w:rFonts w:ascii="Times New Roman" w:hAnsi="Times New Roman" w:cs="Times New Roman"/>
          <w:sz w:val="24"/>
          <w:szCs w:val="24"/>
        </w:rPr>
        <w:t>потребностям и возможностям педагогов</w:t>
      </w:r>
      <w:r w:rsidR="00FF00EE" w:rsidRPr="00F95E2D">
        <w:rPr>
          <w:rFonts w:ascii="Times New Roman" w:hAnsi="Times New Roman" w:cs="Times New Roman"/>
          <w:sz w:val="24"/>
          <w:szCs w:val="24"/>
        </w:rPr>
        <w:t>;</w:t>
      </w:r>
    </w:p>
    <w:p w:rsidR="006D434A" w:rsidRPr="00F95E2D" w:rsidRDefault="006D434A" w:rsidP="00281011">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 xml:space="preserve">координация действий всех звеньев научно-методической службы; постоянная интеграция образовательного и инновационного процессов. </w:t>
      </w:r>
    </w:p>
    <w:p w:rsidR="006D434A" w:rsidRPr="00F95E2D" w:rsidRDefault="006D434A" w:rsidP="00281011">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i/>
          <w:sz w:val="24"/>
          <w:szCs w:val="24"/>
        </w:rPr>
        <w:t>Методическая работа в школе как система повышения квалификации формирует профессиональную деятельность учителей и направлена на развитие педагогического мастерства.</w:t>
      </w:r>
    </w:p>
    <w:p w:rsidR="006D434A" w:rsidRPr="00F95E2D" w:rsidRDefault="006D434A" w:rsidP="00281011">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b/>
          <w:sz w:val="24"/>
          <w:szCs w:val="24"/>
        </w:rPr>
        <w:lastRenderedPageBreak/>
        <w:t>Формы научно-методической работы</w:t>
      </w:r>
      <w:r w:rsidRPr="00F95E2D">
        <w:rPr>
          <w:rFonts w:ascii="Times New Roman" w:hAnsi="Times New Roman" w:cs="Times New Roman"/>
          <w:sz w:val="24"/>
          <w:szCs w:val="24"/>
        </w:rPr>
        <w:t xml:space="preserve"> разнообразны и соответствуют содержанию работы, профессиональным возможностям, образовательным потребностям и интересам учителей:</w:t>
      </w:r>
    </w:p>
    <w:p w:rsidR="006D434A" w:rsidRPr="00F95E2D" w:rsidRDefault="00AB5B43" w:rsidP="00FF00EE">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 xml:space="preserve">поисковая </w:t>
      </w:r>
      <w:r w:rsidR="006D434A" w:rsidRPr="00F95E2D">
        <w:rPr>
          <w:rFonts w:ascii="Times New Roman" w:hAnsi="Times New Roman" w:cs="Times New Roman"/>
          <w:sz w:val="24"/>
          <w:szCs w:val="24"/>
        </w:rPr>
        <w:t>работа и научн</w:t>
      </w:r>
      <w:r w:rsidRPr="00F95E2D">
        <w:rPr>
          <w:rFonts w:ascii="Times New Roman" w:hAnsi="Times New Roman" w:cs="Times New Roman"/>
          <w:sz w:val="24"/>
          <w:szCs w:val="24"/>
        </w:rPr>
        <w:t>ые исследования педагогов;</w:t>
      </w:r>
    </w:p>
    <w:p w:rsidR="006D434A" w:rsidRPr="00F95E2D" w:rsidRDefault="00AB5B43" w:rsidP="00FF00EE">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руководство поисковой работой учащихся;</w:t>
      </w:r>
    </w:p>
    <w:p w:rsidR="006D434A" w:rsidRPr="00F95E2D" w:rsidRDefault="00AB5B43" w:rsidP="00FF00EE">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разработка методической документации;</w:t>
      </w:r>
    </w:p>
    <w:p w:rsidR="006D434A" w:rsidRPr="00F95E2D" w:rsidRDefault="00AB5B43" w:rsidP="00FF00EE">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создание баз данных;</w:t>
      </w:r>
    </w:p>
    <w:p w:rsidR="006D434A" w:rsidRPr="00F95E2D" w:rsidRDefault="00AB5B43" w:rsidP="00FF00EE">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повышение квалификации учителей;</w:t>
      </w:r>
    </w:p>
    <w:p w:rsidR="006D434A" w:rsidRPr="00F95E2D" w:rsidRDefault="00AB5B43" w:rsidP="00FF00EE">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проведение предметно-методических декад;</w:t>
      </w:r>
    </w:p>
    <w:p w:rsidR="006D434A" w:rsidRPr="00F95E2D" w:rsidRDefault="00AB5B43" w:rsidP="00FF00EE">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 xml:space="preserve">обобщение </w:t>
      </w:r>
      <w:r w:rsidR="006D434A" w:rsidRPr="00F95E2D">
        <w:rPr>
          <w:rFonts w:ascii="Times New Roman" w:hAnsi="Times New Roman" w:cs="Times New Roman"/>
          <w:sz w:val="24"/>
          <w:szCs w:val="24"/>
        </w:rPr>
        <w:t>и распространение инновационного педагогиче</w:t>
      </w:r>
      <w:r w:rsidRPr="00F95E2D">
        <w:rPr>
          <w:rFonts w:ascii="Times New Roman" w:hAnsi="Times New Roman" w:cs="Times New Roman"/>
          <w:sz w:val="24"/>
          <w:szCs w:val="24"/>
        </w:rPr>
        <w:t>ского опыта;</w:t>
      </w:r>
    </w:p>
    <w:p w:rsidR="006D434A" w:rsidRPr="00F95E2D" w:rsidRDefault="00AB5B43" w:rsidP="00FF00EE">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 xml:space="preserve">участие </w:t>
      </w:r>
      <w:r w:rsidR="006D434A" w:rsidRPr="00F95E2D">
        <w:rPr>
          <w:rFonts w:ascii="Times New Roman" w:hAnsi="Times New Roman" w:cs="Times New Roman"/>
          <w:sz w:val="24"/>
          <w:szCs w:val="24"/>
        </w:rPr>
        <w:t>в деятельности сетевого педагогического сообщества г. Салехард.</w:t>
      </w:r>
    </w:p>
    <w:p w:rsidR="006D434A" w:rsidRPr="00F95E2D" w:rsidRDefault="006D434A" w:rsidP="00FF00EE">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Процедуры методической работы: обсуждение деятельности педагогов, работа с литературой, индивидуальные неформальное консультирование, тренинговые процедуры, участие в анкетировании и опросах, интерпретация педагогических и профессиональных феноменов, анализов опросов и анкетирования, посещения занятий с последующим обсуждением и пр. </w:t>
      </w:r>
    </w:p>
    <w:p w:rsidR="006D434A" w:rsidRPr="00F95E2D" w:rsidRDefault="006D434A" w:rsidP="002A26CA">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Методическая работа в школе, наряду с образовательным процессом и школьным сообществом</w:t>
      </w:r>
      <w:r w:rsidR="00AB5B43" w:rsidRPr="00F95E2D">
        <w:rPr>
          <w:rFonts w:ascii="Times New Roman" w:hAnsi="Times New Roman" w:cs="Times New Roman"/>
          <w:sz w:val="24"/>
          <w:szCs w:val="24"/>
        </w:rPr>
        <w:t xml:space="preserve">, – </w:t>
      </w:r>
      <w:r w:rsidRPr="00F95E2D">
        <w:rPr>
          <w:rFonts w:ascii="Times New Roman" w:hAnsi="Times New Roman" w:cs="Times New Roman"/>
          <w:sz w:val="24"/>
          <w:szCs w:val="24"/>
        </w:rPr>
        <w:t>это объект внутри школьного управления. В школе создана многоуровневая организационная структура управления, которая объединяет управляющие и управляемые подсистемы и их звенья, находящиеся во взаимодействии и, которые упорядочены взаимосвязями в соответствии с местом этих звеньев в процессе управления.</w:t>
      </w:r>
    </w:p>
    <w:p w:rsidR="006D434A" w:rsidRPr="00F95E2D" w:rsidRDefault="006D434A" w:rsidP="002A26CA">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b/>
          <w:sz w:val="24"/>
          <w:szCs w:val="24"/>
        </w:rPr>
        <w:t>Школьные методические объединения</w:t>
      </w:r>
      <w:r w:rsidRPr="00F95E2D">
        <w:rPr>
          <w:rFonts w:ascii="Times New Roman" w:hAnsi="Times New Roman" w:cs="Times New Roman"/>
          <w:sz w:val="24"/>
          <w:szCs w:val="24"/>
        </w:rPr>
        <w:t xml:space="preserve"> (ШМО) учителей решают проблемы качества образования на методическом уровне. Учителя в совместной деятельности решают проблемы организации и  проведения  учебных занятий и воспитательной рабо</w:t>
      </w:r>
      <w:r w:rsidR="002A26CA" w:rsidRPr="00F95E2D">
        <w:rPr>
          <w:rFonts w:ascii="Times New Roman" w:hAnsi="Times New Roman" w:cs="Times New Roman"/>
          <w:sz w:val="24"/>
          <w:szCs w:val="24"/>
        </w:rPr>
        <w:t xml:space="preserve">ты, анализируют и рефлектируют </w:t>
      </w:r>
      <w:r w:rsidRPr="00F95E2D">
        <w:rPr>
          <w:rFonts w:ascii="Times New Roman" w:hAnsi="Times New Roman" w:cs="Times New Roman"/>
          <w:sz w:val="24"/>
          <w:szCs w:val="24"/>
        </w:rPr>
        <w:t xml:space="preserve">результаты их деятельности. Особая задача – организация процессов овладения учащимися государственных стандартов и ключевых компетенций. </w:t>
      </w:r>
    </w:p>
    <w:p w:rsidR="006D434A" w:rsidRPr="00F95E2D" w:rsidRDefault="006D434A" w:rsidP="002A26CA">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ШМО объединяет учителей-предметников, относящихся к одной образовательной области, имеющих достаточно высокую квалификацию и ведущих учебно-воспитательную, опытно-поисковую, экспериментальную, научно-методическую и проектно-исследовательскую деятельность. Учителя, имеющие незначительный опыт педагогической работы, входят в состав ШМО и решают задачи своего профессионального развития и совершенствования вместе с высококвалифицированными коллегами.</w:t>
      </w:r>
    </w:p>
    <w:p w:rsidR="006D434A" w:rsidRPr="00F95E2D" w:rsidRDefault="006D434A" w:rsidP="002A26CA">
      <w:pPr>
        <w:spacing w:after="0" w:line="240" w:lineRule="auto"/>
        <w:ind w:firstLine="709"/>
        <w:jc w:val="both"/>
        <w:rPr>
          <w:rFonts w:ascii="Times New Roman" w:hAnsi="Times New Roman" w:cs="Times New Roman"/>
          <w:i/>
          <w:sz w:val="24"/>
          <w:szCs w:val="24"/>
        </w:rPr>
      </w:pPr>
      <w:r w:rsidRPr="00F95E2D">
        <w:rPr>
          <w:rFonts w:ascii="Times New Roman" w:hAnsi="Times New Roman" w:cs="Times New Roman"/>
          <w:i/>
          <w:sz w:val="24"/>
          <w:szCs w:val="24"/>
        </w:rPr>
        <w:t xml:space="preserve">В школе </w:t>
      </w:r>
      <w:r w:rsidR="00584B25" w:rsidRPr="00F95E2D">
        <w:rPr>
          <w:rFonts w:ascii="Times New Roman" w:hAnsi="Times New Roman" w:cs="Times New Roman"/>
          <w:i/>
          <w:sz w:val="24"/>
          <w:szCs w:val="24"/>
        </w:rPr>
        <w:t>осуществляется деятельность</w:t>
      </w:r>
      <w:r w:rsidRPr="00F95E2D">
        <w:rPr>
          <w:rFonts w:ascii="Times New Roman" w:hAnsi="Times New Roman" w:cs="Times New Roman"/>
          <w:i/>
          <w:sz w:val="24"/>
          <w:szCs w:val="24"/>
        </w:rPr>
        <w:t xml:space="preserve"> 7 школьных методических объединений:</w:t>
      </w:r>
    </w:p>
    <w:p w:rsidR="006D434A" w:rsidRPr="00F95E2D" w:rsidRDefault="006D434A" w:rsidP="002A26CA">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ШМО учителей филологического цикла.</w:t>
      </w:r>
    </w:p>
    <w:p w:rsidR="006D434A" w:rsidRPr="00F95E2D" w:rsidRDefault="006D434A" w:rsidP="002A26CA">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ШМО учителей иностранных языков.</w:t>
      </w:r>
    </w:p>
    <w:p w:rsidR="006D434A" w:rsidRPr="00F95E2D" w:rsidRDefault="006D434A" w:rsidP="002A26CA">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ШМО учителей математики и информатики.</w:t>
      </w:r>
    </w:p>
    <w:p w:rsidR="006D434A" w:rsidRPr="00F95E2D" w:rsidRDefault="006D434A" w:rsidP="002A26CA">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ШМО учителей обществоведческого цикла и искусства.</w:t>
      </w:r>
    </w:p>
    <w:p w:rsidR="006D434A" w:rsidRPr="00F95E2D" w:rsidRDefault="006D434A" w:rsidP="002A26CA">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ШМО учителей естественно научного цикла.</w:t>
      </w:r>
    </w:p>
    <w:p w:rsidR="006D434A" w:rsidRPr="00F95E2D" w:rsidRDefault="006D434A" w:rsidP="002A26CA">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ШМО учителей физической культуру, технологии и ОБЖ.</w:t>
      </w:r>
    </w:p>
    <w:p w:rsidR="006D434A" w:rsidRPr="00F95E2D" w:rsidRDefault="006D434A" w:rsidP="002A26CA">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ШМО учителей начальных классов.</w:t>
      </w:r>
    </w:p>
    <w:p w:rsidR="006D434A" w:rsidRPr="00F95E2D" w:rsidRDefault="006D434A" w:rsidP="002A26CA">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ШМО социально-педагогических работников.</w:t>
      </w:r>
    </w:p>
    <w:p w:rsidR="006D434A" w:rsidRPr="00F95E2D" w:rsidRDefault="006D434A" w:rsidP="002A26CA">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b/>
          <w:sz w:val="24"/>
          <w:szCs w:val="24"/>
        </w:rPr>
        <w:t xml:space="preserve">Лаборатория педагога-исследователя </w:t>
      </w:r>
      <w:r w:rsidRPr="00F95E2D">
        <w:rPr>
          <w:rFonts w:ascii="Times New Roman" w:hAnsi="Times New Roman" w:cs="Times New Roman"/>
          <w:sz w:val="24"/>
          <w:szCs w:val="24"/>
        </w:rPr>
        <w:t>(ЛПИ) необходима для разработки и решения инновационных проблем в освоении новых образовательных технологий. Школа, находящаяся  в инновационном поиске, сталкивается со множеством проблем, которые никто за неё не решит. Поиском решения проблем и занимается лаборатория. В её состав входят учителя-исследователи. Работа лаборатории строится как практико-ориентированная, длительная научно-исследовательская деятельность. Работа лаборатории строится по программе муниципальной экспериментальной площадки.</w:t>
      </w:r>
    </w:p>
    <w:p w:rsidR="006D434A" w:rsidRPr="00F95E2D" w:rsidRDefault="006D434A" w:rsidP="002A26CA">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С 2008 г  в школе создана исследовательская лаборатория, основной задачей которой является отработка процедур компьютерного тестирования школьников и создание информационной основы для оценки качества образования в школе. В лаборатории осуществляют деятельность 3 постоянных организатора компьютерного тестирования и сменный состав учителей-предметников, разрабатывающих контрольно-измерительные материалы для тестирования.</w:t>
      </w:r>
    </w:p>
    <w:p w:rsidR="006D434A" w:rsidRPr="00F95E2D" w:rsidRDefault="006D434A" w:rsidP="002A26CA">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b/>
          <w:sz w:val="24"/>
          <w:szCs w:val="24"/>
        </w:rPr>
        <w:lastRenderedPageBreak/>
        <w:t xml:space="preserve">Временные творческие группы – проектные, проблемные </w:t>
      </w:r>
      <w:r w:rsidRPr="00F95E2D">
        <w:rPr>
          <w:rFonts w:ascii="Times New Roman" w:hAnsi="Times New Roman" w:cs="Times New Roman"/>
          <w:sz w:val="24"/>
          <w:szCs w:val="24"/>
        </w:rPr>
        <w:t>(ВТГ)</w:t>
      </w:r>
    </w:p>
    <w:p w:rsidR="006D434A" w:rsidRPr="00F95E2D" w:rsidRDefault="006D434A" w:rsidP="002A26CA">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Временные группы создаются на определённое время и с любым составом и количеством учителей для решения одной задачи. Группа может существовать  кратковременный период</w:t>
      </w:r>
      <w:r w:rsidR="002A26CA" w:rsidRPr="00F95E2D">
        <w:rPr>
          <w:rFonts w:ascii="Times New Roman" w:hAnsi="Times New Roman" w:cs="Times New Roman"/>
          <w:sz w:val="24"/>
          <w:szCs w:val="24"/>
        </w:rPr>
        <w:t>. В состав группы входят</w:t>
      </w:r>
      <w:r w:rsidRPr="00F95E2D">
        <w:rPr>
          <w:rFonts w:ascii="Times New Roman" w:hAnsi="Times New Roman" w:cs="Times New Roman"/>
          <w:sz w:val="24"/>
          <w:szCs w:val="24"/>
        </w:rPr>
        <w:t xml:space="preserve"> учителя, работающие в разных параллелях и по различным предметам, чтобы охватить проблему и решить её для учащихся разного возраста и с любыми возможностями. </w:t>
      </w:r>
    </w:p>
    <w:p w:rsidR="006D434A" w:rsidRPr="00F95E2D" w:rsidRDefault="006D434A" w:rsidP="002A26CA">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Проектные группы – совершенно новое объединение учителей. Проектные группы создаются для освоения проектной деятельности. Учителя изучают теоретические основы проектной деятельности, учатся составлять проекты и реализовывать их на практике.</w:t>
      </w:r>
    </w:p>
    <w:p w:rsidR="006D434A" w:rsidRPr="00F95E2D" w:rsidRDefault="006D434A" w:rsidP="002A26CA">
      <w:pPr>
        <w:spacing w:after="0" w:line="240" w:lineRule="auto"/>
        <w:ind w:firstLine="709"/>
        <w:jc w:val="both"/>
        <w:rPr>
          <w:rFonts w:ascii="Times New Roman" w:hAnsi="Times New Roman" w:cs="Times New Roman"/>
          <w:i/>
          <w:sz w:val="24"/>
          <w:szCs w:val="24"/>
        </w:rPr>
      </w:pPr>
      <w:r w:rsidRPr="00F95E2D">
        <w:rPr>
          <w:rFonts w:ascii="Times New Roman" w:hAnsi="Times New Roman" w:cs="Times New Roman"/>
          <w:i/>
          <w:sz w:val="24"/>
          <w:szCs w:val="24"/>
        </w:rPr>
        <w:t>В школе действует несколько временных групп:</w:t>
      </w:r>
    </w:p>
    <w:p w:rsidR="006D434A" w:rsidRPr="00F95E2D" w:rsidRDefault="006D434A" w:rsidP="002A26CA">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ВТГ по организации дистанционного обучения</w:t>
      </w:r>
      <w:r w:rsidR="002A26CA" w:rsidRPr="00F95E2D">
        <w:rPr>
          <w:rFonts w:ascii="Times New Roman" w:hAnsi="Times New Roman" w:cs="Times New Roman"/>
          <w:sz w:val="24"/>
          <w:szCs w:val="24"/>
        </w:rPr>
        <w:t>.</w:t>
      </w:r>
    </w:p>
    <w:p w:rsidR="006D434A" w:rsidRPr="00F95E2D" w:rsidRDefault="006D434A" w:rsidP="002A26CA">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ВТГ по использованию в образовательном процессе программы «Сетевой город»</w:t>
      </w:r>
      <w:r w:rsidR="002A26CA" w:rsidRPr="00F95E2D">
        <w:rPr>
          <w:rFonts w:ascii="Times New Roman" w:hAnsi="Times New Roman" w:cs="Times New Roman"/>
          <w:sz w:val="24"/>
          <w:szCs w:val="24"/>
        </w:rPr>
        <w:t>.</w:t>
      </w:r>
    </w:p>
    <w:p w:rsidR="006D434A" w:rsidRPr="00F95E2D" w:rsidRDefault="006D434A" w:rsidP="002A26CA">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ВТГ по реализации проектной деятельности учащихся на уроках и часах развития</w:t>
      </w:r>
      <w:r w:rsidR="002A26CA" w:rsidRPr="00F95E2D">
        <w:rPr>
          <w:rFonts w:ascii="Times New Roman" w:hAnsi="Times New Roman" w:cs="Times New Roman"/>
          <w:sz w:val="24"/>
          <w:szCs w:val="24"/>
        </w:rPr>
        <w:t>.</w:t>
      </w:r>
    </w:p>
    <w:p w:rsidR="006D434A" w:rsidRPr="00F95E2D" w:rsidRDefault="006D434A" w:rsidP="002A26CA">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ВТГ по работе с одарёнными детьми и их участию в интеллектуальных конкурсах</w:t>
      </w:r>
      <w:r w:rsidR="002A26CA" w:rsidRPr="00F95E2D">
        <w:rPr>
          <w:rFonts w:ascii="Times New Roman" w:hAnsi="Times New Roman" w:cs="Times New Roman"/>
          <w:sz w:val="24"/>
          <w:szCs w:val="24"/>
        </w:rPr>
        <w:t>.</w:t>
      </w:r>
    </w:p>
    <w:p w:rsidR="006D434A" w:rsidRPr="00F95E2D" w:rsidRDefault="006D434A" w:rsidP="002A26CA">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ВТГ по участию в совместных мероприятия со «Академической гимназией Санкт-Петербургского государственного университета»</w:t>
      </w:r>
      <w:r w:rsidR="002A26CA" w:rsidRPr="00F95E2D">
        <w:rPr>
          <w:rFonts w:ascii="Times New Roman" w:hAnsi="Times New Roman" w:cs="Times New Roman"/>
          <w:sz w:val="24"/>
          <w:szCs w:val="24"/>
        </w:rPr>
        <w:t>.</w:t>
      </w:r>
    </w:p>
    <w:p w:rsidR="006D434A" w:rsidRPr="00F95E2D" w:rsidRDefault="006D434A" w:rsidP="002A26CA">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b/>
          <w:sz w:val="24"/>
          <w:szCs w:val="24"/>
        </w:rPr>
        <w:t xml:space="preserve">Мастер – классы </w:t>
      </w:r>
      <w:r w:rsidRPr="00F95E2D">
        <w:rPr>
          <w:rFonts w:ascii="Times New Roman" w:hAnsi="Times New Roman" w:cs="Times New Roman"/>
          <w:sz w:val="24"/>
          <w:szCs w:val="24"/>
        </w:rPr>
        <w:t>(МК)- одна из форм эффективного обучения учителей на лучших образцах педагогического опыта, творчески работающих учителей, имеющих авторский, концептуальный опыт. Одна из форм поиска путей для роста педагогического мастерства. Группа может состоять из учителей, чьи мастер-классы запланированы для проведения в течение учебного года.</w:t>
      </w:r>
    </w:p>
    <w:p w:rsidR="006D434A" w:rsidRPr="00F95E2D" w:rsidRDefault="006D434A" w:rsidP="002A26CA">
      <w:pPr>
        <w:spacing w:after="0" w:line="240" w:lineRule="auto"/>
        <w:ind w:firstLine="709"/>
        <w:jc w:val="both"/>
        <w:rPr>
          <w:rFonts w:ascii="Times New Roman" w:hAnsi="Times New Roman" w:cs="Times New Roman"/>
          <w:b/>
          <w:sz w:val="24"/>
          <w:szCs w:val="24"/>
        </w:rPr>
      </w:pPr>
      <w:r w:rsidRPr="00F95E2D">
        <w:rPr>
          <w:rFonts w:ascii="Times New Roman" w:hAnsi="Times New Roman" w:cs="Times New Roman"/>
          <w:sz w:val="24"/>
          <w:szCs w:val="24"/>
        </w:rPr>
        <w:t>Основой обучения в мастерской служит индивидуальный подход «учителя-мастера» к раскрытию и совершенствованию способностей «учителя-ученика». Мастерская работает в течение длительного периода и включает в себя разные формы взаимодействия. Особенностью взаимодействия является сотрудничество. Уровень методической подготовки учителей, участвующих в работе мастерской, разный. При разработке индивидуальных программ самосовершенствования учитываются реальные возможности «учеников». Учёба в мастерской предполагает не только знакомство с опытом «учителя», но и самостоятельную исследовательскую работу. При проведении мастер-классов учитель не обременяется ведением документации и протоколированием уроков, занятий и пр.</w:t>
      </w:r>
    </w:p>
    <w:p w:rsidR="006D434A" w:rsidRPr="00F95E2D" w:rsidRDefault="006D434A" w:rsidP="002A26CA">
      <w:pPr>
        <w:spacing w:after="0" w:line="240" w:lineRule="auto"/>
        <w:ind w:firstLine="709"/>
        <w:rPr>
          <w:rFonts w:ascii="Times New Roman" w:hAnsi="Times New Roman" w:cs="Times New Roman"/>
          <w:b/>
          <w:bCs/>
          <w:sz w:val="24"/>
          <w:szCs w:val="24"/>
        </w:rPr>
      </w:pPr>
      <w:r w:rsidRPr="00F95E2D">
        <w:rPr>
          <w:rFonts w:ascii="Times New Roman" w:hAnsi="Times New Roman" w:cs="Times New Roman"/>
          <w:b/>
          <w:bCs/>
          <w:sz w:val="24"/>
          <w:szCs w:val="24"/>
        </w:rPr>
        <w:t>Результативность и эффективность методической работы</w:t>
      </w:r>
    </w:p>
    <w:p w:rsidR="006D434A" w:rsidRPr="00F95E2D" w:rsidRDefault="006D434A" w:rsidP="002A26CA">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Анализ результатов работы позволил выявить ряд интегративных показателей, характеризующих ее достижения. К бесспорным достижениям школы за время работы можно отнести: </w:t>
      </w:r>
    </w:p>
    <w:p w:rsidR="006D434A" w:rsidRPr="00F95E2D" w:rsidRDefault="006D434A" w:rsidP="00D0265C">
      <w:pPr>
        <w:spacing w:after="0" w:line="240" w:lineRule="auto"/>
        <w:ind w:firstLine="709"/>
        <w:jc w:val="both"/>
        <w:rPr>
          <w:rFonts w:ascii="Times New Roman" w:hAnsi="Times New Roman" w:cs="Times New Roman"/>
          <w:b/>
          <w:i/>
          <w:sz w:val="24"/>
          <w:szCs w:val="24"/>
        </w:rPr>
      </w:pPr>
      <w:r w:rsidRPr="00F95E2D">
        <w:rPr>
          <w:rFonts w:ascii="Times New Roman" w:hAnsi="Times New Roman" w:cs="Times New Roman"/>
          <w:b/>
          <w:i/>
          <w:sz w:val="24"/>
          <w:szCs w:val="24"/>
        </w:rPr>
        <w:t>Базовые изменения:</w:t>
      </w:r>
    </w:p>
    <w:p w:rsidR="006D434A" w:rsidRPr="00F95E2D" w:rsidRDefault="006D434A" w:rsidP="00D0265C">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Расширение образовательных траекторий учащихся школы при организации деятельности кадетских классов с развёрнутой системой дополнительного образования.</w:t>
      </w:r>
    </w:p>
    <w:p w:rsidR="006D434A" w:rsidRPr="00F95E2D" w:rsidRDefault="006D434A" w:rsidP="00D0265C">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 xml:space="preserve">Плодотворное сотрудничество с Назовским казачьим Кругом Обской Полярной линии с целью развития и воспитания учащихся кадетских классов и классов оборонно-спортивного профиля. Высокая результативность участия </w:t>
      </w:r>
      <w:r w:rsidR="00584B25" w:rsidRPr="00F95E2D">
        <w:rPr>
          <w:rFonts w:ascii="Times New Roman" w:hAnsi="Times New Roman" w:cs="Times New Roman"/>
          <w:sz w:val="24"/>
          <w:szCs w:val="24"/>
        </w:rPr>
        <w:t xml:space="preserve">учащихся </w:t>
      </w:r>
      <w:r w:rsidRPr="00F95E2D">
        <w:rPr>
          <w:rFonts w:ascii="Times New Roman" w:hAnsi="Times New Roman" w:cs="Times New Roman"/>
          <w:sz w:val="24"/>
          <w:szCs w:val="24"/>
        </w:rPr>
        <w:t>кадет</w:t>
      </w:r>
      <w:r w:rsidR="00584B25" w:rsidRPr="00F95E2D">
        <w:rPr>
          <w:rFonts w:ascii="Times New Roman" w:hAnsi="Times New Roman" w:cs="Times New Roman"/>
          <w:sz w:val="24"/>
          <w:szCs w:val="24"/>
        </w:rPr>
        <w:t>ских классов</w:t>
      </w:r>
      <w:r w:rsidRPr="00F95E2D">
        <w:rPr>
          <w:rFonts w:ascii="Times New Roman" w:hAnsi="Times New Roman" w:cs="Times New Roman"/>
          <w:sz w:val="24"/>
          <w:szCs w:val="24"/>
        </w:rPr>
        <w:t xml:space="preserve"> в спортивных и военно-прикладных соревнованиях муниципального, окружного, федерального уровней.</w:t>
      </w:r>
    </w:p>
    <w:p w:rsidR="006D434A" w:rsidRPr="00F95E2D" w:rsidRDefault="006D434A" w:rsidP="00D0265C">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Расширение образовательного пространства школы за счет сотрудничества с Академической Гимназией Санкт-Петербургского государственного университета.</w:t>
      </w:r>
    </w:p>
    <w:p w:rsidR="006D434A" w:rsidRPr="00F95E2D" w:rsidRDefault="006D434A" w:rsidP="00D0265C">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Укрепление статуса школы в педагогическом сообществе г. Салехарда как образовательного учреждения, системно и эффективно использующего информационные технологии, как в образовательном процессе, так и в процессе управления школой.</w:t>
      </w:r>
    </w:p>
    <w:p w:rsidR="006D434A" w:rsidRPr="00F95E2D" w:rsidRDefault="006D434A" w:rsidP="00D0265C">
      <w:pPr>
        <w:spacing w:after="0" w:line="240" w:lineRule="auto"/>
        <w:ind w:firstLine="709"/>
        <w:jc w:val="both"/>
        <w:rPr>
          <w:rFonts w:ascii="Times New Roman" w:hAnsi="Times New Roman" w:cs="Times New Roman"/>
          <w:b/>
          <w:i/>
          <w:sz w:val="24"/>
          <w:szCs w:val="24"/>
        </w:rPr>
      </w:pPr>
      <w:r w:rsidRPr="00F95E2D">
        <w:rPr>
          <w:rFonts w:ascii="Times New Roman" w:hAnsi="Times New Roman" w:cs="Times New Roman"/>
          <w:b/>
          <w:i/>
          <w:sz w:val="24"/>
          <w:szCs w:val="24"/>
        </w:rPr>
        <w:t>Педагогические и научно-методические изменения:</w:t>
      </w:r>
    </w:p>
    <w:p w:rsidR="006D434A" w:rsidRPr="00F95E2D" w:rsidRDefault="006D434A" w:rsidP="00D0265C">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Понимание членами педагогического коллектива значимости задач, стоящих перед современной школой и образованием. Осознание необходимости новых подходов к обучению в изменившихся условиях и перехода на другой уровень обучения.</w:t>
      </w:r>
    </w:p>
    <w:p w:rsidR="006D434A" w:rsidRPr="00F95E2D" w:rsidRDefault="006D434A" w:rsidP="00D0265C">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Осознание необходимости объединения усилий учителей различных предметных областей внутри школы и обмен опытом с коллегами.</w:t>
      </w:r>
    </w:p>
    <w:p w:rsidR="006D434A" w:rsidRPr="00F95E2D" w:rsidRDefault="006D434A" w:rsidP="00D0265C">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lastRenderedPageBreak/>
        <w:t>Достижение понимания учителями важности и значимости повышения уровня квалификации, в том числе в области ИКТ. Овладение большинством учителей навыками компьютерной грамотности и преодоление барьера перед применением компьютерной техники.</w:t>
      </w:r>
    </w:p>
    <w:p w:rsidR="006D434A" w:rsidRPr="00F95E2D" w:rsidRDefault="006D434A" w:rsidP="00D0265C">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Овладение и применение большинством учителей ИКТ в повседневной деятельности и как результат повышение качества и эффективности уроков.</w:t>
      </w:r>
    </w:p>
    <w:p w:rsidR="006D434A" w:rsidRPr="00F95E2D" w:rsidRDefault="006D434A" w:rsidP="00D0265C">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Вовлечение учащихся в активную познавательную деятельность через сотрудничество с учителями при совместной исследовательской деятельности. Повышение качества исследовательских, проектных и творческих работ учащихся.</w:t>
      </w:r>
    </w:p>
    <w:p w:rsidR="006D434A" w:rsidRPr="00F95E2D" w:rsidRDefault="006D434A" w:rsidP="00D0265C">
      <w:pPr>
        <w:tabs>
          <w:tab w:val="left" w:pos="709"/>
        </w:tabs>
        <w:spacing w:after="0" w:line="240" w:lineRule="auto"/>
        <w:ind w:firstLine="709"/>
        <w:jc w:val="both"/>
        <w:rPr>
          <w:rFonts w:ascii="Times New Roman" w:hAnsi="Times New Roman" w:cs="Times New Roman"/>
          <w:b/>
          <w:i/>
          <w:sz w:val="24"/>
          <w:szCs w:val="24"/>
        </w:rPr>
      </w:pPr>
      <w:r w:rsidRPr="00F95E2D">
        <w:rPr>
          <w:rFonts w:ascii="Times New Roman" w:hAnsi="Times New Roman" w:cs="Times New Roman"/>
          <w:b/>
          <w:i/>
          <w:sz w:val="24"/>
          <w:szCs w:val="24"/>
        </w:rPr>
        <w:t>Коммуникативные изменения:</w:t>
      </w:r>
    </w:p>
    <w:p w:rsidR="006D434A" w:rsidRPr="00F95E2D" w:rsidRDefault="006D434A" w:rsidP="00D0265C">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Создание группы учителей-исследователей, являющейся активным ядром педагогического коллектива в реализации инновационных педагогических идей.</w:t>
      </w:r>
    </w:p>
    <w:p w:rsidR="006D434A" w:rsidRPr="00F95E2D" w:rsidRDefault="006D434A" w:rsidP="00D0265C">
      <w:pPr>
        <w:numPr>
          <w:ilvl w:val="0"/>
          <w:numId w:val="38"/>
        </w:numPr>
        <w:tabs>
          <w:tab w:val="clear" w:pos="72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 xml:space="preserve"> Достижение взаимопонимания в педагогическом коллективе, создание рабочей среды и профессионального круга общения и как следствие начало формирования особой корпоративной культуры школы, основанной на взаимоуважении, взаимопонимании и взаимной поддержке, на сотрудничестве и диалоговом общении при достижении общих целей.</w:t>
      </w:r>
    </w:p>
    <w:p w:rsidR="006D434A" w:rsidRPr="00F95E2D" w:rsidRDefault="006D434A" w:rsidP="00D0265C">
      <w:pPr>
        <w:tabs>
          <w:tab w:val="num" w:pos="426"/>
        </w:tabs>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b/>
          <w:i/>
          <w:sz w:val="24"/>
          <w:szCs w:val="24"/>
        </w:rPr>
        <w:t xml:space="preserve">Для создания в школе конкурентной среды, проводится диагностика и мониторинг не только методической работы, но и результатов деятельности классов, педагогов, школьных методических объединений. </w:t>
      </w:r>
      <w:r w:rsidRPr="00F95E2D">
        <w:rPr>
          <w:rFonts w:ascii="Times New Roman" w:hAnsi="Times New Roman" w:cs="Times New Roman"/>
          <w:sz w:val="24"/>
          <w:szCs w:val="24"/>
        </w:rPr>
        <w:t>Составлены диагностически обоснованные и практически отработанные карты деятельности классов, педагогов и школьных методических объединений, на основе которых произведён рейтинг по результатам 2008-2009, 2009-2010, 2010-2011 уч. г.</w:t>
      </w:r>
      <w:r w:rsidR="00DA05CF" w:rsidRPr="00F95E2D">
        <w:rPr>
          <w:rFonts w:ascii="Times New Roman" w:hAnsi="Times New Roman" w:cs="Times New Roman"/>
          <w:sz w:val="24"/>
          <w:szCs w:val="24"/>
        </w:rPr>
        <w:t xml:space="preserve"> </w:t>
      </w:r>
      <w:r w:rsidRPr="00F95E2D">
        <w:rPr>
          <w:rFonts w:ascii="Times New Roman" w:hAnsi="Times New Roman" w:cs="Times New Roman"/>
          <w:sz w:val="24"/>
          <w:szCs w:val="24"/>
        </w:rPr>
        <w:t>Рейтинг школьных методических объединений следующий:</w:t>
      </w:r>
    </w:p>
    <w:p w:rsidR="006D434A" w:rsidRPr="00F95E2D" w:rsidRDefault="00C510D3" w:rsidP="00821B1D">
      <w:pPr>
        <w:tabs>
          <w:tab w:val="num" w:pos="426"/>
        </w:tabs>
        <w:spacing w:after="0" w:line="240" w:lineRule="auto"/>
        <w:ind w:firstLine="426"/>
        <w:jc w:val="both"/>
        <w:rPr>
          <w:rFonts w:ascii="Times New Roman" w:hAnsi="Times New Roman" w:cs="Times New Roman"/>
          <w:sz w:val="24"/>
          <w:szCs w:val="24"/>
        </w:rPr>
      </w:pPr>
      <w:r w:rsidRPr="00F95E2D">
        <w:rPr>
          <w:noProof/>
        </w:rPr>
        <w:drawing>
          <wp:inline distT="0" distB="0" distL="0" distR="0" wp14:anchorId="350E9217" wp14:editId="0B07415E">
            <wp:extent cx="6152515" cy="4015740"/>
            <wp:effectExtent l="0" t="0" r="19685" b="228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1B1D" w:rsidRPr="00F95E2D" w:rsidRDefault="00821B1D" w:rsidP="00821B1D">
      <w:pPr>
        <w:spacing w:after="0" w:line="240" w:lineRule="auto"/>
        <w:ind w:firstLine="709"/>
        <w:rPr>
          <w:rFonts w:ascii="Times New Roman" w:hAnsi="Times New Roman" w:cs="Times New Roman"/>
          <w:b/>
          <w:i/>
          <w:sz w:val="24"/>
          <w:szCs w:val="24"/>
        </w:rPr>
      </w:pPr>
    </w:p>
    <w:p w:rsidR="00821B1D" w:rsidRPr="00F95E2D" w:rsidRDefault="00821B1D" w:rsidP="00821B1D">
      <w:pPr>
        <w:spacing w:after="0" w:line="240" w:lineRule="auto"/>
        <w:ind w:firstLine="709"/>
        <w:rPr>
          <w:rFonts w:ascii="Times New Roman" w:hAnsi="Times New Roman" w:cs="Times New Roman"/>
          <w:b/>
          <w:i/>
          <w:sz w:val="24"/>
          <w:szCs w:val="24"/>
        </w:rPr>
      </w:pPr>
      <w:r w:rsidRPr="00F95E2D">
        <w:rPr>
          <w:rFonts w:ascii="Times New Roman" w:hAnsi="Times New Roman" w:cs="Times New Roman"/>
          <w:b/>
          <w:i/>
          <w:sz w:val="24"/>
          <w:szCs w:val="24"/>
        </w:rPr>
        <w:t>Опыт педагогов школы был представлен на следующих конференциях</w:t>
      </w:r>
    </w:p>
    <w:p w:rsidR="00821B1D" w:rsidRPr="00F95E2D" w:rsidRDefault="00821B1D" w:rsidP="00821B1D">
      <w:pPr>
        <w:numPr>
          <w:ilvl w:val="0"/>
          <w:numId w:val="38"/>
        </w:numPr>
        <w:tabs>
          <w:tab w:val="clear" w:pos="720"/>
          <w:tab w:val="num" w:pos="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на Всероссийских научно-методических конференциях в г. Санкт-Петербург:</w:t>
      </w:r>
    </w:p>
    <w:p w:rsidR="00821B1D" w:rsidRPr="00F95E2D" w:rsidRDefault="00821B1D" w:rsidP="00821B1D">
      <w:pPr>
        <w:pStyle w:val="a3"/>
        <w:widowControl/>
        <w:numPr>
          <w:ilvl w:val="2"/>
          <w:numId w:val="27"/>
        </w:numPr>
        <w:tabs>
          <w:tab w:val="num" w:pos="709"/>
        </w:tabs>
        <w:autoSpaceDE/>
        <w:autoSpaceDN/>
        <w:adjustRightInd/>
        <w:ind w:left="709" w:hanging="283"/>
        <w:jc w:val="both"/>
        <w:rPr>
          <w:sz w:val="24"/>
          <w:szCs w:val="24"/>
        </w:rPr>
      </w:pPr>
      <w:r w:rsidRPr="00F95E2D">
        <w:rPr>
          <w:sz w:val="24"/>
          <w:szCs w:val="24"/>
        </w:rPr>
        <w:t xml:space="preserve"> «Развитие одаренных детей на факультативных занятиях по математике» (Мартынова О.В., март 2006 г);</w:t>
      </w:r>
    </w:p>
    <w:p w:rsidR="00821B1D" w:rsidRPr="00F95E2D" w:rsidRDefault="00821B1D" w:rsidP="00821B1D">
      <w:pPr>
        <w:pStyle w:val="a3"/>
        <w:widowControl/>
        <w:numPr>
          <w:ilvl w:val="2"/>
          <w:numId w:val="27"/>
        </w:numPr>
        <w:tabs>
          <w:tab w:val="num" w:pos="709"/>
        </w:tabs>
        <w:autoSpaceDE/>
        <w:autoSpaceDN/>
        <w:adjustRightInd/>
        <w:ind w:left="709" w:hanging="283"/>
        <w:jc w:val="both"/>
        <w:rPr>
          <w:sz w:val="24"/>
          <w:szCs w:val="24"/>
        </w:rPr>
      </w:pPr>
      <w:r w:rsidRPr="00F95E2D">
        <w:rPr>
          <w:sz w:val="24"/>
          <w:szCs w:val="24"/>
        </w:rPr>
        <w:lastRenderedPageBreak/>
        <w:t xml:space="preserve">«Формирование общеучебных и специальных умений и навыков на уроках физики с использованием ИКТ» (Майорова Е.Б., март 2006 г); </w:t>
      </w:r>
    </w:p>
    <w:p w:rsidR="00821B1D" w:rsidRPr="00F95E2D" w:rsidRDefault="00821B1D" w:rsidP="00821B1D">
      <w:pPr>
        <w:pStyle w:val="a3"/>
        <w:widowControl/>
        <w:numPr>
          <w:ilvl w:val="2"/>
          <w:numId w:val="27"/>
        </w:numPr>
        <w:tabs>
          <w:tab w:val="num" w:pos="709"/>
        </w:tabs>
        <w:autoSpaceDE/>
        <w:autoSpaceDN/>
        <w:adjustRightInd/>
        <w:ind w:left="709" w:hanging="283"/>
        <w:jc w:val="both"/>
        <w:rPr>
          <w:sz w:val="24"/>
          <w:szCs w:val="24"/>
        </w:rPr>
      </w:pPr>
      <w:r w:rsidRPr="00F95E2D">
        <w:rPr>
          <w:sz w:val="24"/>
          <w:szCs w:val="24"/>
        </w:rPr>
        <w:t>«Оценка качества образования на уровне ученика через организацию независимого компьютерного тестирования» (Майорова Е.Б., март 2008 г);</w:t>
      </w:r>
    </w:p>
    <w:p w:rsidR="00821B1D" w:rsidRPr="00F95E2D" w:rsidRDefault="00821B1D" w:rsidP="00821B1D">
      <w:pPr>
        <w:pStyle w:val="a3"/>
        <w:widowControl/>
        <w:numPr>
          <w:ilvl w:val="2"/>
          <w:numId w:val="27"/>
        </w:numPr>
        <w:tabs>
          <w:tab w:val="num" w:pos="709"/>
        </w:tabs>
        <w:autoSpaceDE/>
        <w:autoSpaceDN/>
        <w:adjustRightInd/>
        <w:ind w:left="709" w:hanging="283"/>
        <w:jc w:val="both"/>
        <w:rPr>
          <w:sz w:val="24"/>
          <w:szCs w:val="24"/>
        </w:rPr>
      </w:pPr>
      <w:r w:rsidRPr="00F95E2D">
        <w:rPr>
          <w:sz w:val="24"/>
          <w:szCs w:val="24"/>
        </w:rPr>
        <w:t>«Использование компьютерного тестирования для оценки качества образования по английскому языку в школе III ступени» (Усольцев С.А., март 2009 г);</w:t>
      </w:r>
    </w:p>
    <w:p w:rsidR="00821B1D" w:rsidRPr="00F95E2D" w:rsidRDefault="00821B1D" w:rsidP="00821B1D">
      <w:pPr>
        <w:pStyle w:val="a3"/>
        <w:widowControl/>
        <w:numPr>
          <w:ilvl w:val="2"/>
          <w:numId w:val="27"/>
        </w:numPr>
        <w:tabs>
          <w:tab w:val="num" w:pos="709"/>
        </w:tabs>
        <w:autoSpaceDE/>
        <w:autoSpaceDN/>
        <w:adjustRightInd/>
        <w:ind w:left="709" w:hanging="283"/>
        <w:jc w:val="both"/>
        <w:rPr>
          <w:sz w:val="24"/>
          <w:szCs w:val="24"/>
        </w:rPr>
      </w:pPr>
      <w:r w:rsidRPr="00F95E2D">
        <w:rPr>
          <w:sz w:val="24"/>
          <w:szCs w:val="24"/>
        </w:rPr>
        <w:t>«Технологии решения исследовательских задач с использованием компьютера на уроках биологии и экологии» (Герасимова Е.Л., март 2009 г);</w:t>
      </w:r>
    </w:p>
    <w:p w:rsidR="00821B1D" w:rsidRPr="00F95E2D" w:rsidRDefault="00821B1D" w:rsidP="00821B1D">
      <w:pPr>
        <w:pStyle w:val="a3"/>
        <w:widowControl/>
        <w:numPr>
          <w:ilvl w:val="2"/>
          <w:numId w:val="27"/>
        </w:numPr>
        <w:tabs>
          <w:tab w:val="num" w:pos="709"/>
        </w:tabs>
        <w:autoSpaceDE/>
        <w:autoSpaceDN/>
        <w:adjustRightInd/>
        <w:ind w:left="709" w:hanging="283"/>
        <w:jc w:val="both"/>
        <w:rPr>
          <w:sz w:val="24"/>
          <w:szCs w:val="24"/>
        </w:rPr>
      </w:pPr>
      <w:r w:rsidRPr="00F95E2D">
        <w:rPr>
          <w:sz w:val="24"/>
          <w:szCs w:val="24"/>
        </w:rPr>
        <w:t>«Использование компьютера локальных сетей для работы заместителя директора по УВР» (Кулишкина М.П., Ануприенко Г.А., март 2009 г);</w:t>
      </w:r>
    </w:p>
    <w:p w:rsidR="00821B1D" w:rsidRPr="00F95E2D" w:rsidRDefault="00821B1D" w:rsidP="00821B1D">
      <w:pPr>
        <w:pStyle w:val="a3"/>
        <w:widowControl/>
        <w:numPr>
          <w:ilvl w:val="2"/>
          <w:numId w:val="27"/>
        </w:numPr>
        <w:tabs>
          <w:tab w:val="num" w:pos="709"/>
        </w:tabs>
        <w:autoSpaceDE/>
        <w:autoSpaceDN/>
        <w:adjustRightInd/>
        <w:ind w:left="709" w:hanging="283"/>
        <w:jc w:val="both"/>
        <w:rPr>
          <w:sz w:val="24"/>
          <w:szCs w:val="24"/>
        </w:rPr>
      </w:pPr>
      <w:r w:rsidRPr="00F95E2D">
        <w:rPr>
          <w:sz w:val="24"/>
          <w:szCs w:val="24"/>
        </w:rPr>
        <w:t xml:space="preserve"> «Выстраивание модели методической работы на основе оценочно-аналитической деятельности с использованием ИКТ» (Кулишкина М.П., Ухова О.В., март 2010 г);</w:t>
      </w:r>
    </w:p>
    <w:p w:rsidR="00821B1D" w:rsidRPr="00F95E2D" w:rsidRDefault="00821B1D" w:rsidP="00821B1D">
      <w:pPr>
        <w:pStyle w:val="a3"/>
        <w:widowControl/>
        <w:numPr>
          <w:ilvl w:val="2"/>
          <w:numId w:val="27"/>
        </w:numPr>
        <w:tabs>
          <w:tab w:val="num" w:pos="709"/>
        </w:tabs>
        <w:autoSpaceDE/>
        <w:autoSpaceDN/>
        <w:adjustRightInd/>
        <w:ind w:left="709" w:hanging="283"/>
        <w:jc w:val="both"/>
        <w:rPr>
          <w:sz w:val="24"/>
          <w:szCs w:val="24"/>
        </w:rPr>
      </w:pPr>
      <w:r w:rsidRPr="00F95E2D">
        <w:rPr>
          <w:sz w:val="24"/>
          <w:szCs w:val="24"/>
        </w:rPr>
        <w:t>«Управление исследовательской, проектной, опытно-экспериментальной работой школьников на уровне школы» (Майорова Е.Б., март 2011 г);</w:t>
      </w:r>
    </w:p>
    <w:p w:rsidR="00821B1D" w:rsidRPr="00F95E2D" w:rsidRDefault="00821B1D" w:rsidP="00821B1D">
      <w:pPr>
        <w:pStyle w:val="a3"/>
        <w:widowControl/>
        <w:numPr>
          <w:ilvl w:val="2"/>
          <w:numId w:val="27"/>
        </w:numPr>
        <w:tabs>
          <w:tab w:val="num" w:pos="709"/>
        </w:tabs>
        <w:autoSpaceDE/>
        <w:autoSpaceDN/>
        <w:adjustRightInd/>
        <w:ind w:left="709" w:hanging="283"/>
        <w:jc w:val="both"/>
        <w:rPr>
          <w:sz w:val="24"/>
          <w:szCs w:val="24"/>
        </w:rPr>
      </w:pPr>
      <w:r w:rsidRPr="00F95E2D">
        <w:rPr>
          <w:sz w:val="24"/>
          <w:szCs w:val="24"/>
        </w:rPr>
        <w:t xml:space="preserve"> «Опытно-экспериментальная деятельность школьников по физике и информатике с использованием образовательных возможностей интернет-технологий» (Аноприенко Е.Е., март 2011 г);</w:t>
      </w:r>
    </w:p>
    <w:p w:rsidR="00821B1D" w:rsidRPr="00F95E2D" w:rsidRDefault="00821B1D" w:rsidP="00821B1D">
      <w:pPr>
        <w:pStyle w:val="a3"/>
        <w:widowControl/>
        <w:numPr>
          <w:ilvl w:val="2"/>
          <w:numId w:val="27"/>
        </w:numPr>
        <w:tabs>
          <w:tab w:val="num" w:pos="709"/>
        </w:tabs>
        <w:autoSpaceDE/>
        <w:autoSpaceDN/>
        <w:adjustRightInd/>
        <w:ind w:left="709" w:hanging="283"/>
        <w:jc w:val="both"/>
        <w:rPr>
          <w:sz w:val="24"/>
          <w:szCs w:val="24"/>
        </w:rPr>
      </w:pPr>
      <w:r w:rsidRPr="00F95E2D">
        <w:rPr>
          <w:sz w:val="24"/>
          <w:szCs w:val="24"/>
        </w:rPr>
        <w:t>«Валеологический мониторинг как средство эффективности здоровьесберегающей деятельности образовательного учреждения» (Кулишкина М.П., Ануприенко Г.А., март 2011 г);</w:t>
      </w:r>
    </w:p>
    <w:p w:rsidR="00821B1D" w:rsidRPr="00F95E2D" w:rsidRDefault="00821B1D" w:rsidP="00821B1D">
      <w:pPr>
        <w:pStyle w:val="a3"/>
        <w:widowControl/>
        <w:numPr>
          <w:ilvl w:val="2"/>
          <w:numId w:val="27"/>
        </w:numPr>
        <w:tabs>
          <w:tab w:val="num" w:pos="709"/>
        </w:tabs>
        <w:autoSpaceDE/>
        <w:autoSpaceDN/>
        <w:adjustRightInd/>
        <w:ind w:left="709" w:hanging="283"/>
        <w:jc w:val="both"/>
        <w:rPr>
          <w:sz w:val="24"/>
          <w:szCs w:val="24"/>
        </w:rPr>
      </w:pPr>
      <w:r w:rsidRPr="00F95E2D">
        <w:rPr>
          <w:sz w:val="24"/>
          <w:szCs w:val="24"/>
        </w:rPr>
        <w:t>«Организация опытно-экспериментальной деятельности на занятиях по химии» (Шахтырова Г.А., март 2011 г).</w:t>
      </w:r>
    </w:p>
    <w:p w:rsidR="00821B1D" w:rsidRPr="00F95E2D" w:rsidRDefault="00821B1D" w:rsidP="00821B1D">
      <w:pPr>
        <w:numPr>
          <w:ilvl w:val="0"/>
          <w:numId w:val="38"/>
        </w:numPr>
        <w:tabs>
          <w:tab w:val="clear" w:pos="720"/>
          <w:tab w:val="num" w:pos="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 xml:space="preserve">На Международной конференции «Информационные и телекоммуникационные технологи в образовании» в г. Санкт-Петербург </w:t>
      </w:r>
    </w:p>
    <w:p w:rsidR="00821B1D" w:rsidRPr="00F95E2D" w:rsidRDefault="00821B1D" w:rsidP="00821B1D">
      <w:pPr>
        <w:pStyle w:val="a3"/>
        <w:widowControl/>
        <w:numPr>
          <w:ilvl w:val="2"/>
          <w:numId w:val="27"/>
        </w:numPr>
        <w:tabs>
          <w:tab w:val="num" w:pos="709"/>
        </w:tabs>
        <w:autoSpaceDE/>
        <w:autoSpaceDN/>
        <w:adjustRightInd/>
        <w:ind w:left="709" w:hanging="283"/>
        <w:jc w:val="both"/>
        <w:rPr>
          <w:sz w:val="24"/>
          <w:szCs w:val="24"/>
        </w:rPr>
      </w:pPr>
      <w:r w:rsidRPr="00F95E2D">
        <w:rPr>
          <w:sz w:val="24"/>
          <w:szCs w:val="24"/>
        </w:rPr>
        <w:t xml:space="preserve">в секции «Информационные технологии в управлении образованием» с докладом «Деятельность директора школы как менеджера в условиях оценки качества образования с использованием информационных технологий» (Майорова Е.Б., март 2010 г) ;с докладом «Использование информационно-коммуникационных технологий для совершенствования структур управления школой» (Майорова Е.Б., март 2011 г); </w:t>
      </w:r>
    </w:p>
    <w:p w:rsidR="00821B1D" w:rsidRPr="00F95E2D" w:rsidRDefault="00821B1D" w:rsidP="00821B1D">
      <w:pPr>
        <w:pStyle w:val="a3"/>
        <w:widowControl/>
        <w:numPr>
          <w:ilvl w:val="2"/>
          <w:numId w:val="27"/>
        </w:numPr>
        <w:tabs>
          <w:tab w:val="num" w:pos="709"/>
        </w:tabs>
        <w:autoSpaceDE/>
        <w:autoSpaceDN/>
        <w:adjustRightInd/>
        <w:ind w:left="709" w:hanging="283"/>
        <w:jc w:val="both"/>
        <w:rPr>
          <w:sz w:val="24"/>
          <w:szCs w:val="24"/>
        </w:rPr>
      </w:pPr>
      <w:r w:rsidRPr="00F95E2D">
        <w:rPr>
          <w:sz w:val="24"/>
          <w:szCs w:val="24"/>
        </w:rPr>
        <w:t>в секции «Интернет и организация образовательного процесса» с докладом «Опытно-экспериментальная деятельность школьников по физике и информатике с использованием образовательных возможностей интернет-технологий» (Аноприенко Е.Е., март 2011 г).</w:t>
      </w:r>
    </w:p>
    <w:p w:rsidR="00821B1D" w:rsidRPr="00F95E2D" w:rsidRDefault="00821B1D" w:rsidP="00821B1D">
      <w:pPr>
        <w:spacing w:after="0" w:line="240" w:lineRule="auto"/>
        <w:ind w:firstLine="709"/>
        <w:jc w:val="both"/>
        <w:rPr>
          <w:rFonts w:ascii="Times New Roman" w:hAnsi="Times New Roman" w:cs="Times New Roman"/>
          <w:b/>
          <w:i/>
          <w:sz w:val="24"/>
          <w:szCs w:val="24"/>
        </w:rPr>
      </w:pPr>
      <w:r w:rsidRPr="00F95E2D">
        <w:rPr>
          <w:rFonts w:ascii="Times New Roman" w:hAnsi="Times New Roman" w:cs="Times New Roman"/>
          <w:b/>
          <w:i/>
          <w:sz w:val="24"/>
          <w:szCs w:val="24"/>
        </w:rPr>
        <w:t>Открытые семинары МБОУ СОШ № 4 для педагогических работников муниципальной системы образования:</w:t>
      </w:r>
    </w:p>
    <w:p w:rsidR="00821B1D" w:rsidRPr="00F95E2D" w:rsidRDefault="00821B1D" w:rsidP="00821B1D">
      <w:pPr>
        <w:numPr>
          <w:ilvl w:val="0"/>
          <w:numId w:val="38"/>
        </w:numPr>
        <w:tabs>
          <w:tab w:val="clear" w:pos="720"/>
          <w:tab w:val="num" w:pos="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Открытое заседание совета управления образования по теме « Реализация ПНПО в системе образования г. Салехарда» с докладом «Проектные технологии: создание школьниками Web-проектов по физике и астрономии», Майорова Е.Б. (декабрь 2007 г).</w:t>
      </w:r>
    </w:p>
    <w:p w:rsidR="00821B1D" w:rsidRPr="00F95E2D" w:rsidRDefault="00821B1D" w:rsidP="00821B1D">
      <w:pPr>
        <w:numPr>
          <w:ilvl w:val="0"/>
          <w:numId w:val="38"/>
        </w:numPr>
        <w:tabs>
          <w:tab w:val="clear" w:pos="720"/>
          <w:tab w:val="num" w:pos="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Открытый семинар для заместителей директоров школ и гимназий «Результаты реализации программы муниципальной экспериментальной площадки по созданию информационно-образовательной среды школы» (декабрь 2007 г).</w:t>
      </w:r>
    </w:p>
    <w:p w:rsidR="00821B1D" w:rsidRPr="00F95E2D" w:rsidRDefault="00821B1D" w:rsidP="00821B1D">
      <w:pPr>
        <w:numPr>
          <w:ilvl w:val="0"/>
          <w:numId w:val="38"/>
        </w:numPr>
        <w:tabs>
          <w:tab w:val="clear" w:pos="720"/>
          <w:tab w:val="num" w:pos="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 xml:space="preserve">Участие в муниципальном методическом цикле «Технологизация ОВП» с докладами «Системное использование информационных технологий в образовательно-воспитательном процессе»: школа 1 ступени – Кулишкина М.П., школа 2 ступени – Зеель Л.М., школа 3 ступени –  Усольцев С.А. Мастер-классы – Шибаева М.Н., Ануприенко Г.А., Журавлёва Н.К.  </w:t>
      </w:r>
    </w:p>
    <w:p w:rsidR="00821B1D" w:rsidRPr="00F95E2D" w:rsidRDefault="00821B1D" w:rsidP="00821B1D">
      <w:pPr>
        <w:numPr>
          <w:ilvl w:val="0"/>
          <w:numId w:val="38"/>
        </w:numPr>
        <w:tabs>
          <w:tab w:val="clear" w:pos="720"/>
          <w:tab w:val="num" w:pos="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Городской семинар для заместителей директоров образовательных учреждений по НМР, УВР «Технологии дистанционного обучения  в образовательном процессе школьников, индивидуально обучающихся на дому» (март, 2009 г).</w:t>
      </w:r>
    </w:p>
    <w:p w:rsidR="00821B1D" w:rsidRPr="00F95E2D" w:rsidRDefault="00821B1D" w:rsidP="00821B1D">
      <w:pPr>
        <w:numPr>
          <w:ilvl w:val="0"/>
          <w:numId w:val="38"/>
        </w:numPr>
        <w:tabs>
          <w:tab w:val="clear" w:pos="720"/>
          <w:tab w:val="num" w:pos="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Городской семинар для заместителей директоров образовательных учреждений по НМР, УВР «Внутришкольная оценка качества образования как составляющая современного образовательного менеджмента и саморазвития образовательных учреждений» с трансляцией опыта инструментально-технической деятельности (октябрь 2009 г).</w:t>
      </w:r>
    </w:p>
    <w:p w:rsidR="00821B1D" w:rsidRPr="00F95E2D" w:rsidRDefault="00821B1D" w:rsidP="00821B1D">
      <w:pPr>
        <w:numPr>
          <w:ilvl w:val="0"/>
          <w:numId w:val="38"/>
        </w:numPr>
        <w:tabs>
          <w:tab w:val="clear" w:pos="720"/>
          <w:tab w:val="num" w:pos="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lastRenderedPageBreak/>
        <w:t>Семинар-практикум для учителей физики г. Салехард по теме «Компьютер как средство обучения (ноябрь 2009 г).</w:t>
      </w:r>
    </w:p>
    <w:p w:rsidR="00821B1D" w:rsidRPr="00F95E2D" w:rsidRDefault="00821B1D" w:rsidP="00821B1D">
      <w:pPr>
        <w:numPr>
          <w:ilvl w:val="0"/>
          <w:numId w:val="38"/>
        </w:numPr>
        <w:tabs>
          <w:tab w:val="clear" w:pos="720"/>
          <w:tab w:val="num" w:pos="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Городской семинар для заместителей директоров образовательных учреждений по НМР, УВР «Система взаимодействия структурных подразделений школы в осуществлении диагностико-аналитической деятельности с использованием ИКТ» (декабрь, 2009 г).</w:t>
      </w:r>
    </w:p>
    <w:p w:rsidR="00821B1D" w:rsidRPr="00F95E2D" w:rsidRDefault="00821B1D" w:rsidP="00821B1D">
      <w:pPr>
        <w:numPr>
          <w:ilvl w:val="0"/>
          <w:numId w:val="38"/>
        </w:numPr>
        <w:tabs>
          <w:tab w:val="clear" w:pos="720"/>
          <w:tab w:val="num" w:pos="0"/>
          <w:tab w:val="num" w:pos="709"/>
        </w:tabs>
        <w:spacing w:after="0" w:line="240" w:lineRule="auto"/>
        <w:ind w:left="709" w:hanging="709"/>
        <w:jc w:val="both"/>
        <w:rPr>
          <w:rFonts w:ascii="Times New Roman" w:hAnsi="Times New Roman" w:cs="Times New Roman"/>
          <w:sz w:val="24"/>
          <w:szCs w:val="24"/>
        </w:rPr>
      </w:pPr>
      <w:r w:rsidRPr="00F95E2D">
        <w:rPr>
          <w:rFonts w:ascii="Times New Roman" w:hAnsi="Times New Roman" w:cs="Times New Roman"/>
          <w:sz w:val="24"/>
          <w:szCs w:val="24"/>
        </w:rPr>
        <w:t>Двухдневный мастер-класс Майоровой  Е.Б. для руководящих работников МОУ, МДОУ, МОУДОД г. Салехард по теме «Мониторинг образовательной деятельности с использованием возможностей программы MS Excel» (январь, 2010).</w:t>
      </w:r>
    </w:p>
    <w:p w:rsidR="00821B1D" w:rsidRPr="00F95E2D" w:rsidRDefault="00821B1D" w:rsidP="00821B1D">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декабре 2009 г МБОУ СОШ № 4 стала победителем городского смотра-конкурса «Модель организации методической работы в ОУ как система повышения профессионального мастерства педагогического работника»</w:t>
      </w:r>
      <w:r w:rsidR="00B11318">
        <w:rPr>
          <w:rFonts w:ascii="Times New Roman" w:hAnsi="Times New Roman" w:cs="Times New Roman"/>
          <w:sz w:val="24"/>
          <w:szCs w:val="24"/>
        </w:rPr>
        <w:t>.</w:t>
      </w:r>
    </w:p>
    <w:p w:rsidR="006D434A" w:rsidRPr="00F95E2D" w:rsidRDefault="00865641" w:rsidP="00D0265C">
      <w:pPr>
        <w:pStyle w:val="a3"/>
        <w:ind w:left="0" w:firstLine="709"/>
        <w:jc w:val="both"/>
        <w:rPr>
          <w:sz w:val="24"/>
          <w:szCs w:val="24"/>
        </w:rPr>
      </w:pPr>
      <w:r w:rsidRPr="00F95E2D">
        <w:rPr>
          <w:b/>
          <w:sz w:val="24"/>
          <w:szCs w:val="24"/>
        </w:rPr>
        <w:t>Перечень мероприятий р</w:t>
      </w:r>
      <w:r w:rsidR="0069399C" w:rsidRPr="00F95E2D">
        <w:rPr>
          <w:b/>
          <w:sz w:val="24"/>
          <w:szCs w:val="24"/>
        </w:rPr>
        <w:t>егиональной инновационной площадки</w:t>
      </w:r>
      <w:r w:rsidR="001D62C8" w:rsidRPr="00F95E2D">
        <w:rPr>
          <w:b/>
          <w:sz w:val="24"/>
          <w:szCs w:val="24"/>
        </w:rPr>
        <w:t>:</w:t>
      </w:r>
    </w:p>
    <w:p w:rsidR="006D434A" w:rsidRPr="00F95E2D" w:rsidRDefault="006D434A" w:rsidP="00F70EE4">
      <w:pPr>
        <w:pStyle w:val="a3"/>
        <w:widowControl/>
        <w:numPr>
          <w:ilvl w:val="0"/>
          <w:numId w:val="40"/>
        </w:numPr>
        <w:autoSpaceDE/>
        <w:autoSpaceDN/>
        <w:adjustRightInd/>
        <w:ind w:left="709" w:hanging="709"/>
        <w:jc w:val="both"/>
        <w:rPr>
          <w:sz w:val="24"/>
          <w:szCs w:val="24"/>
        </w:rPr>
      </w:pPr>
      <w:r w:rsidRPr="00F95E2D">
        <w:rPr>
          <w:sz w:val="24"/>
          <w:szCs w:val="24"/>
        </w:rPr>
        <w:t xml:space="preserve">Организация конкурса опытно-экспериментальной деятельности школьников по физике и информатике с размещением видеофайлов с экспериментами, снятыми в режиме homevideo, на страницах сайта  </w:t>
      </w:r>
      <w:hyperlink r:id="rId13" w:history="1">
        <w:r w:rsidRPr="00F95E2D">
          <w:rPr>
            <w:rStyle w:val="a7"/>
            <w:color w:val="auto"/>
            <w:sz w:val="24"/>
            <w:szCs w:val="24"/>
          </w:rPr>
          <w:t>http://4sh.ucoz.ru/</w:t>
        </w:r>
      </w:hyperlink>
      <w:r w:rsidRPr="00F95E2D">
        <w:rPr>
          <w:sz w:val="24"/>
          <w:szCs w:val="24"/>
        </w:rPr>
        <w:t xml:space="preserve"> .</w:t>
      </w:r>
    </w:p>
    <w:p w:rsidR="006D434A" w:rsidRPr="00F95E2D" w:rsidRDefault="006D434A" w:rsidP="00F70EE4">
      <w:pPr>
        <w:pStyle w:val="a3"/>
        <w:widowControl/>
        <w:numPr>
          <w:ilvl w:val="0"/>
          <w:numId w:val="40"/>
        </w:numPr>
        <w:autoSpaceDE/>
        <w:autoSpaceDN/>
        <w:adjustRightInd/>
        <w:ind w:left="709" w:hanging="709"/>
        <w:jc w:val="both"/>
        <w:rPr>
          <w:sz w:val="24"/>
          <w:szCs w:val="24"/>
        </w:rPr>
      </w:pPr>
      <w:r w:rsidRPr="00F95E2D">
        <w:rPr>
          <w:sz w:val="24"/>
          <w:szCs w:val="24"/>
        </w:rPr>
        <w:t xml:space="preserve">Создание и наполнение сайта «Сетевого сообщества участников образовательного процесса г. Салехард», </w:t>
      </w:r>
      <w:hyperlink r:id="rId14" w:history="1">
        <w:r w:rsidRPr="00F95E2D">
          <w:rPr>
            <w:rStyle w:val="a7"/>
            <w:color w:val="auto"/>
            <w:sz w:val="24"/>
            <w:szCs w:val="24"/>
          </w:rPr>
          <w:t>http://netcity.ucoz.ru/</w:t>
        </w:r>
      </w:hyperlink>
      <w:r w:rsidRPr="00F95E2D">
        <w:rPr>
          <w:sz w:val="24"/>
          <w:szCs w:val="24"/>
        </w:rPr>
        <w:t xml:space="preserve">  выполненного в технологиях Веб 2,0. На сайте зарегистрировано 195 пользователей из разных образовательных учреждений, департамента образования Администрации муниципального образования город Салехард.</w:t>
      </w:r>
    </w:p>
    <w:p w:rsidR="006D434A" w:rsidRPr="00F95E2D" w:rsidRDefault="006D434A" w:rsidP="00F70EE4">
      <w:pPr>
        <w:pStyle w:val="a3"/>
        <w:widowControl/>
        <w:numPr>
          <w:ilvl w:val="0"/>
          <w:numId w:val="40"/>
        </w:numPr>
        <w:autoSpaceDE/>
        <w:autoSpaceDN/>
        <w:adjustRightInd/>
        <w:ind w:left="709" w:hanging="709"/>
        <w:jc w:val="both"/>
        <w:rPr>
          <w:sz w:val="24"/>
          <w:szCs w:val="24"/>
        </w:rPr>
      </w:pPr>
      <w:r w:rsidRPr="00F95E2D">
        <w:rPr>
          <w:sz w:val="24"/>
          <w:szCs w:val="24"/>
        </w:rPr>
        <w:t xml:space="preserve">Создание и ведение БЛОГОВ руководителями структур муниципальной системы образования, директорами  и педагогами общеобразовательных учреждений г. Салехард, руководителями Салехардской профсоюзной организации работников образования и науки на сайте сетевого педагогического сообщества </w:t>
      </w:r>
      <w:hyperlink r:id="rId15" w:history="1">
        <w:r w:rsidRPr="00F95E2D">
          <w:rPr>
            <w:rStyle w:val="a7"/>
            <w:color w:val="auto"/>
            <w:sz w:val="24"/>
            <w:szCs w:val="24"/>
          </w:rPr>
          <w:t>http://netcity.ucoz.ru/</w:t>
        </w:r>
      </w:hyperlink>
      <w:r w:rsidRPr="00F95E2D">
        <w:rPr>
          <w:sz w:val="24"/>
          <w:szCs w:val="24"/>
        </w:rPr>
        <w:t>. Ведется 18 блогов.</w:t>
      </w:r>
    </w:p>
    <w:p w:rsidR="006D434A" w:rsidRPr="00F95E2D" w:rsidRDefault="006D434A" w:rsidP="00F70EE4">
      <w:pPr>
        <w:pStyle w:val="a3"/>
        <w:widowControl/>
        <w:numPr>
          <w:ilvl w:val="0"/>
          <w:numId w:val="40"/>
        </w:numPr>
        <w:autoSpaceDE/>
        <w:autoSpaceDN/>
        <w:adjustRightInd/>
        <w:ind w:left="709" w:hanging="709"/>
        <w:jc w:val="both"/>
        <w:rPr>
          <w:sz w:val="24"/>
          <w:szCs w:val="24"/>
        </w:rPr>
      </w:pPr>
      <w:r w:rsidRPr="00F95E2D">
        <w:rPr>
          <w:sz w:val="24"/>
          <w:szCs w:val="24"/>
        </w:rPr>
        <w:t xml:space="preserve">Организация и проведение дистанционных конкурсов исследовательской, проектной, научно-практической деятельности педагогов и школьников внутри сетевого сообщества на сайте  </w:t>
      </w:r>
      <w:hyperlink r:id="rId16" w:history="1">
        <w:r w:rsidRPr="00F95E2D">
          <w:rPr>
            <w:rStyle w:val="a7"/>
            <w:color w:val="auto"/>
            <w:sz w:val="24"/>
            <w:szCs w:val="24"/>
          </w:rPr>
          <w:t>http://netcity.ucoz.ru/</w:t>
        </w:r>
      </w:hyperlink>
      <w:r w:rsidRPr="00F95E2D">
        <w:rPr>
          <w:sz w:val="24"/>
          <w:szCs w:val="24"/>
        </w:rPr>
        <w:t xml:space="preserve">. В 6 конкурсах педагогами представлено 262 работы (на 19.01.2012 г). </w:t>
      </w:r>
    </w:p>
    <w:p w:rsidR="006D434A" w:rsidRPr="00F95E2D" w:rsidRDefault="006D434A" w:rsidP="00F70EE4">
      <w:pPr>
        <w:pStyle w:val="a3"/>
        <w:widowControl/>
        <w:numPr>
          <w:ilvl w:val="0"/>
          <w:numId w:val="40"/>
        </w:numPr>
        <w:autoSpaceDE/>
        <w:autoSpaceDN/>
        <w:adjustRightInd/>
        <w:ind w:left="709" w:hanging="709"/>
        <w:jc w:val="both"/>
        <w:rPr>
          <w:sz w:val="24"/>
          <w:szCs w:val="24"/>
        </w:rPr>
      </w:pPr>
      <w:r w:rsidRPr="00F95E2D">
        <w:rPr>
          <w:sz w:val="24"/>
          <w:szCs w:val="24"/>
        </w:rPr>
        <w:t xml:space="preserve">Подготовка учащихся в режиме дистанционного обучения на сайте </w:t>
      </w:r>
      <w:hyperlink r:id="rId17" w:history="1">
        <w:r w:rsidRPr="00F95E2D">
          <w:rPr>
            <w:rStyle w:val="a7"/>
            <w:color w:val="auto"/>
            <w:sz w:val="24"/>
            <w:szCs w:val="24"/>
          </w:rPr>
          <w:t>http://</w:t>
        </w:r>
        <w:r w:rsidRPr="00F95E2D">
          <w:rPr>
            <w:rStyle w:val="a7"/>
            <w:color w:val="auto"/>
            <w:sz w:val="24"/>
            <w:szCs w:val="24"/>
            <w:lang w:val="en-US"/>
          </w:rPr>
          <w:t>tuf</w:t>
        </w:r>
        <w:r w:rsidRPr="00F95E2D">
          <w:rPr>
            <w:rStyle w:val="a7"/>
            <w:color w:val="auto"/>
            <w:sz w:val="24"/>
            <w:szCs w:val="24"/>
          </w:rPr>
          <w:t>.ucoz.ru/</w:t>
        </w:r>
      </w:hyperlink>
      <w:r w:rsidRPr="00F95E2D">
        <w:rPr>
          <w:sz w:val="24"/>
          <w:szCs w:val="24"/>
        </w:rPr>
        <w:t xml:space="preserve"> к решению исследовательских задач, предлагаемых в рамках Регионального компетентностного турнира юных физиков. </w:t>
      </w:r>
    </w:p>
    <w:p w:rsidR="006D434A" w:rsidRPr="00F95E2D" w:rsidRDefault="006D434A" w:rsidP="00F70EE4">
      <w:pPr>
        <w:pStyle w:val="a3"/>
        <w:widowControl/>
        <w:numPr>
          <w:ilvl w:val="0"/>
          <w:numId w:val="40"/>
        </w:numPr>
        <w:autoSpaceDE/>
        <w:autoSpaceDN/>
        <w:adjustRightInd/>
        <w:ind w:left="709" w:hanging="709"/>
        <w:jc w:val="both"/>
        <w:rPr>
          <w:sz w:val="24"/>
          <w:szCs w:val="24"/>
        </w:rPr>
      </w:pPr>
      <w:r w:rsidRPr="00F95E2D">
        <w:rPr>
          <w:sz w:val="24"/>
          <w:szCs w:val="24"/>
        </w:rPr>
        <w:t xml:space="preserve">Проведение мастер-классов в г. Салехард, г. Лабытнанги, п. Аксарка Приуральского района по подготовке участников Региональному стратегическому турниру юных физиков. </w:t>
      </w:r>
    </w:p>
    <w:p w:rsidR="006D434A" w:rsidRPr="00B11318" w:rsidRDefault="006D434A" w:rsidP="00F70EE4">
      <w:pPr>
        <w:pStyle w:val="a3"/>
        <w:widowControl/>
        <w:numPr>
          <w:ilvl w:val="0"/>
          <w:numId w:val="40"/>
        </w:numPr>
        <w:autoSpaceDE/>
        <w:autoSpaceDN/>
        <w:adjustRightInd/>
        <w:ind w:left="709" w:hanging="709"/>
        <w:jc w:val="both"/>
        <w:rPr>
          <w:sz w:val="24"/>
          <w:szCs w:val="24"/>
        </w:rPr>
      </w:pPr>
      <w:r w:rsidRPr="00B11318">
        <w:rPr>
          <w:sz w:val="24"/>
          <w:szCs w:val="24"/>
        </w:rPr>
        <w:t xml:space="preserve">Организация и проведение регионального компетентностного турнира юных физиков в г. Салехард для учащихся г. Лабытнанги, г. Салехард, г. Ноябрьск, п. Аксарка, п. Харп, п. Яр-Сале с приглашением преподавателей физического факультета Санкт-Петербургского государственного университета. Регистрация исследовательских работ, выполненных одаренными учащимися г. Лабытнанги, г. Салехард, г. Ноябрьск, п. Аксарка, п. Харп, п. Яр-Сале,  для участия во Всероссийском Турнире юных физиков. </w:t>
      </w:r>
    </w:p>
    <w:p w:rsidR="006D434A" w:rsidRPr="00F95E2D" w:rsidRDefault="006D434A" w:rsidP="00F70EE4">
      <w:pPr>
        <w:pStyle w:val="a3"/>
        <w:widowControl/>
        <w:numPr>
          <w:ilvl w:val="0"/>
          <w:numId w:val="40"/>
        </w:numPr>
        <w:autoSpaceDE/>
        <w:autoSpaceDN/>
        <w:adjustRightInd/>
        <w:ind w:left="709" w:hanging="709"/>
        <w:jc w:val="both"/>
        <w:rPr>
          <w:sz w:val="24"/>
          <w:szCs w:val="24"/>
        </w:rPr>
      </w:pPr>
      <w:r w:rsidRPr="00F95E2D">
        <w:rPr>
          <w:sz w:val="24"/>
          <w:szCs w:val="24"/>
        </w:rPr>
        <w:t xml:space="preserve">Подготовка и участие команды г. Салехард в Зональном турнире юных физиков в г. Санкт-Петербург, проводимом физическим факультетом Санкт-Петербургского государственного университета. </w:t>
      </w:r>
    </w:p>
    <w:p w:rsidR="006D434A" w:rsidRPr="00F95E2D" w:rsidRDefault="006D434A" w:rsidP="00F70EE4">
      <w:pPr>
        <w:pStyle w:val="a3"/>
        <w:widowControl/>
        <w:numPr>
          <w:ilvl w:val="0"/>
          <w:numId w:val="40"/>
        </w:numPr>
        <w:autoSpaceDE/>
        <w:autoSpaceDN/>
        <w:adjustRightInd/>
        <w:ind w:left="709" w:hanging="709"/>
        <w:jc w:val="both"/>
        <w:rPr>
          <w:sz w:val="24"/>
          <w:szCs w:val="24"/>
        </w:rPr>
      </w:pPr>
      <w:r w:rsidRPr="00F95E2D">
        <w:rPr>
          <w:sz w:val="24"/>
          <w:szCs w:val="24"/>
        </w:rPr>
        <w:t>Организация и участие в интенсивной каникулярной школе «Слет любителей науки» в Академической гимназии Санкт-Петербургского государственного университета 18 учащихся старших классов общеобразовательных учреждений г. Салехард.</w:t>
      </w:r>
    </w:p>
    <w:p w:rsidR="006D434A" w:rsidRPr="00F95E2D" w:rsidRDefault="006D434A" w:rsidP="001D62C8">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Таким образом, </w:t>
      </w:r>
      <w:r w:rsidRPr="00F95E2D">
        <w:rPr>
          <w:rFonts w:ascii="Times New Roman" w:hAnsi="Times New Roman" w:cs="Times New Roman"/>
          <w:b/>
          <w:sz w:val="24"/>
          <w:szCs w:val="24"/>
        </w:rPr>
        <w:t>результаты деятельности региональной инновационной площадки в 2011 году</w:t>
      </w:r>
      <w:r w:rsidRPr="00F95E2D">
        <w:rPr>
          <w:rFonts w:ascii="Times New Roman" w:hAnsi="Times New Roman" w:cs="Times New Roman"/>
          <w:sz w:val="24"/>
          <w:szCs w:val="24"/>
        </w:rPr>
        <w:t xml:space="preserve"> таковы:</w:t>
      </w:r>
    </w:p>
    <w:p w:rsidR="006D434A" w:rsidRPr="00F95E2D" w:rsidRDefault="006D434A" w:rsidP="00F70EE4">
      <w:pPr>
        <w:numPr>
          <w:ilvl w:val="0"/>
          <w:numId w:val="39"/>
        </w:numPr>
        <w:spacing w:after="0" w:line="240" w:lineRule="auto"/>
        <w:ind w:left="709" w:hanging="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повышение качества научно-исследовательских работ учащихся, представляемых на научно-исследовательских конференциях различного уровня в области физики;</w:t>
      </w:r>
    </w:p>
    <w:p w:rsidR="006D434A" w:rsidRPr="00F95E2D" w:rsidRDefault="006D434A" w:rsidP="00F70EE4">
      <w:pPr>
        <w:numPr>
          <w:ilvl w:val="0"/>
          <w:numId w:val="39"/>
        </w:numPr>
        <w:spacing w:after="0" w:line="240" w:lineRule="auto"/>
        <w:ind w:left="709" w:hanging="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повышение квалификации педагогических работников через организацию исследовательской, проектной деятельности и представление её результатов на семинарах, конференциях фестивалях разл</w:t>
      </w:r>
      <w:r w:rsidR="00D0265C" w:rsidRPr="00F95E2D">
        <w:rPr>
          <w:rFonts w:ascii="Times New Roman" w:eastAsia="Times New Roman" w:hAnsi="Times New Roman" w:cs="Times New Roman"/>
          <w:sz w:val="24"/>
          <w:szCs w:val="24"/>
        </w:rPr>
        <w:t>ичного уровня;</w:t>
      </w:r>
    </w:p>
    <w:p w:rsidR="006D434A" w:rsidRPr="00F95E2D" w:rsidRDefault="006D434A" w:rsidP="00F70EE4">
      <w:pPr>
        <w:numPr>
          <w:ilvl w:val="0"/>
          <w:numId w:val="39"/>
        </w:numPr>
        <w:spacing w:after="0" w:line="240" w:lineRule="auto"/>
        <w:ind w:left="709" w:hanging="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lastRenderedPageBreak/>
        <w:t>повышение качества физико-математического, естественнонаучного образования на основе интеграции в процессы сотрудничества с высшими учебными заведениями;</w:t>
      </w:r>
    </w:p>
    <w:p w:rsidR="006D434A" w:rsidRPr="00F95E2D" w:rsidRDefault="006D434A" w:rsidP="00F70EE4">
      <w:pPr>
        <w:numPr>
          <w:ilvl w:val="0"/>
          <w:numId w:val="39"/>
        </w:numPr>
        <w:spacing w:after="0" w:line="240" w:lineRule="auto"/>
        <w:ind w:left="709" w:hanging="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интеграция усилий различных муниципальных систем образования в реализации принципов открытого образования и участии в  компетентностных турнирах;</w:t>
      </w:r>
    </w:p>
    <w:p w:rsidR="006D434A" w:rsidRPr="00F95E2D" w:rsidRDefault="006D434A" w:rsidP="00F70EE4">
      <w:pPr>
        <w:numPr>
          <w:ilvl w:val="0"/>
          <w:numId w:val="39"/>
        </w:numPr>
        <w:spacing w:after="0" w:line="240" w:lineRule="auto"/>
        <w:ind w:left="709" w:hanging="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большая удовлетворенность учащихся, родителей результатами образовательной деятельности, связанная с реализацией замыслов и положительной рефлексией.</w:t>
      </w:r>
    </w:p>
    <w:p w:rsidR="006D434A" w:rsidRPr="00F95E2D" w:rsidRDefault="006D434A" w:rsidP="001D62C8">
      <w:pPr>
        <w:pStyle w:val="a3"/>
        <w:ind w:left="0" w:firstLine="709"/>
        <w:jc w:val="both"/>
        <w:rPr>
          <w:b/>
          <w:sz w:val="24"/>
          <w:szCs w:val="24"/>
        </w:rPr>
      </w:pPr>
      <w:r w:rsidRPr="00F95E2D">
        <w:rPr>
          <w:b/>
          <w:sz w:val="24"/>
          <w:szCs w:val="24"/>
        </w:rPr>
        <w:t>Перечень достигнутых внешних эффектов при реализации программы региональной инновационной площадки в 2011 г:</w:t>
      </w:r>
    </w:p>
    <w:p w:rsidR="006D434A" w:rsidRPr="00F95E2D" w:rsidRDefault="006D434A" w:rsidP="00F70EE4">
      <w:pPr>
        <w:numPr>
          <w:ilvl w:val="0"/>
          <w:numId w:val="39"/>
        </w:numPr>
        <w:spacing w:after="0" w:line="240" w:lineRule="auto"/>
        <w:ind w:left="709" w:hanging="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Новостные страницы, фото и видеоматериалы, </w:t>
      </w:r>
      <w:r w:rsidRPr="00F95E2D">
        <w:rPr>
          <w:rFonts w:ascii="Times New Roman" w:eastAsia="Times New Roman" w:hAnsi="Times New Roman" w:cs="Times New Roman"/>
          <w:sz w:val="24"/>
          <w:szCs w:val="24"/>
          <w:lang w:val="en-US"/>
        </w:rPr>
        <w:t>on</w:t>
      </w:r>
      <w:r w:rsidRPr="00F95E2D">
        <w:rPr>
          <w:rFonts w:ascii="Times New Roman" w:eastAsia="Times New Roman" w:hAnsi="Times New Roman" w:cs="Times New Roman"/>
          <w:sz w:val="24"/>
          <w:szCs w:val="24"/>
        </w:rPr>
        <w:t>-</w:t>
      </w:r>
      <w:r w:rsidRPr="00F95E2D">
        <w:rPr>
          <w:rFonts w:ascii="Times New Roman" w:eastAsia="Times New Roman" w:hAnsi="Times New Roman" w:cs="Times New Roman"/>
          <w:sz w:val="24"/>
          <w:szCs w:val="24"/>
          <w:lang w:val="en-US"/>
        </w:rPr>
        <w:t>line</w:t>
      </w:r>
      <w:r w:rsidRPr="00F95E2D">
        <w:rPr>
          <w:rFonts w:ascii="Times New Roman" w:eastAsia="Times New Roman" w:hAnsi="Times New Roman" w:cs="Times New Roman"/>
          <w:sz w:val="24"/>
          <w:szCs w:val="24"/>
        </w:rPr>
        <w:t xml:space="preserve"> трансляции на сайте департамента</w:t>
      </w:r>
      <w:r w:rsidR="001D62C8" w:rsidRPr="00F95E2D">
        <w:rPr>
          <w:rFonts w:ascii="Times New Roman" w:eastAsia="Times New Roman" w:hAnsi="Times New Roman" w:cs="Times New Roman"/>
          <w:sz w:val="24"/>
          <w:szCs w:val="24"/>
        </w:rPr>
        <w:t xml:space="preserve"> образования Ямало-Ненецкого АО</w:t>
      </w:r>
      <w:r w:rsidR="00D23A0F" w:rsidRPr="00F95E2D">
        <w:rPr>
          <w:rFonts w:ascii="Times New Roman" w:eastAsia="Times New Roman" w:hAnsi="Times New Roman" w:cs="Times New Roman"/>
          <w:sz w:val="24"/>
          <w:szCs w:val="24"/>
        </w:rPr>
        <w:t xml:space="preserve"> </w:t>
      </w:r>
      <w:hyperlink r:id="rId18" w:history="1">
        <w:r w:rsidRPr="00F95E2D">
          <w:rPr>
            <w:rStyle w:val="a7"/>
            <w:rFonts w:ascii="Times New Roman" w:eastAsia="Times New Roman" w:hAnsi="Times New Roman" w:cs="Times New Roman"/>
            <w:color w:val="auto"/>
            <w:sz w:val="24"/>
            <w:szCs w:val="24"/>
            <w:lang w:val="en-US"/>
          </w:rPr>
          <w:t>www</w:t>
        </w:r>
        <w:r w:rsidRPr="00F95E2D">
          <w:rPr>
            <w:rStyle w:val="a7"/>
            <w:rFonts w:ascii="Times New Roman" w:eastAsia="Times New Roman" w:hAnsi="Times New Roman" w:cs="Times New Roman"/>
            <w:color w:val="auto"/>
            <w:sz w:val="24"/>
            <w:szCs w:val="24"/>
          </w:rPr>
          <w:t>.</w:t>
        </w:r>
        <w:r w:rsidRPr="00F95E2D">
          <w:rPr>
            <w:rStyle w:val="a7"/>
            <w:rFonts w:ascii="Times New Roman" w:eastAsia="Times New Roman" w:hAnsi="Times New Roman" w:cs="Times New Roman"/>
            <w:color w:val="auto"/>
            <w:sz w:val="24"/>
            <w:szCs w:val="24"/>
            <w:lang w:val="en-US"/>
          </w:rPr>
          <w:t>yamaledu</w:t>
        </w:r>
        <w:r w:rsidRPr="00F95E2D">
          <w:rPr>
            <w:rStyle w:val="a7"/>
            <w:rFonts w:ascii="Times New Roman" w:eastAsia="Times New Roman" w:hAnsi="Times New Roman" w:cs="Times New Roman"/>
            <w:color w:val="auto"/>
            <w:sz w:val="24"/>
            <w:szCs w:val="24"/>
          </w:rPr>
          <w:t>.</w:t>
        </w:r>
        <w:r w:rsidRPr="00F95E2D">
          <w:rPr>
            <w:rStyle w:val="a7"/>
            <w:rFonts w:ascii="Times New Roman" w:eastAsia="Times New Roman" w:hAnsi="Times New Roman" w:cs="Times New Roman"/>
            <w:color w:val="auto"/>
            <w:sz w:val="24"/>
            <w:szCs w:val="24"/>
            <w:lang w:val="en-US"/>
          </w:rPr>
          <w:t>org</w:t>
        </w:r>
      </w:hyperlink>
      <w:r w:rsidRPr="00F95E2D">
        <w:rPr>
          <w:rFonts w:ascii="Times New Roman" w:eastAsia="Times New Roman" w:hAnsi="Times New Roman" w:cs="Times New Roman"/>
          <w:sz w:val="24"/>
          <w:szCs w:val="24"/>
        </w:rPr>
        <w:t xml:space="preserve">и департамента образования Администрации муниципального образования город Салехард </w:t>
      </w:r>
      <w:hyperlink r:id="rId19" w:history="1">
        <w:r w:rsidRPr="00F95E2D">
          <w:rPr>
            <w:rStyle w:val="a7"/>
            <w:rFonts w:ascii="Times New Roman" w:eastAsia="Times New Roman" w:hAnsi="Times New Roman" w:cs="Times New Roman"/>
            <w:color w:val="auto"/>
            <w:sz w:val="24"/>
            <w:szCs w:val="24"/>
            <w:lang w:val="en-US"/>
          </w:rPr>
          <w:t>www</w:t>
        </w:r>
        <w:r w:rsidRPr="00F95E2D">
          <w:rPr>
            <w:rStyle w:val="a7"/>
            <w:rFonts w:ascii="Times New Roman" w:eastAsia="Times New Roman" w:hAnsi="Times New Roman" w:cs="Times New Roman"/>
            <w:color w:val="auto"/>
            <w:sz w:val="24"/>
            <w:szCs w:val="24"/>
          </w:rPr>
          <w:t>.</w:t>
        </w:r>
        <w:r w:rsidRPr="00F95E2D">
          <w:rPr>
            <w:rStyle w:val="a7"/>
            <w:rFonts w:ascii="Times New Roman" w:eastAsia="Times New Roman" w:hAnsi="Times New Roman" w:cs="Times New Roman"/>
            <w:color w:val="auto"/>
            <w:sz w:val="24"/>
            <w:szCs w:val="24"/>
            <w:lang w:val="en-US"/>
          </w:rPr>
          <w:t>edu</w:t>
        </w:r>
        <w:r w:rsidRPr="00F95E2D">
          <w:rPr>
            <w:rStyle w:val="a7"/>
            <w:rFonts w:ascii="Times New Roman" w:eastAsia="Times New Roman" w:hAnsi="Times New Roman" w:cs="Times New Roman"/>
            <w:color w:val="auto"/>
            <w:sz w:val="24"/>
            <w:szCs w:val="24"/>
          </w:rPr>
          <w:t>.</w:t>
        </w:r>
        <w:r w:rsidRPr="00F95E2D">
          <w:rPr>
            <w:rStyle w:val="a7"/>
            <w:rFonts w:ascii="Times New Roman" w:eastAsia="Times New Roman" w:hAnsi="Times New Roman" w:cs="Times New Roman"/>
            <w:color w:val="auto"/>
            <w:sz w:val="24"/>
            <w:szCs w:val="24"/>
            <w:lang w:val="en-US"/>
          </w:rPr>
          <w:t>shd</w:t>
        </w:r>
        <w:r w:rsidRPr="00F95E2D">
          <w:rPr>
            <w:rStyle w:val="a7"/>
            <w:rFonts w:ascii="Times New Roman" w:eastAsia="Times New Roman" w:hAnsi="Times New Roman" w:cs="Times New Roman"/>
            <w:color w:val="auto"/>
            <w:sz w:val="24"/>
            <w:szCs w:val="24"/>
          </w:rPr>
          <w:t>.</w:t>
        </w:r>
        <w:r w:rsidRPr="00F95E2D">
          <w:rPr>
            <w:rStyle w:val="a7"/>
            <w:rFonts w:ascii="Times New Roman" w:eastAsia="Times New Roman" w:hAnsi="Times New Roman" w:cs="Times New Roman"/>
            <w:color w:val="auto"/>
            <w:sz w:val="24"/>
            <w:szCs w:val="24"/>
            <w:lang w:val="en-US"/>
          </w:rPr>
          <w:t>ru</w:t>
        </w:r>
      </w:hyperlink>
      <w:r w:rsidRPr="00F95E2D">
        <w:rPr>
          <w:rFonts w:ascii="Times New Roman" w:eastAsia="Times New Roman" w:hAnsi="Times New Roman" w:cs="Times New Roman"/>
          <w:sz w:val="24"/>
          <w:szCs w:val="24"/>
        </w:rPr>
        <w:t>о проведении регионального компетентностного турнира</w:t>
      </w:r>
      <w:r w:rsidR="001D62C8" w:rsidRPr="00F95E2D">
        <w:rPr>
          <w:rFonts w:ascii="Times New Roman" w:eastAsia="Times New Roman" w:hAnsi="Times New Roman" w:cs="Times New Roman"/>
          <w:sz w:val="24"/>
          <w:szCs w:val="24"/>
        </w:rPr>
        <w:t>, участии в Зональном турнире</w:t>
      </w:r>
      <w:r w:rsidRPr="00F95E2D">
        <w:rPr>
          <w:rFonts w:ascii="Times New Roman" w:eastAsia="Times New Roman" w:hAnsi="Times New Roman" w:cs="Times New Roman"/>
          <w:sz w:val="24"/>
          <w:szCs w:val="24"/>
        </w:rPr>
        <w:t xml:space="preserve"> юных физиков в рамках РИП;</w:t>
      </w:r>
    </w:p>
    <w:p w:rsidR="006D434A" w:rsidRPr="00F95E2D" w:rsidRDefault="006D434A" w:rsidP="00F70EE4">
      <w:pPr>
        <w:numPr>
          <w:ilvl w:val="0"/>
          <w:numId w:val="39"/>
        </w:numPr>
        <w:spacing w:after="0" w:line="240" w:lineRule="auto"/>
        <w:ind w:left="709" w:hanging="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публикации в средствах массовой информации о проведении регионального компетентностного турнира и о деятельности сетевого педагогического сообщества;</w:t>
      </w:r>
    </w:p>
    <w:p w:rsidR="006D434A" w:rsidRPr="00F95E2D" w:rsidRDefault="006D434A" w:rsidP="00F70EE4">
      <w:pPr>
        <w:numPr>
          <w:ilvl w:val="0"/>
          <w:numId w:val="39"/>
        </w:numPr>
        <w:spacing w:after="0" w:line="240" w:lineRule="auto"/>
        <w:ind w:left="709" w:hanging="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дессиминация опыта работы, ознакомление представителей других территорий ЯНАО с инновационной деятельностью в рамках РИП, как при проведении мастер-классов по подготовке к Турниру, так и при проведении регионального компетентностного турнира юных физиков с участием шести муниципальных образований ЯНАО; </w:t>
      </w:r>
    </w:p>
    <w:p w:rsidR="006D434A" w:rsidRPr="00F95E2D" w:rsidRDefault="006D434A" w:rsidP="00F70EE4">
      <w:pPr>
        <w:numPr>
          <w:ilvl w:val="0"/>
          <w:numId w:val="39"/>
        </w:numPr>
        <w:spacing w:after="0" w:line="240" w:lineRule="auto"/>
        <w:ind w:left="709" w:hanging="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подведение итогов конкурсов педагогов в сетевом сообществе представителями Салехардской профсоюзной организации работников образования;</w:t>
      </w:r>
    </w:p>
    <w:p w:rsidR="006D434A" w:rsidRPr="00F95E2D" w:rsidRDefault="006D434A" w:rsidP="00F70EE4">
      <w:pPr>
        <w:numPr>
          <w:ilvl w:val="0"/>
          <w:numId w:val="39"/>
        </w:numPr>
        <w:spacing w:after="0" w:line="240" w:lineRule="auto"/>
        <w:ind w:left="709" w:hanging="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наличие выявленных педагогов-лидеров для организации инновационной работы нового качества в образовательных учреждениях;</w:t>
      </w:r>
    </w:p>
    <w:p w:rsidR="006D434A" w:rsidRPr="00F95E2D" w:rsidRDefault="006D434A" w:rsidP="00F70EE4">
      <w:pPr>
        <w:numPr>
          <w:ilvl w:val="0"/>
          <w:numId w:val="39"/>
        </w:numPr>
        <w:spacing w:after="0" w:line="240" w:lineRule="auto"/>
        <w:ind w:left="709" w:hanging="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преодоление различных видов сопротивления педагогического сообщества и родительской общественности к инновационным изменениям</w:t>
      </w:r>
      <w:r w:rsidR="001D62C8" w:rsidRPr="00F95E2D">
        <w:rPr>
          <w:rFonts w:ascii="Times New Roman" w:eastAsia="Times New Roman" w:hAnsi="Times New Roman" w:cs="Times New Roman"/>
          <w:sz w:val="24"/>
          <w:szCs w:val="24"/>
        </w:rPr>
        <w:t xml:space="preserve"> в школе.</w:t>
      </w:r>
    </w:p>
    <w:p w:rsidR="00E00CCE" w:rsidRPr="00F95E2D" w:rsidRDefault="00E00CCE" w:rsidP="007114F7">
      <w:pPr>
        <w:spacing w:after="0" w:line="240" w:lineRule="auto"/>
        <w:ind w:firstLine="567"/>
        <w:jc w:val="both"/>
        <w:rPr>
          <w:rFonts w:ascii="Times New Roman" w:hAnsi="Times New Roman" w:cs="Times New Roman"/>
          <w:b/>
          <w:bCs/>
          <w:iCs/>
          <w:sz w:val="24"/>
          <w:szCs w:val="24"/>
        </w:rPr>
      </w:pPr>
    </w:p>
    <w:p w:rsidR="00441475" w:rsidRPr="00F95E2D" w:rsidRDefault="00441475" w:rsidP="0070495E">
      <w:pPr>
        <w:spacing w:after="0" w:line="240" w:lineRule="auto"/>
        <w:ind w:firstLine="709"/>
        <w:jc w:val="both"/>
        <w:rPr>
          <w:rFonts w:ascii="Times New Roman" w:hAnsi="Times New Roman" w:cs="Times New Roman"/>
          <w:b/>
          <w:bCs/>
          <w:iCs/>
          <w:sz w:val="24"/>
          <w:szCs w:val="24"/>
        </w:rPr>
      </w:pPr>
      <w:r w:rsidRPr="00F95E2D">
        <w:rPr>
          <w:rFonts w:ascii="Times New Roman" w:hAnsi="Times New Roman" w:cs="Times New Roman"/>
          <w:b/>
          <w:bCs/>
          <w:iCs/>
          <w:sz w:val="24"/>
          <w:szCs w:val="24"/>
        </w:rPr>
        <w:t xml:space="preserve">8.3. Сведения об обучающихся </w:t>
      </w:r>
    </w:p>
    <w:p w:rsidR="00B620EF" w:rsidRPr="00F95E2D" w:rsidRDefault="00C22AA2" w:rsidP="00B620EF">
      <w:pPr>
        <w:spacing w:after="0" w:line="240" w:lineRule="auto"/>
        <w:ind w:firstLine="709"/>
        <w:jc w:val="both"/>
        <w:rPr>
          <w:rFonts w:ascii="Times New Roman" w:hAnsi="Times New Roman" w:cs="Times New Roman"/>
          <w:i/>
          <w:sz w:val="24"/>
          <w:szCs w:val="24"/>
        </w:rPr>
      </w:pPr>
      <w:r w:rsidRPr="00F95E2D">
        <w:rPr>
          <w:rFonts w:ascii="Times New Roman" w:hAnsi="Times New Roman" w:cs="Times New Roman"/>
          <w:sz w:val="24"/>
          <w:szCs w:val="24"/>
        </w:rPr>
        <w:t>В школу зачисляются все граждане не зависимо от уровня подготовки, места жительства, в соответствии с порядком приема в образовательное учреждение, определяемым Уставом школы, не противоречащее ст. 16 закона РФ «Об образовании». На начало 2011-2012 уч. года (по данным на 05.09.2011уч. г.) обучается 714 обучающихся, в том числе из числа коренных малочисленных народов севера 105 обучающихся – 14,7% от общего числа обучающихся. Количество детей малочисленных народов севера за  5 лет увеличилось  на  40%</w:t>
      </w:r>
      <w:r w:rsidR="00B620EF" w:rsidRPr="00F95E2D">
        <w:rPr>
          <w:rFonts w:ascii="Times New Roman" w:hAnsi="Times New Roman" w:cs="Times New Roman"/>
          <w:i/>
          <w:sz w:val="24"/>
          <w:szCs w:val="24"/>
        </w:rPr>
        <w:t xml:space="preserve"> </w:t>
      </w:r>
    </w:p>
    <w:p w:rsidR="00B620EF" w:rsidRPr="00F95E2D" w:rsidRDefault="00B620EF" w:rsidP="00B620EF">
      <w:pPr>
        <w:spacing w:after="0" w:line="240" w:lineRule="auto"/>
        <w:ind w:firstLine="709"/>
        <w:jc w:val="center"/>
        <w:rPr>
          <w:rFonts w:ascii="Times New Roman" w:hAnsi="Times New Roman" w:cs="Times New Roman"/>
          <w:i/>
          <w:sz w:val="24"/>
          <w:szCs w:val="24"/>
        </w:rPr>
      </w:pPr>
    </w:p>
    <w:p w:rsidR="00523F41" w:rsidRPr="00F95E2D" w:rsidRDefault="0070495E" w:rsidP="00B620EF">
      <w:pPr>
        <w:spacing w:after="0" w:line="240" w:lineRule="auto"/>
        <w:ind w:firstLine="709"/>
        <w:jc w:val="center"/>
        <w:rPr>
          <w:rFonts w:ascii="Times New Roman" w:hAnsi="Times New Roman" w:cs="Times New Roman"/>
          <w:sz w:val="24"/>
          <w:szCs w:val="24"/>
        </w:rPr>
      </w:pPr>
      <w:r w:rsidRPr="00F95E2D">
        <w:rPr>
          <w:noProof/>
        </w:rPr>
        <w:drawing>
          <wp:inline distT="0" distB="0" distL="0" distR="0" wp14:anchorId="306371CA" wp14:editId="72112686">
            <wp:extent cx="5694218" cy="2951018"/>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B620EF" w:rsidRPr="00F95E2D">
        <w:rPr>
          <w:rFonts w:ascii="Times New Roman" w:hAnsi="Times New Roman" w:cs="Times New Roman"/>
          <w:sz w:val="24"/>
          <w:szCs w:val="24"/>
        </w:rPr>
        <w:t xml:space="preserve"> </w:t>
      </w:r>
    </w:p>
    <w:p w:rsidR="00523F41" w:rsidRPr="00F95E2D" w:rsidRDefault="00523F41" w:rsidP="00B620EF">
      <w:pPr>
        <w:spacing w:after="0" w:line="240" w:lineRule="auto"/>
        <w:ind w:firstLine="709"/>
        <w:jc w:val="center"/>
        <w:rPr>
          <w:rFonts w:ascii="Times New Roman" w:hAnsi="Times New Roman" w:cs="Times New Roman"/>
          <w:sz w:val="24"/>
          <w:szCs w:val="24"/>
        </w:rPr>
      </w:pPr>
    </w:p>
    <w:p w:rsidR="00B620EF" w:rsidRPr="00F95E2D" w:rsidRDefault="00B620EF" w:rsidP="00B620EF">
      <w:pPr>
        <w:spacing w:after="0" w:line="240" w:lineRule="auto"/>
        <w:ind w:firstLine="709"/>
        <w:jc w:val="center"/>
        <w:rPr>
          <w:rFonts w:ascii="Times New Roman" w:hAnsi="Times New Roman" w:cs="Times New Roman"/>
          <w:i/>
          <w:sz w:val="24"/>
          <w:szCs w:val="24"/>
        </w:rPr>
      </w:pPr>
      <w:r w:rsidRPr="00F95E2D">
        <w:rPr>
          <w:rFonts w:ascii="Times New Roman" w:hAnsi="Times New Roman" w:cs="Times New Roman"/>
          <w:i/>
          <w:sz w:val="24"/>
          <w:szCs w:val="24"/>
        </w:rPr>
        <w:lastRenderedPageBreak/>
        <w:t>Количество детей малочисленных народов севера за пять лет.</w:t>
      </w:r>
    </w:p>
    <w:tbl>
      <w:tblPr>
        <w:tblStyle w:val="a4"/>
        <w:tblW w:w="0" w:type="auto"/>
        <w:tblLook w:val="04A0" w:firstRow="1" w:lastRow="0" w:firstColumn="1" w:lastColumn="0" w:noHBand="0" w:noVBand="1"/>
      </w:tblPr>
      <w:tblGrid>
        <w:gridCol w:w="2027"/>
        <w:gridCol w:w="2027"/>
        <w:gridCol w:w="2027"/>
        <w:gridCol w:w="2028"/>
        <w:gridCol w:w="2028"/>
      </w:tblGrid>
      <w:tr w:rsidR="00B620EF" w:rsidRPr="00F95E2D" w:rsidTr="005F59E3">
        <w:tc>
          <w:tcPr>
            <w:tcW w:w="2027" w:type="dxa"/>
          </w:tcPr>
          <w:p w:rsidR="00B620EF" w:rsidRPr="00F95E2D" w:rsidRDefault="00B620EF" w:rsidP="005F59E3">
            <w:pPr>
              <w:jc w:val="center"/>
              <w:rPr>
                <w:sz w:val="24"/>
                <w:szCs w:val="24"/>
              </w:rPr>
            </w:pPr>
            <w:r w:rsidRPr="00F95E2D">
              <w:rPr>
                <w:sz w:val="24"/>
                <w:szCs w:val="24"/>
              </w:rPr>
              <w:t>2007 - 2008</w:t>
            </w:r>
          </w:p>
        </w:tc>
        <w:tc>
          <w:tcPr>
            <w:tcW w:w="2027" w:type="dxa"/>
          </w:tcPr>
          <w:p w:rsidR="00B620EF" w:rsidRPr="00F95E2D" w:rsidRDefault="00B620EF" w:rsidP="005F59E3">
            <w:pPr>
              <w:jc w:val="center"/>
              <w:rPr>
                <w:sz w:val="24"/>
                <w:szCs w:val="24"/>
              </w:rPr>
            </w:pPr>
            <w:r w:rsidRPr="00F95E2D">
              <w:rPr>
                <w:sz w:val="24"/>
                <w:szCs w:val="24"/>
              </w:rPr>
              <w:t>2008 - 2009</w:t>
            </w:r>
          </w:p>
        </w:tc>
        <w:tc>
          <w:tcPr>
            <w:tcW w:w="2027" w:type="dxa"/>
          </w:tcPr>
          <w:p w:rsidR="00B620EF" w:rsidRPr="00F95E2D" w:rsidRDefault="00B620EF" w:rsidP="005F59E3">
            <w:pPr>
              <w:jc w:val="center"/>
              <w:rPr>
                <w:sz w:val="24"/>
                <w:szCs w:val="24"/>
              </w:rPr>
            </w:pPr>
            <w:r w:rsidRPr="00F95E2D">
              <w:rPr>
                <w:sz w:val="24"/>
                <w:szCs w:val="24"/>
              </w:rPr>
              <w:t>2009 - 2010</w:t>
            </w:r>
          </w:p>
        </w:tc>
        <w:tc>
          <w:tcPr>
            <w:tcW w:w="2028" w:type="dxa"/>
          </w:tcPr>
          <w:p w:rsidR="00B620EF" w:rsidRPr="00F95E2D" w:rsidRDefault="00B620EF" w:rsidP="005F59E3">
            <w:pPr>
              <w:jc w:val="center"/>
              <w:rPr>
                <w:sz w:val="24"/>
                <w:szCs w:val="24"/>
              </w:rPr>
            </w:pPr>
            <w:r w:rsidRPr="00F95E2D">
              <w:rPr>
                <w:sz w:val="24"/>
                <w:szCs w:val="24"/>
              </w:rPr>
              <w:t>2010 - 2011</w:t>
            </w:r>
          </w:p>
        </w:tc>
        <w:tc>
          <w:tcPr>
            <w:tcW w:w="2028" w:type="dxa"/>
          </w:tcPr>
          <w:p w:rsidR="00B620EF" w:rsidRPr="00F95E2D" w:rsidRDefault="00B620EF" w:rsidP="005F59E3">
            <w:pPr>
              <w:jc w:val="center"/>
              <w:rPr>
                <w:sz w:val="24"/>
                <w:szCs w:val="24"/>
              </w:rPr>
            </w:pPr>
            <w:r w:rsidRPr="00F95E2D">
              <w:rPr>
                <w:sz w:val="24"/>
                <w:szCs w:val="24"/>
              </w:rPr>
              <w:t>2011 - 2012</w:t>
            </w:r>
          </w:p>
        </w:tc>
      </w:tr>
      <w:tr w:rsidR="00B620EF" w:rsidRPr="00F95E2D" w:rsidTr="005F59E3">
        <w:tc>
          <w:tcPr>
            <w:tcW w:w="2027" w:type="dxa"/>
          </w:tcPr>
          <w:p w:rsidR="00B620EF" w:rsidRPr="00F95E2D" w:rsidRDefault="00B620EF" w:rsidP="005F59E3">
            <w:pPr>
              <w:jc w:val="center"/>
              <w:rPr>
                <w:sz w:val="24"/>
                <w:szCs w:val="24"/>
              </w:rPr>
            </w:pPr>
            <w:r w:rsidRPr="00F95E2D">
              <w:rPr>
                <w:sz w:val="24"/>
                <w:szCs w:val="24"/>
              </w:rPr>
              <w:t>63</w:t>
            </w:r>
          </w:p>
        </w:tc>
        <w:tc>
          <w:tcPr>
            <w:tcW w:w="2027" w:type="dxa"/>
          </w:tcPr>
          <w:p w:rsidR="00B620EF" w:rsidRPr="00F95E2D" w:rsidRDefault="00B620EF" w:rsidP="005F59E3">
            <w:pPr>
              <w:jc w:val="center"/>
              <w:rPr>
                <w:sz w:val="24"/>
                <w:szCs w:val="24"/>
              </w:rPr>
            </w:pPr>
            <w:r w:rsidRPr="00F95E2D">
              <w:rPr>
                <w:sz w:val="24"/>
                <w:szCs w:val="24"/>
              </w:rPr>
              <w:t>59</w:t>
            </w:r>
          </w:p>
        </w:tc>
        <w:tc>
          <w:tcPr>
            <w:tcW w:w="2027" w:type="dxa"/>
          </w:tcPr>
          <w:p w:rsidR="00B620EF" w:rsidRPr="00F95E2D" w:rsidRDefault="00B620EF" w:rsidP="005F59E3">
            <w:pPr>
              <w:jc w:val="center"/>
              <w:rPr>
                <w:sz w:val="24"/>
                <w:szCs w:val="24"/>
              </w:rPr>
            </w:pPr>
            <w:r w:rsidRPr="00F95E2D">
              <w:rPr>
                <w:sz w:val="24"/>
                <w:szCs w:val="24"/>
              </w:rPr>
              <w:t>76</w:t>
            </w:r>
          </w:p>
        </w:tc>
        <w:tc>
          <w:tcPr>
            <w:tcW w:w="2028" w:type="dxa"/>
          </w:tcPr>
          <w:p w:rsidR="00B620EF" w:rsidRPr="00F95E2D" w:rsidRDefault="00B620EF" w:rsidP="005F59E3">
            <w:pPr>
              <w:jc w:val="center"/>
              <w:rPr>
                <w:sz w:val="24"/>
                <w:szCs w:val="24"/>
              </w:rPr>
            </w:pPr>
            <w:r w:rsidRPr="00F95E2D">
              <w:rPr>
                <w:sz w:val="24"/>
                <w:szCs w:val="24"/>
              </w:rPr>
              <w:t>95</w:t>
            </w:r>
          </w:p>
        </w:tc>
        <w:tc>
          <w:tcPr>
            <w:tcW w:w="2028" w:type="dxa"/>
          </w:tcPr>
          <w:p w:rsidR="00B620EF" w:rsidRPr="00F95E2D" w:rsidRDefault="00B620EF" w:rsidP="005F59E3">
            <w:pPr>
              <w:jc w:val="center"/>
              <w:rPr>
                <w:sz w:val="24"/>
                <w:szCs w:val="24"/>
              </w:rPr>
            </w:pPr>
            <w:r w:rsidRPr="00F95E2D">
              <w:rPr>
                <w:sz w:val="24"/>
                <w:szCs w:val="24"/>
              </w:rPr>
              <w:t>105</w:t>
            </w:r>
          </w:p>
        </w:tc>
      </w:tr>
    </w:tbl>
    <w:p w:rsidR="00B620EF" w:rsidRPr="00F95E2D" w:rsidRDefault="00B620EF" w:rsidP="00B620EF">
      <w:pPr>
        <w:spacing w:after="0" w:line="240" w:lineRule="auto"/>
        <w:ind w:firstLine="709"/>
        <w:jc w:val="both"/>
        <w:rPr>
          <w:rFonts w:ascii="Times New Roman" w:hAnsi="Times New Roman" w:cs="Times New Roman"/>
          <w:sz w:val="24"/>
          <w:szCs w:val="24"/>
        </w:rPr>
      </w:pPr>
    </w:p>
    <w:p w:rsidR="00C22AA2" w:rsidRPr="00F95E2D" w:rsidRDefault="00C22AA2" w:rsidP="00B620EF">
      <w:pPr>
        <w:spacing w:after="0" w:line="240" w:lineRule="auto"/>
        <w:ind w:firstLine="709"/>
        <w:jc w:val="center"/>
        <w:rPr>
          <w:rFonts w:ascii="Times New Roman" w:hAnsi="Times New Roman" w:cs="Times New Roman"/>
          <w:sz w:val="24"/>
          <w:szCs w:val="24"/>
        </w:rPr>
      </w:pPr>
      <w:r w:rsidRPr="00F95E2D">
        <w:rPr>
          <w:rFonts w:ascii="Times New Roman" w:hAnsi="Times New Roman" w:cs="Times New Roman"/>
          <w:sz w:val="24"/>
          <w:szCs w:val="24"/>
        </w:rPr>
        <w:t>Количество детей по ступеням обучения на начало 2011-2012 уч. года:</w:t>
      </w:r>
    </w:p>
    <w:p w:rsidR="00C22AA2" w:rsidRPr="00F95E2D" w:rsidRDefault="00C22AA2" w:rsidP="009D7E87">
      <w:pPr>
        <w:tabs>
          <w:tab w:val="left" w:pos="284"/>
        </w:tabs>
        <w:spacing w:after="0" w:line="240" w:lineRule="auto"/>
        <w:jc w:val="both"/>
        <w:rPr>
          <w:rFonts w:ascii="Times New Roman" w:hAnsi="Times New Roman" w:cs="Times New Roman"/>
          <w:sz w:val="24"/>
          <w:szCs w:val="24"/>
        </w:rPr>
      </w:pPr>
      <w:r w:rsidRPr="00F95E2D">
        <w:rPr>
          <w:rFonts w:ascii="Times New Roman" w:hAnsi="Times New Roman" w:cs="Times New Roman"/>
          <w:sz w:val="24"/>
          <w:szCs w:val="24"/>
        </w:rPr>
        <w:t>на 1 ступени обучения: 311/58 обучающихся (что на 13 обучающихся (4,1%) больше  предыдущего года)  в 19 классах-комплектах;</w:t>
      </w:r>
    </w:p>
    <w:p w:rsidR="00543404" w:rsidRPr="00F95E2D" w:rsidRDefault="00C22AA2" w:rsidP="00F70EE4">
      <w:pPr>
        <w:pStyle w:val="a3"/>
        <w:numPr>
          <w:ilvl w:val="0"/>
          <w:numId w:val="50"/>
        </w:numPr>
        <w:tabs>
          <w:tab w:val="left" w:pos="709"/>
        </w:tabs>
        <w:ind w:hanging="720"/>
        <w:jc w:val="both"/>
        <w:rPr>
          <w:sz w:val="24"/>
          <w:szCs w:val="24"/>
        </w:rPr>
      </w:pPr>
      <w:r w:rsidRPr="00F95E2D">
        <w:rPr>
          <w:sz w:val="24"/>
          <w:szCs w:val="24"/>
        </w:rPr>
        <w:t>на 2 ступени обучения: 357/45 обучающихся (что на 18 обучающихся (5,4%)  меньше предыдущего года)  в 17 классах-комплектах;</w:t>
      </w:r>
    </w:p>
    <w:p w:rsidR="00C22AA2" w:rsidRPr="00F95E2D" w:rsidRDefault="00C22AA2" w:rsidP="00F70EE4">
      <w:pPr>
        <w:pStyle w:val="a3"/>
        <w:numPr>
          <w:ilvl w:val="0"/>
          <w:numId w:val="50"/>
        </w:numPr>
        <w:tabs>
          <w:tab w:val="left" w:pos="709"/>
        </w:tabs>
        <w:ind w:hanging="720"/>
        <w:jc w:val="both"/>
        <w:rPr>
          <w:sz w:val="24"/>
          <w:szCs w:val="24"/>
        </w:rPr>
      </w:pPr>
      <w:r w:rsidRPr="00F95E2D">
        <w:rPr>
          <w:sz w:val="24"/>
          <w:szCs w:val="24"/>
        </w:rPr>
        <w:t>на 3ступени обучения: 52/4 обучающихся (что на 4 обучающихся (7,6%) меньше предыдущего года) в 2  классах-комплектах.</w:t>
      </w:r>
    </w:p>
    <w:p w:rsidR="009D7E87" w:rsidRPr="00F95E2D" w:rsidRDefault="009D7E87" w:rsidP="00543404">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Средняя наполняемость классов-комплектов по состоянию на начало 2011-2012 уч. года в общеобразовательных классах на всех ступенях обучения </w:t>
      </w:r>
      <w:r w:rsidR="00543404" w:rsidRPr="00F95E2D">
        <w:rPr>
          <w:rFonts w:ascii="Times New Roman" w:hAnsi="Times New Roman" w:cs="Times New Roman"/>
          <w:sz w:val="24"/>
          <w:szCs w:val="24"/>
        </w:rPr>
        <w:t>составляет 27 обучающихся.</w:t>
      </w:r>
    </w:p>
    <w:p w:rsidR="00C22AA2" w:rsidRPr="00F95E2D" w:rsidRDefault="00C22AA2" w:rsidP="00543404">
      <w:pPr>
        <w:spacing w:after="0" w:line="240" w:lineRule="auto"/>
        <w:ind w:firstLine="709"/>
        <w:jc w:val="both"/>
        <w:rPr>
          <w:rFonts w:ascii="Times New Roman" w:hAnsi="Times New Roman" w:cs="Times New Roman"/>
          <w:kern w:val="24"/>
          <w:sz w:val="24"/>
          <w:szCs w:val="24"/>
        </w:rPr>
      </w:pPr>
      <w:r w:rsidRPr="00F95E2D">
        <w:rPr>
          <w:rFonts w:ascii="Times New Roman" w:hAnsi="Times New Roman" w:cs="Times New Roman"/>
          <w:kern w:val="24"/>
          <w:sz w:val="24"/>
          <w:szCs w:val="24"/>
        </w:rPr>
        <w:t>В школе  были открыты классы (информация на начало года):</w:t>
      </w:r>
    </w:p>
    <w:p w:rsidR="00C22AA2" w:rsidRPr="00F95E2D" w:rsidRDefault="00C22AA2" w:rsidP="00F70EE4">
      <w:pPr>
        <w:pStyle w:val="a3"/>
        <w:numPr>
          <w:ilvl w:val="0"/>
          <w:numId w:val="50"/>
        </w:numPr>
        <w:tabs>
          <w:tab w:val="left" w:pos="709"/>
        </w:tabs>
        <w:ind w:hanging="720"/>
        <w:jc w:val="both"/>
        <w:rPr>
          <w:sz w:val="24"/>
          <w:szCs w:val="24"/>
        </w:rPr>
      </w:pPr>
      <w:r w:rsidRPr="00F95E2D">
        <w:rPr>
          <w:sz w:val="24"/>
          <w:szCs w:val="24"/>
        </w:rPr>
        <w:t>компенсирующего обучения: в 2007-2008 учебном году – 1 класс, в 2008-2009 уч. году – 1 класс, в 2010-2011 уч. году – 2 класса, в 2011-2012 уч. году – 4 класса. Средняя наполняемость классов компенсирующего обучения составляет 16 человек;</w:t>
      </w:r>
    </w:p>
    <w:p w:rsidR="00C22AA2" w:rsidRPr="00F95E2D" w:rsidRDefault="00C22AA2" w:rsidP="00F70EE4">
      <w:pPr>
        <w:pStyle w:val="a3"/>
        <w:numPr>
          <w:ilvl w:val="0"/>
          <w:numId w:val="50"/>
        </w:numPr>
        <w:tabs>
          <w:tab w:val="left" w:pos="709"/>
        </w:tabs>
        <w:ind w:hanging="720"/>
        <w:jc w:val="both"/>
        <w:rPr>
          <w:sz w:val="24"/>
          <w:szCs w:val="24"/>
        </w:rPr>
      </w:pPr>
      <w:r w:rsidRPr="00F95E2D">
        <w:rPr>
          <w:sz w:val="24"/>
          <w:szCs w:val="24"/>
        </w:rPr>
        <w:t xml:space="preserve">специальные </w:t>
      </w:r>
      <w:r w:rsidR="009D7E87" w:rsidRPr="00F95E2D">
        <w:rPr>
          <w:sz w:val="24"/>
          <w:szCs w:val="24"/>
        </w:rPr>
        <w:t>(</w:t>
      </w:r>
      <w:r w:rsidRPr="00F95E2D">
        <w:rPr>
          <w:sz w:val="24"/>
          <w:szCs w:val="24"/>
        </w:rPr>
        <w:t>коррекционные</w:t>
      </w:r>
      <w:r w:rsidR="009D7E87" w:rsidRPr="00F95E2D">
        <w:rPr>
          <w:sz w:val="24"/>
          <w:szCs w:val="24"/>
        </w:rPr>
        <w:t>)</w:t>
      </w:r>
      <w:r w:rsidRPr="00F95E2D">
        <w:rPr>
          <w:sz w:val="24"/>
          <w:szCs w:val="24"/>
        </w:rPr>
        <w:t xml:space="preserve"> классы VII вида: в 2007-2008 уч. году – 6 классов, в 2008-2009 уч. году – 8 классов, в 2009-2010 уч. году – 11 классов,  в 2010-2011 уч. году – 11 классов, в 2011-2012 уч. году – 15 классов. Средняя наполняемость специальных </w:t>
      </w:r>
      <w:r w:rsidR="009D7E87" w:rsidRPr="00F95E2D">
        <w:rPr>
          <w:sz w:val="24"/>
          <w:szCs w:val="24"/>
        </w:rPr>
        <w:t>(</w:t>
      </w:r>
      <w:r w:rsidRPr="00F95E2D">
        <w:rPr>
          <w:sz w:val="24"/>
          <w:szCs w:val="24"/>
        </w:rPr>
        <w:t>коррекционных</w:t>
      </w:r>
      <w:r w:rsidR="009D7E87" w:rsidRPr="00F95E2D">
        <w:rPr>
          <w:sz w:val="24"/>
          <w:szCs w:val="24"/>
        </w:rPr>
        <w:t>)</w:t>
      </w:r>
      <w:r w:rsidRPr="00F95E2D">
        <w:rPr>
          <w:sz w:val="24"/>
          <w:szCs w:val="24"/>
        </w:rPr>
        <w:t xml:space="preserve"> классов VII вида составляет 11 человек.</w:t>
      </w:r>
    </w:p>
    <w:p w:rsidR="00C22AA2" w:rsidRPr="00F95E2D" w:rsidRDefault="00C22AA2" w:rsidP="00543404">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За пять лет отмечается увеличение обучающихся в</w:t>
      </w:r>
      <w:r w:rsidR="00543404" w:rsidRPr="00F95E2D">
        <w:rPr>
          <w:rFonts w:ascii="Times New Roman" w:hAnsi="Times New Roman" w:cs="Times New Roman"/>
          <w:sz w:val="24"/>
          <w:szCs w:val="24"/>
        </w:rPr>
        <w:t xml:space="preserve"> классах компенсирующего обучения – </w:t>
      </w:r>
      <w:r w:rsidRPr="00F95E2D">
        <w:rPr>
          <w:rFonts w:ascii="Times New Roman" w:hAnsi="Times New Roman" w:cs="Times New Roman"/>
          <w:sz w:val="24"/>
          <w:szCs w:val="24"/>
        </w:rPr>
        <w:t xml:space="preserve">(на 45 обучающихся) 71,4%, </w:t>
      </w:r>
      <w:r w:rsidRPr="00F95E2D">
        <w:rPr>
          <w:rFonts w:ascii="Times New Roman" w:hAnsi="Times New Roman" w:cs="Times New Roman"/>
          <w:kern w:val="24"/>
          <w:sz w:val="24"/>
          <w:szCs w:val="24"/>
        </w:rPr>
        <w:t xml:space="preserve"> специальных </w:t>
      </w:r>
      <w:r w:rsidR="00543404" w:rsidRPr="00F95E2D">
        <w:rPr>
          <w:rFonts w:ascii="Times New Roman" w:hAnsi="Times New Roman" w:cs="Times New Roman"/>
          <w:kern w:val="24"/>
          <w:sz w:val="24"/>
          <w:szCs w:val="24"/>
        </w:rPr>
        <w:t>(</w:t>
      </w:r>
      <w:r w:rsidRPr="00F95E2D">
        <w:rPr>
          <w:rFonts w:ascii="Times New Roman" w:hAnsi="Times New Roman" w:cs="Times New Roman"/>
          <w:kern w:val="24"/>
          <w:sz w:val="24"/>
          <w:szCs w:val="24"/>
        </w:rPr>
        <w:t>коррекционных</w:t>
      </w:r>
      <w:r w:rsidR="00543404" w:rsidRPr="00F95E2D">
        <w:rPr>
          <w:rFonts w:ascii="Times New Roman" w:hAnsi="Times New Roman" w:cs="Times New Roman"/>
          <w:kern w:val="24"/>
          <w:sz w:val="24"/>
          <w:szCs w:val="24"/>
        </w:rPr>
        <w:t xml:space="preserve">) классах  на </w:t>
      </w:r>
      <w:r w:rsidRPr="00F95E2D">
        <w:rPr>
          <w:rFonts w:ascii="Times New Roman" w:hAnsi="Times New Roman" w:cs="Times New Roman"/>
          <w:kern w:val="24"/>
          <w:sz w:val="24"/>
          <w:szCs w:val="24"/>
          <w:lang w:val="en-US"/>
        </w:rPr>
        <w:t>VII</w:t>
      </w:r>
      <w:r w:rsidRPr="00F95E2D">
        <w:rPr>
          <w:rFonts w:ascii="Times New Roman" w:hAnsi="Times New Roman" w:cs="Times New Roman"/>
          <w:kern w:val="24"/>
          <w:sz w:val="24"/>
          <w:szCs w:val="24"/>
        </w:rPr>
        <w:t xml:space="preserve"> вида</w:t>
      </w:r>
      <w:r w:rsidR="00543404" w:rsidRPr="00F95E2D">
        <w:rPr>
          <w:rFonts w:ascii="Times New Roman" w:hAnsi="Times New Roman" w:cs="Times New Roman"/>
          <w:kern w:val="24"/>
          <w:sz w:val="24"/>
          <w:szCs w:val="24"/>
        </w:rPr>
        <w:t xml:space="preserve"> - на 100 обучающихся</w:t>
      </w:r>
      <w:r w:rsidRPr="00F95E2D">
        <w:rPr>
          <w:rFonts w:ascii="Times New Roman" w:hAnsi="Times New Roman" w:cs="Times New Roman"/>
          <w:kern w:val="24"/>
          <w:sz w:val="24"/>
          <w:szCs w:val="24"/>
        </w:rPr>
        <w:t xml:space="preserve"> (121,2%.) </w:t>
      </w:r>
    </w:p>
    <w:p w:rsidR="00C22AA2" w:rsidRPr="00F95E2D" w:rsidRDefault="00C22AA2" w:rsidP="00543404">
      <w:pPr>
        <w:spacing w:after="0" w:line="240" w:lineRule="auto"/>
        <w:ind w:firstLine="709"/>
        <w:jc w:val="both"/>
        <w:rPr>
          <w:rFonts w:ascii="Times New Roman" w:hAnsi="Times New Roman" w:cs="Times New Roman"/>
          <w:noProof/>
          <w:sz w:val="24"/>
          <w:szCs w:val="24"/>
        </w:rPr>
      </w:pPr>
      <w:r w:rsidRPr="00F95E2D">
        <w:rPr>
          <w:rFonts w:ascii="Times New Roman" w:hAnsi="Times New Roman" w:cs="Times New Roman"/>
          <w:noProof/>
          <w:sz w:val="24"/>
          <w:szCs w:val="24"/>
        </w:rPr>
        <w:t>Количество обучающихся, занимающихся в первую смену, варьируется в пределах от 49,8% до 58,5%, во вторую смену от 41,5% до 50,2%.  Изменения связаны с  увеличением числа обучающихся</w:t>
      </w:r>
      <w:r w:rsidRPr="00F95E2D">
        <w:rPr>
          <w:rFonts w:ascii="Times New Roman" w:hAnsi="Times New Roman" w:cs="Times New Roman"/>
          <w:kern w:val="24"/>
          <w:sz w:val="24"/>
          <w:szCs w:val="24"/>
        </w:rPr>
        <w:t xml:space="preserve"> в специальных </w:t>
      </w:r>
      <w:r w:rsidR="00543404" w:rsidRPr="00F95E2D">
        <w:rPr>
          <w:rFonts w:ascii="Times New Roman" w:hAnsi="Times New Roman" w:cs="Times New Roman"/>
          <w:kern w:val="24"/>
          <w:sz w:val="24"/>
          <w:szCs w:val="24"/>
        </w:rPr>
        <w:t>(</w:t>
      </w:r>
      <w:r w:rsidRPr="00F95E2D">
        <w:rPr>
          <w:rFonts w:ascii="Times New Roman" w:hAnsi="Times New Roman" w:cs="Times New Roman"/>
          <w:kern w:val="24"/>
          <w:sz w:val="24"/>
          <w:szCs w:val="24"/>
        </w:rPr>
        <w:t>коррекционных</w:t>
      </w:r>
      <w:r w:rsidR="00543404" w:rsidRPr="00F95E2D">
        <w:rPr>
          <w:rFonts w:ascii="Times New Roman" w:hAnsi="Times New Roman" w:cs="Times New Roman"/>
          <w:kern w:val="24"/>
          <w:sz w:val="24"/>
          <w:szCs w:val="24"/>
        </w:rPr>
        <w:t xml:space="preserve">) классах </w:t>
      </w:r>
      <w:r w:rsidRPr="00F95E2D">
        <w:rPr>
          <w:rFonts w:ascii="Times New Roman" w:hAnsi="Times New Roman" w:cs="Times New Roman"/>
          <w:kern w:val="24"/>
          <w:sz w:val="24"/>
          <w:szCs w:val="24"/>
          <w:lang w:val="en-US"/>
        </w:rPr>
        <w:t>VII</w:t>
      </w:r>
      <w:r w:rsidRPr="00F95E2D">
        <w:rPr>
          <w:rFonts w:ascii="Times New Roman" w:hAnsi="Times New Roman" w:cs="Times New Roman"/>
          <w:kern w:val="24"/>
          <w:sz w:val="24"/>
          <w:szCs w:val="24"/>
        </w:rPr>
        <w:t xml:space="preserve"> вида</w:t>
      </w:r>
      <w:r w:rsidRPr="00F95E2D">
        <w:rPr>
          <w:rFonts w:ascii="Times New Roman" w:hAnsi="Times New Roman" w:cs="Times New Roman"/>
          <w:noProof/>
          <w:sz w:val="24"/>
          <w:szCs w:val="24"/>
        </w:rPr>
        <w:t>, с изменениями количества 9, 10,11 классов (деление на группы на элективные курсы и элективные учебные предметы)</w:t>
      </w:r>
      <w:r w:rsidR="00543404" w:rsidRPr="00F95E2D">
        <w:rPr>
          <w:rFonts w:ascii="Times New Roman" w:hAnsi="Times New Roman" w:cs="Times New Roman"/>
          <w:noProof/>
          <w:sz w:val="24"/>
          <w:szCs w:val="24"/>
        </w:rPr>
        <w:t>.</w:t>
      </w:r>
    </w:p>
    <w:p w:rsidR="00C22AA2" w:rsidRPr="00F95E2D" w:rsidRDefault="00C22AA2" w:rsidP="00543404">
      <w:pPr>
        <w:spacing w:after="0" w:line="240" w:lineRule="auto"/>
        <w:jc w:val="center"/>
        <w:rPr>
          <w:rFonts w:ascii="Times New Roman" w:hAnsi="Times New Roman" w:cs="Times New Roman"/>
          <w:i/>
          <w:noProof/>
          <w:sz w:val="24"/>
          <w:szCs w:val="24"/>
        </w:rPr>
      </w:pPr>
      <w:r w:rsidRPr="00F95E2D">
        <w:rPr>
          <w:rFonts w:ascii="Times New Roman" w:hAnsi="Times New Roman" w:cs="Times New Roman"/>
          <w:i/>
          <w:noProof/>
          <w:sz w:val="24"/>
          <w:szCs w:val="24"/>
        </w:rPr>
        <w:t>Количество обучающихся по сменам:</w:t>
      </w:r>
    </w:p>
    <w:tbl>
      <w:tblPr>
        <w:tblStyle w:val="a4"/>
        <w:tblW w:w="0" w:type="auto"/>
        <w:jc w:val="center"/>
        <w:tblLook w:val="04A0" w:firstRow="1" w:lastRow="0" w:firstColumn="1" w:lastColumn="0" w:noHBand="0" w:noVBand="1"/>
      </w:tblPr>
      <w:tblGrid>
        <w:gridCol w:w="1556"/>
        <w:gridCol w:w="1556"/>
        <w:gridCol w:w="1557"/>
        <w:gridCol w:w="1557"/>
        <w:gridCol w:w="1557"/>
        <w:gridCol w:w="1557"/>
      </w:tblGrid>
      <w:tr w:rsidR="00543404" w:rsidRPr="00F95E2D" w:rsidTr="00D46D94">
        <w:trPr>
          <w:jc w:val="center"/>
        </w:trPr>
        <w:tc>
          <w:tcPr>
            <w:tcW w:w="1556" w:type="dxa"/>
          </w:tcPr>
          <w:p w:rsidR="00543404" w:rsidRPr="00F95E2D" w:rsidRDefault="00543404" w:rsidP="0079443F">
            <w:pPr>
              <w:jc w:val="center"/>
              <w:rPr>
                <w:sz w:val="24"/>
                <w:szCs w:val="24"/>
              </w:rPr>
            </w:pPr>
            <w:r w:rsidRPr="00F95E2D">
              <w:rPr>
                <w:sz w:val="24"/>
                <w:szCs w:val="24"/>
              </w:rPr>
              <w:t>Смена</w:t>
            </w:r>
          </w:p>
        </w:tc>
        <w:tc>
          <w:tcPr>
            <w:tcW w:w="1556" w:type="dxa"/>
          </w:tcPr>
          <w:p w:rsidR="00543404" w:rsidRPr="00F95E2D" w:rsidRDefault="00543404" w:rsidP="0079443F">
            <w:pPr>
              <w:jc w:val="center"/>
              <w:rPr>
                <w:sz w:val="24"/>
                <w:szCs w:val="24"/>
              </w:rPr>
            </w:pPr>
            <w:r w:rsidRPr="00F95E2D">
              <w:rPr>
                <w:sz w:val="24"/>
                <w:szCs w:val="24"/>
              </w:rPr>
              <w:t>2007- 2008</w:t>
            </w:r>
          </w:p>
        </w:tc>
        <w:tc>
          <w:tcPr>
            <w:tcW w:w="1557" w:type="dxa"/>
          </w:tcPr>
          <w:p w:rsidR="00543404" w:rsidRPr="00F95E2D" w:rsidRDefault="00543404" w:rsidP="0079443F">
            <w:pPr>
              <w:jc w:val="center"/>
              <w:rPr>
                <w:sz w:val="24"/>
                <w:szCs w:val="24"/>
              </w:rPr>
            </w:pPr>
            <w:r w:rsidRPr="00F95E2D">
              <w:rPr>
                <w:sz w:val="24"/>
                <w:szCs w:val="24"/>
              </w:rPr>
              <w:t>2008 - 2009</w:t>
            </w:r>
          </w:p>
        </w:tc>
        <w:tc>
          <w:tcPr>
            <w:tcW w:w="1557" w:type="dxa"/>
          </w:tcPr>
          <w:p w:rsidR="00543404" w:rsidRPr="00F95E2D" w:rsidRDefault="00543404" w:rsidP="0079443F">
            <w:pPr>
              <w:jc w:val="center"/>
              <w:rPr>
                <w:sz w:val="24"/>
                <w:szCs w:val="24"/>
              </w:rPr>
            </w:pPr>
            <w:r w:rsidRPr="00F95E2D">
              <w:rPr>
                <w:sz w:val="24"/>
                <w:szCs w:val="24"/>
              </w:rPr>
              <w:t>2009 - 2010</w:t>
            </w:r>
          </w:p>
        </w:tc>
        <w:tc>
          <w:tcPr>
            <w:tcW w:w="1557" w:type="dxa"/>
          </w:tcPr>
          <w:p w:rsidR="00543404" w:rsidRPr="00F95E2D" w:rsidRDefault="00543404" w:rsidP="0079443F">
            <w:pPr>
              <w:jc w:val="center"/>
              <w:rPr>
                <w:sz w:val="24"/>
                <w:szCs w:val="24"/>
              </w:rPr>
            </w:pPr>
            <w:r w:rsidRPr="00F95E2D">
              <w:rPr>
                <w:sz w:val="24"/>
                <w:szCs w:val="24"/>
              </w:rPr>
              <w:t>2010 - 2011</w:t>
            </w:r>
          </w:p>
        </w:tc>
        <w:tc>
          <w:tcPr>
            <w:tcW w:w="1557" w:type="dxa"/>
          </w:tcPr>
          <w:p w:rsidR="00543404" w:rsidRPr="00F95E2D" w:rsidRDefault="00543404" w:rsidP="0079443F">
            <w:pPr>
              <w:jc w:val="center"/>
              <w:rPr>
                <w:sz w:val="24"/>
                <w:szCs w:val="24"/>
              </w:rPr>
            </w:pPr>
            <w:r w:rsidRPr="00F95E2D">
              <w:rPr>
                <w:sz w:val="24"/>
                <w:szCs w:val="24"/>
              </w:rPr>
              <w:t>2011 - 2012</w:t>
            </w:r>
          </w:p>
        </w:tc>
      </w:tr>
      <w:tr w:rsidR="00543404" w:rsidRPr="00F95E2D" w:rsidTr="00D46D94">
        <w:trPr>
          <w:jc w:val="center"/>
        </w:trPr>
        <w:tc>
          <w:tcPr>
            <w:tcW w:w="1556" w:type="dxa"/>
          </w:tcPr>
          <w:p w:rsidR="00543404" w:rsidRPr="00F95E2D" w:rsidRDefault="00543404" w:rsidP="0079443F">
            <w:pPr>
              <w:jc w:val="both"/>
              <w:rPr>
                <w:sz w:val="24"/>
                <w:szCs w:val="24"/>
              </w:rPr>
            </w:pPr>
            <w:r w:rsidRPr="00F95E2D">
              <w:rPr>
                <w:sz w:val="24"/>
                <w:szCs w:val="24"/>
              </w:rPr>
              <w:t>1 смена</w:t>
            </w:r>
          </w:p>
        </w:tc>
        <w:tc>
          <w:tcPr>
            <w:tcW w:w="1556" w:type="dxa"/>
          </w:tcPr>
          <w:p w:rsidR="00543404" w:rsidRPr="00F95E2D" w:rsidRDefault="00543404" w:rsidP="0079443F">
            <w:pPr>
              <w:jc w:val="center"/>
              <w:rPr>
                <w:sz w:val="24"/>
                <w:szCs w:val="24"/>
              </w:rPr>
            </w:pPr>
            <w:r w:rsidRPr="00F95E2D">
              <w:rPr>
                <w:sz w:val="24"/>
                <w:szCs w:val="24"/>
              </w:rPr>
              <w:t>397(55,8%)</w:t>
            </w:r>
          </w:p>
        </w:tc>
        <w:tc>
          <w:tcPr>
            <w:tcW w:w="1557" w:type="dxa"/>
          </w:tcPr>
          <w:p w:rsidR="00543404" w:rsidRPr="00F95E2D" w:rsidRDefault="00543404" w:rsidP="0079443F">
            <w:pPr>
              <w:jc w:val="center"/>
              <w:rPr>
                <w:sz w:val="24"/>
                <w:szCs w:val="24"/>
              </w:rPr>
            </w:pPr>
            <w:r w:rsidRPr="00F95E2D">
              <w:rPr>
                <w:sz w:val="24"/>
                <w:szCs w:val="24"/>
              </w:rPr>
              <w:t>381(53,8%)</w:t>
            </w:r>
          </w:p>
        </w:tc>
        <w:tc>
          <w:tcPr>
            <w:tcW w:w="1557" w:type="dxa"/>
          </w:tcPr>
          <w:p w:rsidR="00543404" w:rsidRPr="00F95E2D" w:rsidRDefault="00543404" w:rsidP="0079443F">
            <w:pPr>
              <w:jc w:val="center"/>
              <w:rPr>
                <w:sz w:val="24"/>
                <w:szCs w:val="24"/>
              </w:rPr>
            </w:pPr>
            <w:r w:rsidRPr="00F95E2D">
              <w:rPr>
                <w:sz w:val="24"/>
                <w:szCs w:val="24"/>
              </w:rPr>
              <w:t>356 (51,8%)</w:t>
            </w:r>
          </w:p>
        </w:tc>
        <w:tc>
          <w:tcPr>
            <w:tcW w:w="1557" w:type="dxa"/>
          </w:tcPr>
          <w:p w:rsidR="00543404" w:rsidRPr="00F95E2D" w:rsidRDefault="00543404" w:rsidP="0079443F">
            <w:pPr>
              <w:jc w:val="center"/>
              <w:rPr>
                <w:sz w:val="24"/>
                <w:szCs w:val="24"/>
              </w:rPr>
            </w:pPr>
            <w:r w:rsidRPr="00F95E2D">
              <w:rPr>
                <w:sz w:val="24"/>
                <w:szCs w:val="24"/>
              </w:rPr>
              <w:t>405 (58,5%)</w:t>
            </w:r>
          </w:p>
        </w:tc>
        <w:tc>
          <w:tcPr>
            <w:tcW w:w="1557" w:type="dxa"/>
          </w:tcPr>
          <w:p w:rsidR="00543404" w:rsidRPr="00F95E2D" w:rsidRDefault="00543404" w:rsidP="0079443F">
            <w:pPr>
              <w:jc w:val="center"/>
              <w:rPr>
                <w:sz w:val="24"/>
                <w:szCs w:val="24"/>
              </w:rPr>
            </w:pPr>
            <w:r w:rsidRPr="00F95E2D">
              <w:rPr>
                <w:sz w:val="24"/>
                <w:szCs w:val="24"/>
              </w:rPr>
              <w:t>356  (49,8%)</w:t>
            </w:r>
          </w:p>
        </w:tc>
      </w:tr>
      <w:tr w:rsidR="00543404" w:rsidRPr="00F95E2D" w:rsidTr="00D46D94">
        <w:trPr>
          <w:jc w:val="center"/>
        </w:trPr>
        <w:tc>
          <w:tcPr>
            <w:tcW w:w="1556" w:type="dxa"/>
          </w:tcPr>
          <w:p w:rsidR="00543404" w:rsidRPr="00F95E2D" w:rsidRDefault="00543404" w:rsidP="0079443F">
            <w:pPr>
              <w:jc w:val="both"/>
              <w:rPr>
                <w:sz w:val="24"/>
                <w:szCs w:val="24"/>
              </w:rPr>
            </w:pPr>
            <w:r w:rsidRPr="00F95E2D">
              <w:rPr>
                <w:sz w:val="24"/>
                <w:szCs w:val="24"/>
              </w:rPr>
              <w:t>2 смена</w:t>
            </w:r>
          </w:p>
        </w:tc>
        <w:tc>
          <w:tcPr>
            <w:tcW w:w="1556" w:type="dxa"/>
          </w:tcPr>
          <w:p w:rsidR="00543404" w:rsidRPr="00F95E2D" w:rsidRDefault="00543404" w:rsidP="0079443F">
            <w:pPr>
              <w:jc w:val="center"/>
              <w:rPr>
                <w:sz w:val="24"/>
                <w:szCs w:val="24"/>
              </w:rPr>
            </w:pPr>
            <w:r w:rsidRPr="00F95E2D">
              <w:rPr>
                <w:sz w:val="24"/>
                <w:szCs w:val="24"/>
              </w:rPr>
              <w:t>315 (44,2%)</w:t>
            </w:r>
          </w:p>
        </w:tc>
        <w:tc>
          <w:tcPr>
            <w:tcW w:w="1557" w:type="dxa"/>
          </w:tcPr>
          <w:p w:rsidR="00543404" w:rsidRPr="00F95E2D" w:rsidRDefault="00543404" w:rsidP="0079443F">
            <w:pPr>
              <w:jc w:val="center"/>
              <w:rPr>
                <w:sz w:val="24"/>
                <w:szCs w:val="24"/>
              </w:rPr>
            </w:pPr>
            <w:r w:rsidRPr="00F95E2D">
              <w:rPr>
                <w:sz w:val="24"/>
                <w:szCs w:val="24"/>
              </w:rPr>
              <w:t>328 (46,2%)</w:t>
            </w:r>
          </w:p>
        </w:tc>
        <w:tc>
          <w:tcPr>
            <w:tcW w:w="1557" w:type="dxa"/>
          </w:tcPr>
          <w:p w:rsidR="00543404" w:rsidRPr="00F95E2D" w:rsidRDefault="00543404" w:rsidP="0079443F">
            <w:pPr>
              <w:jc w:val="center"/>
              <w:rPr>
                <w:sz w:val="24"/>
                <w:szCs w:val="24"/>
              </w:rPr>
            </w:pPr>
            <w:r w:rsidRPr="00F95E2D">
              <w:rPr>
                <w:sz w:val="24"/>
                <w:szCs w:val="24"/>
              </w:rPr>
              <w:t>330 (48,2%)</w:t>
            </w:r>
          </w:p>
        </w:tc>
        <w:tc>
          <w:tcPr>
            <w:tcW w:w="1557" w:type="dxa"/>
          </w:tcPr>
          <w:p w:rsidR="00543404" w:rsidRPr="00F95E2D" w:rsidRDefault="00543404" w:rsidP="0079443F">
            <w:pPr>
              <w:jc w:val="center"/>
              <w:rPr>
                <w:sz w:val="24"/>
                <w:szCs w:val="24"/>
              </w:rPr>
            </w:pPr>
            <w:r w:rsidRPr="00F95E2D">
              <w:rPr>
                <w:sz w:val="24"/>
                <w:szCs w:val="24"/>
              </w:rPr>
              <w:t>288 (41,5%)</w:t>
            </w:r>
          </w:p>
        </w:tc>
        <w:tc>
          <w:tcPr>
            <w:tcW w:w="1557" w:type="dxa"/>
          </w:tcPr>
          <w:p w:rsidR="00543404" w:rsidRPr="00F95E2D" w:rsidRDefault="00543404" w:rsidP="0079443F">
            <w:pPr>
              <w:jc w:val="center"/>
              <w:rPr>
                <w:sz w:val="24"/>
                <w:szCs w:val="24"/>
              </w:rPr>
            </w:pPr>
            <w:r w:rsidRPr="00F95E2D">
              <w:rPr>
                <w:sz w:val="24"/>
                <w:szCs w:val="24"/>
              </w:rPr>
              <w:t>358 (50,2%)</w:t>
            </w:r>
          </w:p>
        </w:tc>
      </w:tr>
      <w:tr w:rsidR="00543404" w:rsidRPr="00F95E2D" w:rsidTr="00D46D94">
        <w:trPr>
          <w:jc w:val="center"/>
        </w:trPr>
        <w:tc>
          <w:tcPr>
            <w:tcW w:w="1556" w:type="dxa"/>
          </w:tcPr>
          <w:p w:rsidR="00543404" w:rsidRPr="00F95E2D" w:rsidRDefault="00543404" w:rsidP="0079443F">
            <w:pPr>
              <w:jc w:val="both"/>
              <w:rPr>
                <w:sz w:val="24"/>
                <w:szCs w:val="24"/>
              </w:rPr>
            </w:pPr>
            <w:r w:rsidRPr="00F95E2D">
              <w:rPr>
                <w:sz w:val="24"/>
                <w:szCs w:val="24"/>
              </w:rPr>
              <w:t xml:space="preserve">Всего </w:t>
            </w:r>
          </w:p>
        </w:tc>
        <w:tc>
          <w:tcPr>
            <w:tcW w:w="1556" w:type="dxa"/>
          </w:tcPr>
          <w:p w:rsidR="00543404" w:rsidRPr="00F95E2D" w:rsidRDefault="00543404" w:rsidP="0079443F">
            <w:pPr>
              <w:jc w:val="center"/>
              <w:rPr>
                <w:sz w:val="24"/>
                <w:szCs w:val="24"/>
              </w:rPr>
            </w:pPr>
            <w:r w:rsidRPr="00F95E2D">
              <w:rPr>
                <w:sz w:val="24"/>
                <w:szCs w:val="24"/>
              </w:rPr>
              <w:t>712</w:t>
            </w:r>
          </w:p>
        </w:tc>
        <w:tc>
          <w:tcPr>
            <w:tcW w:w="1557" w:type="dxa"/>
          </w:tcPr>
          <w:p w:rsidR="00543404" w:rsidRPr="00F95E2D" w:rsidRDefault="00543404" w:rsidP="0079443F">
            <w:pPr>
              <w:jc w:val="center"/>
              <w:rPr>
                <w:sz w:val="24"/>
                <w:szCs w:val="24"/>
              </w:rPr>
            </w:pPr>
            <w:r w:rsidRPr="00F95E2D">
              <w:rPr>
                <w:sz w:val="24"/>
                <w:szCs w:val="24"/>
              </w:rPr>
              <w:t>709</w:t>
            </w:r>
          </w:p>
        </w:tc>
        <w:tc>
          <w:tcPr>
            <w:tcW w:w="1557" w:type="dxa"/>
          </w:tcPr>
          <w:p w:rsidR="00543404" w:rsidRPr="00F95E2D" w:rsidRDefault="00543404" w:rsidP="0079443F">
            <w:pPr>
              <w:jc w:val="center"/>
              <w:rPr>
                <w:sz w:val="24"/>
                <w:szCs w:val="24"/>
              </w:rPr>
            </w:pPr>
            <w:r w:rsidRPr="00F95E2D">
              <w:rPr>
                <w:sz w:val="24"/>
                <w:szCs w:val="24"/>
              </w:rPr>
              <w:t>686</w:t>
            </w:r>
          </w:p>
        </w:tc>
        <w:tc>
          <w:tcPr>
            <w:tcW w:w="1557" w:type="dxa"/>
          </w:tcPr>
          <w:p w:rsidR="00543404" w:rsidRPr="00F95E2D" w:rsidRDefault="00543404" w:rsidP="0079443F">
            <w:pPr>
              <w:jc w:val="center"/>
              <w:rPr>
                <w:sz w:val="24"/>
                <w:szCs w:val="24"/>
              </w:rPr>
            </w:pPr>
            <w:r w:rsidRPr="00F95E2D">
              <w:rPr>
                <w:sz w:val="24"/>
                <w:szCs w:val="24"/>
              </w:rPr>
              <w:t>693</w:t>
            </w:r>
          </w:p>
        </w:tc>
        <w:tc>
          <w:tcPr>
            <w:tcW w:w="1557" w:type="dxa"/>
          </w:tcPr>
          <w:p w:rsidR="00543404" w:rsidRPr="00F95E2D" w:rsidRDefault="00543404" w:rsidP="0079443F">
            <w:pPr>
              <w:jc w:val="center"/>
              <w:rPr>
                <w:sz w:val="24"/>
                <w:szCs w:val="24"/>
              </w:rPr>
            </w:pPr>
            <w:r w:rsidRPr="00F95E2D">
              <w:rPr>
                <w:sz w:val="24"/>
                <w:szCs w:val="24"/>
              </w:rPr>
              <w:t>714</w:t>
            </w:r>
          </w:p>
        </w:tc>
      </w:tr>
    </w:tbl>
    <w:p w:rsidR="00821B1D" w:rsidRPr="00F95E2D" w:rsidRDefault="00821B1D" w:rsidP="0070495E">
      <w:pPr>
        <w:spacing w:after="0" w:line="240" w:lineRule="auto"/>
        <w:ind w:firstLine="709"/>
        <w:jc w:val="both"/>
        <w:rPr>
          <w:rFonts w:ascii="Times New Roman" w:hAnsi="Times New Roman" w:cs="Times New Roman"/>
          <w:noProof/>
          <w:sz w:val="24"/>
          <w:szCs w:val="24"/>
        </w:rPr>
      </w:pPr>
    </w:p>
    <w:p w:rsidR="00C22AA2" w:rsidRPr="00F95E2D" w:rsidRDefault="00C22AA2" w:rsidP="0070495E">
      <w:pPr>
        <w:spacing w:after="0" w:line="240" w:lineRule="auto"/>
        <w:ind w:firstLine="709"/>
        <w:jc w:val="both"/>
        <w:rPr>
          <w:rFonts w:ascii="Times New Roman" w:hAnsi="Times New Roman" w:cs="Times New Roman"/>
          <w:noProof/>
          <w:sz w:val="24"/>
          <w:szCs w:val="24"/>
        </w:rPr>
      </w:pPr>
      <w:r w:rsidRPr="00F95E2D">
        <w:rPr>
          <w:rFonts w:ascii="Times New Roman" w:hAnsi="Times New Roman" w:cs="Times New Roman"/>
          <w:noProof/>
          <w:sz w:val="24"/>
          <w:szCs w:val="24"/>
        </w:rPr>
        <w:t>Анализ трудоустройства</w:t>
      </w:r>
      <w:r w:rsidR="00543404" w:rsidRPr="00F95E2D">
        <w:rPr>
          <w:rFonts w:ascii="Times New Roman" w:hAnsi="Times New Roman" w:cs="Times New Roman"/>
          <w:noProof/>
          <w:sz w:val="24"/>
          <w:szCs w:val="24"/>
        </w:rPr>
        <w:t xml:space="preserve"> с 2006-2007 уч.года по 2010-2011 уч.год:</w:t>
      </w:r>
    </w:p>
    <w:p w:rsidR="00C22AA2" w:rsidRPr="00F95E2D" w:rsidRDefault="00C22AA2" w:rsidP="00F70EE4">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из 176 выпускников одиннадцатых классов 146 обучающихся поступили в высшие учебные заведения (78,4%), из них  26,9% поступили на бюджетные места;</w:t>
      </w:r>
    </w:p>
    <w:p w:rsidR="00C22AA2" w:rsidRPr="00F95E2D" w:rsidRDefault="00C22AA2" w:rsidP="00F70EE4">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отмечено увеличение  количества выпускников,  поступивших в вузы: 2007-2008 уч. году – 78,4%, 2008 -2009 уч. году – 79%,  2009-2010  уч. году –86,1%, 2010-2011 уч. году – 88,4%;</w:t>
      </w:r>
    </w:p>
    <w:p w:rsidR="00C22AA2" w:rsidRPr="00F95E2D" w:rsidRDefault="00C22AA2" w:rsidP="00F70EE4">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из 46 выпускников профильных (оборонно-спортивных классов), поступили в профессиональные образовательные учреждения в соответствии с профилем обучения в школе в ССУЗЫ – 6,5%, в ВУЗЫ – 32,6%.  </w:t>
      </w:r>
    </w:p>
    <w:p w:rsidR="00C22AA2" w:rsidRPr="00F95E2D" w:rsidRDefault="00C22AA2" w:rsidP="00F70EE4">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из 303 выпускников 9х классов за пять лет 58% - продолжили обучение в 10 классе,    36% – в ССУЗах, 6 % -  в  ПУ.</w:t>
      </w:r>
    </w:p>
    <w:p w:rsidR="001278C1" w:rsidRPr="00F95E2D" w:rsidRDefault="001278C1" w:rsidP="001278C1">
      <w:pPr>
        <w:spacing w:after="0" w:line="240" w:lineRule="auto"/>
        <w:ind w:firstLine="567"/>
        <w:jc w:val="both"/>
        <w:rPr>
          <w:rFonts w:ascii="Times New Roman" w:hAnsi="Times New Roman" w:cs="Times New Roman"/>
          <w:noProof/>
          <w:sz w:val="24"/>
          <w:szCs w:val="24"/>
        </w:rPr>
      </w:pPr>
    </w:p>
    <w:p w:rsidR="00441475" w:rsidRPr="00F95E2D" w:rsidRDefault="00441475" w:rsidP="00F70EE4">
      <w:pPr>
        <w:pStyle w:val="a3"/>
        <w:widowControl/>
        <w:numPr>
          <w:ilvl w:val="1"/>
          <w:numId w:val="8"/>
        </w:numPr>
        <w:tabs>
          <w:tab w:val="left" w:pos="0"/>
          <w:tab w:val="left" w:pos="284"/>
          <w:tab w:val="left" w:pos="709"/>
        </w:tabs>
        <w:autoSpaceDE/>
        <w:autoSpaceDN/>
        <w:adjustRightInd/>
        <w:ind w:hanging="278"/>
        <w:jc w:val="both"/>
        <w:rPr>
          <w:rFonts w:eastAsiaTheme="minorEastAsia"/>
          <w:b/>
          <w:bCs/>
          <w:iCs/>
          <w:sz w:val="24"/>
          <w:szCs w:val="24"/>
        </w:rPr>
      </w:pPr>
      <w:r w:rsidRPr="00F95E2D">
        <w:rPr>
          <w:rFonts w:eastAsiaTheme="minorEastAsia"/>
          <w:b/>
          <w:bCs/>
          <w:iCs/>
          <w:sz w:val="24"/>
          <w:szCs w:val="24"/>
        </w:rPr>
        <w:t xml:space="preserve">Сведения о родителях (законных представителях) обучающихся </w:t>
      </w:r>
    </w:p>
    <w:p w:rsidR="00DC3920" w:rsidRPr="00F95E2D" w:rsidRDefault="00DC3920" w:rsidP="0070495E">
      <w:pPr>
        <w:pStyle w:val="a3"/>
        <w:ind w:left="0" w:firstLine="709"/>
        <w:jc w:val="both"/>
        <w:rPr>
          <w:sz w:val="24"/>
          <w:szCs w:val="24"/>
        </w:rPr>
      </w:pPr>
      <w:r w:rsidRPr="00F95E2D">
        <w:rPr>
          <w:sz w:val="24"/>
          <w:szCs w:val="24"/>
        </w:rPr>
        <w:t>Реализацией социально-педагогического исследования с целью выявления социальн</w:t>
      </w:r>
      <w:r w:rsidR="00D0265C" w:rsidRPr="00F95E2D">
        <w:rPr>
          <w:sz w:val="24"/>
          <w:szCs w:val="24"/>
        </w:rPr>
        <w:t>о-</w:t>
      </w:r>
      <w:r w:rsidRPr="00F95E2D">
        <w:rPr>
          <w:sz w:val="24"/>
          <w:szCs w:val="24"/>
        </w:rPr>
        <w:t xml:space="preserve"> личностных проблем детей всех возрастов является проведение социальной паспортизации классов, сводные данные представлены в таблице.</w:t>
      </w:r>
    </w:p>
    <w:p w:rsidR="00821B1D" w:rsidRPr="00F95E2D" w:rsidRDefault="00821B1D" w:rsidP="00C22AA2">
      <w:pPr>
        <w:pStyle w:val="a3"/>
        <w:tabs>
          <w:tab w:val="num" w:pos="1080"/>
        </w:tabs>
        <w:ind w:left="0"/>
        <w:jc w:val="center"/>
        <w:rPr>
          <w:b/>
          <w:sz w:val="24"/>
          <w:szCs w:val="24"/>
        </w:rPr>
      </w:pPr>
    </w:p>
    <w:p w:rsidR="00821B1D" w:rsidRPr="00F95E2D" w:rsidRDefault="00821B1D">
      <w:pPr>
        <w:rPr>
          <w:rFonts w:ascii="Times New Roman" w:eastAsia="Times New Roman" w:hAnsi="Times New Roman" w:cs="Times New Roman"/>
          <w:b/>
          <w:sz w:val="24"/>
          <w:szCs w:val="24"/>
        </w:rPr>
      </w:pPr>
      <w:r w:rsidRPr="00F95E2D">
        <w:rPr>
          <w:b/>
          <w:sz w:val="24"/>
          <w:szCs w:val="24"/>
        </w:rPr>
        <w:br w:type="page"/>
      </w:r>
    </w:p>
    <w:p w:rsidR="00DC3920" w:rsidRPr="00F95E2D" w:rsidRDefault="00DC3920" w:rsidP="00C22AA2">
      <w:pPr>
        <w:pStyle w:val="a3"/>
        <w:tabs>
          <w:tab w:val="num" w:pos="1080"/>
        </w:tabs>
        <w:ind w:left="0"/>
        <w:jc w:val="center"/>
        <w:rPr>
          <w:b/>
          <w:sz w:val="24"/>
          <w:szCs w:val="24"/>
        </w:rPr>
      </w:pPr>
      <w:r w:rsidRPr="00F95E2D">
        <w:rPr>
          <w:b/>
          <w:sz w:val="24"/>
          <w:szCs w:val="24"/>
        </w:rPr>
        <w:lastRenderedPageBreak/>
        <w:t>Сведения о семьях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822"/>
        <w:gridCol w:w="708"/>
        <w:gridCol w:w="709"/>
        <w:gridCol w:w="1135"/>
        <w:gridCol w:w="763"/>
        <w:gridCol w:w="763"/>
        <w:gridCol w:w="763"/>
        <w:gridCol w:w="1681"/>
        <w:gridCol w:w="1134"/>
      </w:tblGrid>
      <w:tr w:rsidR="00DC3920" w:rsidRPr="00F95E2D" w:rsidTr="0070495E">
        <w:trPr>
          <w:cantSplit/>
          <w:trHeight w:val="1792"/>
        </w:trPr>
        <w:tc>
          <w:tcPr>
            <w:tcW w:w="1554"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Учебный год</w:t>
            </w:r>
          </w:p>
        </w:tc>
        <w:tc>
          <w:tcPr>
            <w:tcW w:w="822" w:type="dxa"/>
            <w:textDirection w:val="btLr"/>
            <w:vAlign w:val="center"/>
          </w:tcPr>
          <w:p w:rsidR="00DC3920" w:rsidRPr="00F95E2D" w:rsidRDefault="00C22AA2" w:rsidP="00C22AA2">
            <w:pPr>
              <w:tabs>
                <w:tab w:val="num" w:pos="1080"/>
              </w:tabs>
              <w:spacing w:after="0" w:line="240" w:lineRule="auto"/>
              <w:ind w:left="113" w:right="113"/>
              <w:jc w:val="center"/>
              <w:rPr>
                <w:rFonts w:ascii="Times New Roman" w:hAnsi="Times New Roman" w:cs="Times New Roman"/>
                <w:sz w:val="24"/>
                <w:szCs w:val="24"/>
              </w:rPr>
            </w:pPr>
            <w:r w:rsidRPr="00F95E2D">
              <w:rPr>
                <w:rFonts w:ascii="Times New Roman" w:hAnsi="Times New Roman" w:cs="Times New Roman"/>
                <w:sz w:val="24"/>
                <w:szCs w:val="24"/>
              </w:rPr>
              <w:t>К</w:t>
            </w:r>
            <w:r w:rsidR="00DC3920" w:rsidRPr="00F95E2D">
              <w:rPr>
                <w:rFonts w:ascii="Times New Roman" w:hAnsi="Times New Roman" w:cs="Times New Roman"/>
                <w:sz w:val="24"/>
                <w:szCs w:val="24"/>
              </w:rPr>
              <w:t>оличество учащихся</w:t>
            </w:r>
          </w:p>
        </w:tc>
        <w:tc>
          <w:tcPr>
            <w:tcW w:w="708" w:type="dxa"/>
            <w:textDirection w:val="btLr"/>
            <w:vAlign w:val="center"/>
          </w:tcPr>
          <w:p w:rsidR="00DC3920" w:rsidRPr="00F95E2D" w:rsidRDefault="00DC3920" w:rsidP="00C22AA2">
            <w:pPr>
              <w:tabs>
                <w:tab w:val="num" w:pos="1080"/>
              </w:tabs>
              <w:spacing w:after="0" w:line="240" w:lineRule="auto"/>
              <w:ind w:left="113" w:right="113"/>
              <w:jc w:val="center"/>
              <w:rPr>
                <w:rFonts w:ascii="Times New Roman" w:hAnsi="Times New Roman" w:cs="Times New Roman"/>
                <w:sz w:val="24"/>
                <w:szCs w:val="24"/>
              </w:rPr>
            </w:pPr>
            <w:r w:rsidRPr="00F95E2D">
              <w:rPr>
                <w:rFonts w:ascii="Times New Roman" w:hAnsi="Times New Roman" w:cs="Times New Roman"/>
                <w:sz w:val="24"/>
                <w:szCs w:val="24"/>
              </w:rPr>
              <w:t>Полные</w:t>
            </w:r>
            <w:r w:rsidR="00C22AA2" w:rsidRPr="00F95E2D">
              <w:rPr>
                <w:rFonts w:ascii="Times New Roman" w:hAnsi="Times New Roman" w:cs="Times New Roman"/>
                <w:sz w:val="24"/>
                <w:szCs w:val="24"/>
              </w:rPr>
              <w:t xml:space="preserve"> семьи</w:t>
            </w:r>
          </w:p>
        </w:tc>
        <w:tc>
          <w:tcPr>
            <w:tcW w:w="709" w:type="dxa"/>
            <w:textDirection w:val="btLr"/>
            <w:vAlign w:val="center"/>
          </w:tcPr>
          <w:p w:rsidR="00DC3920" w:rsidRPr="00F95E2D" w:rsidRDefault="00DC3920" w:rsidP="00C22AA2">
            <w:pPr>
              <w:tabs>
                <w:tab w:val="num" w:pos="1080"/>
              </w:tabs>
              <w:spacing w:after="0" w:line="240" w:lineRule="auto"/>
              <w:ind w:left="113" w:right="113"/>
              <w:jc w:val="center"/>
              <w:rPr>
                <w:rFonts w:ascii="Times New Roman" w:hAnsi="Times New Roman" w:cs="Times New Roman"/>
                <w:sz w:val="24"/>
                <w:szCs w:val="24"/>
              </w:rPr>
            </w:pPr>
            <w:r w:rsidRPr="00F95E2D">
              <w:rPr>
                <w:rFonts w:ascii="Times New Roman" w:hAnsi="Times New Roman" w:cs="Times New Roman"/>
                <w:sz w:val="24"/>
                <w:szCs w:val="24"/>
              </w:rPr>
              <w:t>Неполные</w:t>
            </w:r>
            <w:r w:rsidR="00C22AA2" w:rsidRPr="00F95E2D">
              <w:rPr>
                <w:rFonts w:ascii="Times New Roman" w:hAnsi="Times New Roman" w:cs="Times New Roman"/>
                <w:sz w:val="24"/>
                <w:szCs w:val="24"/>
              </w:rPr>
              <w:t xml:space="preserve"> семьи</w:t>
            </w:r>
          </w:p>
        </w:tc>
        <w:tc>
          <w:tcPr>
            <w:tcW w:w="1135" w:type="dxa"/>
            <w:textDirection w:val="btLr"/>
            <w:vAlign w:val="center"/>
          </w:tcPr>
          <w:p w:rsidR="00DC3920" w:rsidRPr="00F95E2D" w:rsidRDefault="00DC3920" w:rsidP="00C22AA2">
            <w:pPr>
              <w:tabs>
                <w:tab w:val="num" w:pos="1080"/>
              </w:tabs>
              <w:spacing w:after="0" w:line="240" w:lineRule="auto"/>
              <w:ind w:left="113" w:right="113"/>
              <w:jc w:val="center"/>
              <w:rPr>
                <w:rFonts w:ascii="Times New Roman" w:hAnsi="Times New Roman" w:cs="Times New Roman"/>
                <w:sz w:val="24"/>
                <w:szCs w:val="24"/>
              </w:rPr>
            </w:pPr>
            <w:r w:rsidRPr="00F95E2D">
              <w:rPr>
                <w:rFonts w:ascii="Times New Roman" w:hAnsi="Times New Roman" w:cs="Times New Roman"/>
                <w:sz w:val="24"/>
                <w:szCs w:val="24"/>
              </w:rPr>
              <w:t>Многодетные</w:t>
            </w:r>
            <w:r w:rsidR="00C22AA2" w:rsidRPr="00F95E2D">
              <w:rPr>
                <w:rFonts w:ascii="Times New Roman" w:hAnsi="Times New Roman" w:cs="Times New Roman"/>
                <w:sz w:val="24"/>
                <w:szCs w:val="24"/>
              </w:rPr>
              <w:t xml:space="preserve"> семьи</w:t>
            </w:r>
          </w:p>
        </w:tc>
        <w:tc>
          <w:tcPr>
            <w:tcW w:w="763" w:type="dxa"/>
            <w:textDirection w:val="btLr"/>
            <w:vAlign w:val="center"/>
          </w:tcPr>
          <w:p w:rsidR="00DC3920" w:rsidRPr="00F95E2D" w:rsidRDefault="00DC3920" w:rsidP="00C22AA2">
            <w:pPr>
              <w:tabs>
                <w:tab w:val="num" w:pos="1080"/>
              </w:tabs>
              <w:spacing w:after="0" w:line="240" w:lineRule="auto"/>
              <w:ind w:left="113" w:right="113"/>
              <w:jc w:val="center"/>
              <w:rPr>
                <w:rFonts w:ascii="Times New Roman" w:hAnsi="Times New Roman" w:cs="Times New Roman"/>
                <w:sz w:val="24"/>
                <w:szCs w:val="24"/>
              </w:rPr>
            </w:pPr>
            <w:r w:rsidRPr="00F95E2D">
              <w:rPr>
                <w:rFonts w:ascii="Times New Roman" w:hAnsi="Times New Roman" w:cs="Times New Roman"/>
                <w:sz w:val="24"/>
                <w:szCs w:val="24"/>
              </w:rPr>
              <w:t>С опекаемыми детьми</w:t>
            </w:r>
          </w:p>
        </w:tc>
        <w:tc>
          <w:tcPr>
            <w:tcW w:w="763" w:type="dxa"/>
            <w:textDirection w:val="btLr"/>
            <w:vAlign w:val="center"/>
          </w:tcPr>
          <w:p w:rsidR="00DC3920" w:rsidRPr="00F95E2D" w:rsidRDefault="00DC3920" w:rsidP="00C22AA2">
            <w:pPr>
              <w:tabs>
                <w:tab w:val="num" w:pos="1080"/>
              </w:tabs>
              <w:spacing w:after="0" w:line="240" w:lineRule="auto"/>
              <w:ind w:left="113" w:right="113"/>
              <w:jc w:val="center"/>
              <w:rPr>
                <w:rFonts w:ascii="Times New Roman" w:hAnsi="Times New Roman" w:cs="Times New Roman"/>
                <w:sz w:val="24"/>
                <w:szCs w:val="24"/>
              </w:rPr>
            </w:pPr>
            <w:r w:rsidRPr="00F95E2D">
              <w:rPr>
                <w:rFonts w:ascii="Times New Roman" w:hAnsi="Times New Roman" w:cs="Times New Roman"/>
                <w:sz w:val="24"/>
                <w:szCs w:val="24"/>
              </w:rPr>
              <w:t>Неблаго</w:t>
            </w:r>
            <w:r w:rsidR="0070495E" w:rsidRPr="00F95E2D">
              <w:rPr>
                <w:rFonts w:ascii="Times New Roman" w:hAnsi="Times New Roman" w:cs="Times New Roman"/>
                <w:sz w:val="24"/>
                <w:szCs w:val="24"/>
              </w:rPr>
              <w:t>-</w:t>
            </w:r>
            <w:r w:rsidRPr="00F95E2D">
              <w:rPr>
                <w:rFonts w:ascii="Times New Roman" w:hAnsi="Times New Roman" w:cs="Times New Roman"/>
                <w:sz w:val="24"/>
                <w:szCs w:val="24"/>
              </w:rPr>
              <w:t>получные</w:t>
            </w:r>
          </w:p>
        </w:tc>
        <w:tc>
          <w:tcPr>
            <w:tcW w:w="763" w:type="dxa"/>
            <w:textDirection w:val="btLr"/>
            <w:vAlign w:val="center"/>
          </w:tcPr>
          <w:p w:rsidR="00DC3920" w:rsidRPr="00F95E2D" w:rsidRDefault="00DC3920" w:rsidP="00C22AA2">
            <w:pPr>
              <w:tabs>
                <w:tab w:val="num" w:pos="1080"/>
              </w:tabs>
              <w:spacing w:after="0" w:line="240" w:lineRule="auto"/>
              <w:ind w:left="113" w:right="113"/>
              <w:jc w:val="center"/>
              <w:rPr>
                <w:rFonts w:ascii="Times New Roman" w:hAnsi="Times New Roman" w:cs="Times New Roman"/>
                <w:sz w:val="24"/>
                <w:szCs w:val="24"/>
              </w:rPr>
            </w:pPr>
            <w:r w:rsidRPr="00F95E2D">
              <w:rPr>
                <w:rFonts w:ascii="Times New Roman" w:hAnsi="Times New Roman" w:cs="Times New Roman"/>
                <w:sz w:val="24"/>
                <w:szCs w:val="24"/>
              </w:rPr>
              <w:t>Мало</w:t>
            </w:r>
            <w:r w:rsidR="0070495E" w:rsidRPr="00F95E2D">
              <w:rPr>
                <w:rFonts w:ascii="Times New Roman" w:hAnsi="Times New Roman" w:cs="Times New Roman"/>
                <w:sz w:val="24"/>
                <w:szCs w:val="24"/>
              </w:rPr>
              <w:t>-</w:t>
            </w:r>
            <w:r w:rsidRPr="00F95E2D">
              <w:rPr>
                <w:rFonts w:ascii="Times New Roman" w:hAnsi="Times New Roman" w:cs="Times New Roman"/>
                <w:sz w:val="24"/>
                <w:szCs w:val="24"/>
              </w:rPr>
              <w:t>обеспеченные</w:t>
            </w:r>
          </w:p>
        </w:tc>
        <w:tc>
          <w:tcPr>
            <w:tcW w:w="1681" w:type="dxa"/>
            <w:textDirection w:val="btLr"/>
          </w:tcPr>
          <w:p w:rsidR="00DC3920" w:rsidRPr="00F95E2D" w:rsidRDefault="00DC3920" w:rsidP="00C22AA2">
            <w:pPr>
              <w:tabs>
                <w:tab w:val="num" w:pos="1080"/>
              </w:tabs>
              <w:spacing w:after="0" w:line="240" w:lineRule="auto"/>
              <w:ind w:left="113" w:right="113"/>
              <w:jc w:val="center"/>
              <w:rPr>
                <w:rFonts w:ascii="Times New Roman" w:hAnsi="Times New Roman" w:cs="Times New Roman"/>
                <w:sz w:val="24"/>
                <w:szCs w:val="24"/>
              </w:rPr>
            </w:pPr>
            <w:r w:rsidRPr="00F95E2D">
              <w:rPr>
                <w:rFonts w:ascii="Times New Roman" w:hAnsi="Times New Roman" w:cs="Times New Roman"/>
                <w:sz w:val="24"/>
                <w:szCs w:val="24"/>
              </w:rPr>
              <w:t>Дети-инвалиды \из них на домашнем обучении</w:t>
            </w:r>
          </w:p>
        </w:tc>
        <w:tc>
          <w:tcPr>
            <w:tcW w:w="1134" w:type="dxa"/>
            <w:textDirection w:val="btLr"/>
          </w:tcPr>
          <w:p w:rsidR="00DC3920" w:rsidRPr="00F95E2D" w:rsidRDefault="00DC3920" w:rsidP="00C22AA2">
            <w:pPr>
              <w:tabs>
                <w:tab w:val="num" w:pos="1080"/>
              </w:tabs>
              <w:spacing w:after="0" w:line="240" w:lineRule="auto"/>
              <w:ind w:left="113" w:right="113"/>
              <w:jc w:val="center"/>
              <w:rPr>
                <w:rFonts w:ascii="Times New Roman" w:hAnsi="Times New Roman" w:cs="Times New Roman"/>
                <w:sz w:val="24"/>
                <w:szCs w:val="24"/>
              </w:rPr>
            </w:pPr>
            <w:r w:rsidRPr="00F95E2D">
              <w:rPr>
                <w:rFonts w:ascii="Times New Roman" w:hAnsi="Times New Roman" w:cs="Times New Roman"/>
                <w:sz w:val="24"/>
                <w:szCs w:val="24"/>
              </w:rPr>
              <w:t>Дети с ОВЗ</w:t>
            </w:r>
          </w:p>
        </w:tc>
      </w:tr>
      <w:tr w:rsidR="00DC3920" w:rsidRPr="00F95E2D" w:rsidTr="0070495E">
        <w:tc>
          <w:tcPr>
            <w:tcW w:w="1554" w:type="dxa"/>
          </w:tcPr>
          <w:p w:rsidR="00DC3920" w:rsidRPr="00F95E2D" w:rsidRDefault="00DC3920" w:rsidP="00C22AA2">
            <w:pPr>
              <w:tabs>
                <w:tab w:val="num" w:pos="1080"/>
              </w:tabs>
              <w:spacing w:after="0" w:line="240" w:lineRule="auto"/>
              <w:jc w:val="both"/>
              <w:rPr>
                <w:rFonts w:ascii="Times New Roman" w:hAnsi="Times New Roman" w:cs="Times New Roman"/>
                <w:sz w:val="24"/>
                <w:szCs w:val="24"/>
              </w:rPr>
            </w:pPr>
            <w:r w:rsidRPr="00F95E2D">
              <w:rPr>
                <w:rFonts w:ascii="Times New Roman" w:hAnsi="Times New Roman" w:cs="Times New Roman"/>
                <w:sz w:val="24"/>
                <w:szCs w:val="24"/>
              </w:rPr>
              <w:t>2008-2009</w:t>
            </w:r>
          </w:p>
        </w:tc>
        <w:tc>
          <w:tcPr>
            <w:tcW w:w="822" w:type="dxa"/>
            <w:vAlign w:val="center"/>
          </w:tcPr>
          <w:p w:rsidR="00DC3920" w:rsidRPr="00F95E2D" w:rsidRDefault="0070495E"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709</w:t>
            </w:r>
          </w:p>
        </w:tc>
        <w:tc>
          <w:tcPr>
            <w:tcW w:w="708"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472</w:t>
            </w:r>
          </w:p>
        </w:tc>
        <w:tc>
          <w:tcPr>
            <w:tcW w:w="709"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241</w:t>
            </w:r>
          </w:p>
        </w:tc>
        <w:tc>
          <w:tcPr>
            <w:tcW w:w="1135"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94</w:t>
            </w:r>
          </w:p>
        </w:tc>
        <w:tc>
          <w:tcPr>
            <w:tcW w:w="763"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19</w:t>
            </w:r>
          </w:p>
        </w:tc>
        <w:tc>
          <w:tcPr>
            <w:tcW w:w="763"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17</w:t>
            </w:r>
          </w:p>
        </w:tc>
        <w:tc>
          <w:tcPr>
            <w:tcW w:w="763"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27\45</w:t>
            </w:r>
          </w:p>
        </w:tc>
        <w:tc>
          <w:tcPr>
            <w:tcW w:w="1681" w:type="dxa"/>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16\6</w:t>
            </w:r>
          </w:p>
        </w:tc>
        <w:tc>
          <w:tcPr>
            <w:tcW w:w="1134" w:type="dxa"/>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84</w:t>
            </w:r>
          </w:p>
        </w:tc>
      </w:tr>
      <w:tr w:rsidR="00DC3920" w:rsidRPr="00F95E2D" w:rsidTr="0070495E">
        <w:tc>
          <w:tcPr>
            <w:tcW w:w="1554" w:type="dxa"/>
          </w:tcPr>
          <w:p w:rsidR="00DC3920" w:rsidRPr="00F95E2D" w:rsidRDefault="00DC3920" w:rsidP="00C22AA2">
            <w:pPr>
              <w:tabs>
                <w:tab w:val="num" w:pos="1080"/>
              </w:tabs>
              <w:spacing w:after="0" w:line="240" w:lineRule="auto"/>
              <w:jc w:val="both"/>
              <w:rPr>
                <w:rFonts w:ascii="Times New Roman" w:hAnsi="Times New Roman" w:cs="Times New Roman"/>
                <w:sz w:val="24"/>
                <w:szCs w:val="24"/>
              </w:rPr>
            </w:pPr>
            <w:r w:rsidRPr="00F95E2D">
              <w:rPr>
                <w:rFonts w:ascii="Times New Roman" w:hAnsi="Times New Roman" w:cs="Times New Roman"/>
                <w:sz w:val="24"/>
                <w:szCs w:val="24"/>
              </w:rPr>
              <w:t>2009-2010</w:t>
            </w:r>
          </w:p>
        </w:tc>
        <w:tc>
          <w:tcPr>
            <w:tcW w:w="822" w:type="dxa"/>
          </w:tcPr>
          <w:p w:rsidR="00DC3920" w:rsidRPr="00F95E2D" w:rsidRDefault="0070495E"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686</w:t>
            </w:r>
          </w:p>
        </w:tc>
        <w:tc>
          <w:tcPr>
            <w:tcW w:w="708" w:type="dxa"/>
          </w:tcPr>
          <w:p w:rsidR="00DC3920" w:rsidRPr="00F95E2D" w:rsidRDefault="00DC3920"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464</w:t>
            </w:r>
          </w:p>
        </w:tc>
        <w:tc>
          <w:tcPr>
            <w:tcW w:w="709" w:type="dxa"/>
          </w:tcPr>
          <w:p w:rsidR="00DC3920" w:rsidRPr="00F95E2D" w:rsidRDefault="00DC3920"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222</w:t>
            </w:r>
          </w:p>
        </w:tc>
        <w:tc>
          <w:tcPr>
            <w:tcW w:w="1135"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99</w:t>
            </w:r>
          </w:p>
        </w:tc>
        <w:tc>
          <w:tcPr>
            <w:tcW w:w="763"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15</w:t>
            </w:r>
          </w:p>
        </w:tc>
        <w:tc>
          <w:tcPr>
            <w:tcW w:w="763"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9</w:t>
            </w:r>
          </w:p>
        </w:tc>
        <w:tc>
          <w:tcPr>
            <w:tcW w:w="763"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31\50</w:t>
            </w:r>
          </w:p>
        </w:tc>
        <w:tc>
          <w:tcPr>
            <w:tcW w:w="1681" w:type="dxa"/>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21\6</w:t>
            </w:r>
          </w:p>
        </w:tc>
        <w:tc>
          <w:tcPr>
            <w:tcW w:w="1134" w:type="dxa"/>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112</w:t>
            </w:r>
          </w:p>
        </w:tc>
      </w:tr>
      <w:tr w:rsidR="00DC3920" w:rsidRPr="00F95E2D" w:rsidTr="0070495E">
        <w:tc>
          <w:tcPr>
            <w:tcW w:w="1554" w:type="dxa"/>
          </w:tcPr>
          <w:p w:rsidR="00DC3920" w:rsidRPr="00F95E2D" w:rsidRDefault="00DC3920" w:rsidP="00C22AA2">
            <w:pPr>
              <w:tabs>
                <w:tab w:val="num" w:pos="1080"/>
              </w:tabs>
              <w:spacing w:after="0" w:line="240" w:lineRule="auto"/>
              <w:jc w:val="both"/>
              <w:rPr>
                <w:rFonts w:ascii="Times New Roman" w:hAnsi="Times New Roman" w:cs="Times New Roman"/>
                <w:sz w:val="24"/>
                <w:szCs w:val="24"/>
              </w:rPr>
            </w:pPr>
            <w:r w:rsidRPr="00F95E2D">
              <w:rPr>
                <w:rFonts w:ascii="Times New Roman" w:hAnsi="Times New Roman" w:cs="Times New Roman"/>
                <w:sz w:val="24"/>
                <w:szCs w:val="24"/>
              </w:rPr>
              <w:t>2010-2011</w:t>
            </w:r>
          </w:p>
        </w:tc>
        <w:tc>
          <w:tcPr>
            <w:tcW w:w="822" w:type="dxa"/>
          </w:tcPr>
          <w:p w:rsidR="00DC3920" w:rsidRPr="00F95E2D" w:rsidRDefault="0070495E"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693</w:t>
            </w:r>
          </w:p>
        </w:tc>
        <w:tc>
          <w:tcPr>
            <w:tcW w:w="708" w:type="dxa"/>
          </w:tcPr>
          <w:p w:rsidR="00DC3920" w:rsidRPr="00F95E2D" w:rsidRDefault="00DC3920"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472</w:t>
            </w:r>
          </w:p>
        </w:tc>
        <w:tc>
          <w:tcPr>
            <w:tcW w:w="709" w:type="dxa"/>
          </w:tcPr>
          <w:p w:rsidR="00DC3920" w:rsidRPr="00F95E2D" w:rsidRDefault="00DC3920"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221</w:t>
            </w:r>
          </w:p>
        </w:tc>
        <w:tc>
          <w:tcPr>
            <w:tcW w:w="1135"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106</w:t>
            </w:r>
          </w:p>
        </w:tc>
        <w:tc>
          <w:tcPr>
            <w:tcW w:w="763"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16</w:t>
            </w:r>
          </w:p>
        </w:tc>
        <w:tc>
          <w:tcPr>
            <w:tcW w:w="763"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15</w:t>
            </w:r>
          </w:p>
        </w:tc>
        <w:tc>
          <w:tcPr>
            <w:tcW w:w="763" w:type="dxa"/>
            <w:vAlign w:val="center"/>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54\75</w:t>
            </w:r>
          </w:p>
        </w:tc>
        <w:tc>
          <w:tcPr>
            <w:tcW w:w="1681" w:type="dxa"/>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18\5</w:t>
            </w:r>
          </w:p>
        </w:tc>
        <w:tc>
          <w:tcPr>
            <w:tcW w:w="1134" w:type="dxa"/>
          </w:tcPr>
          <w:p w:rsidR="00DC3920" w:rsidRPr="00F95E2D" w:rsidRDefault="00DC3920" w:rsidP="00C22AA2">
            <w:pPr>
              <w:tabs>
                <w:tab w:val="num" w:pos="1080"/>
              </w:tabs>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122</w:t>
            </w:r>
          </w:p>
        </w:tc>
      </w:tr>
      <w:tr w:rsidR="00DC3920" w:rsidRPr="00F95E2D" w:rsidTr="0070495E">
        <w:tc>
          <w:tcPr>
            <w:tcW w:w="1554" w:type="dxa"/>
          </w:tcPr>
          <w:p w:rsidR="00DC3920" w:rsidRPr="00F95E2D" w:rsidRDefault="00DC3920" w:rsidP="00C22AA2">
            <w:pPr>
              <w:tabs>
                <w:tab w:val="num" w:pos="1080"/>
              </w:tabs>
              <w:spacing w:after="0" w:line="240" w:lineRule="auto"/>
              <w:jc w:val="both"/>
              <w:rPr>
                <w:rFonts w:ascii="Times New Roman" w:hAnsi="Times New Roman" w:cs="Times New Roman"/>
                <w:sz w:val="24"/>
                <w:szCs w:val="24"/>
              </w:rPr>
            </w:pPr>
            <w:r w:rsidRPr="00F95E2D">
              <w:rPr>
                <w:rFonts w:ascii="Times New Roman" w:hAnsi="Times New Roman" w:cs="Times New Roman"/>
                <w:sz w:val="24"/>
                <w:szCs w:val="24"/>
              </w:rPr>
              <w:t>2011-2012</w:t>
            </w:r>
          </w:p>
        </w:tc>
        <w:tc>
          <w:tcPr>
            <w:tcW w:w="822" w:type="dxa"/>
          </w:tcPr>
          <w:p w:rsidR="00DC3920" w:rsidRPr="00F95E2D" w:rsidRDefault="00DC3920"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714</w:t>
            </w:r>
          </w:p>
        </w:tc>
        <w:tc>
          <w:tcPr>
            <w:tcW w:w="708" w:type="dxa"/>
          </w:tcPr>
          <w:p w:rsidR="00DC3920" w:rsidRPr="00F95E2D" w:rsidRDefault="00DC3920"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460</w:t>
            </w:r>
          </w:p>
        </w:tc>
        <w:tc>
          <w:tcPr>
            <w:tcW w:w="709" w:type="dxa"/>
          </w:tcPr>
          <w:p w:rsidR="00DC3920" w:rsidRPr="00F95E2D" w:rsidRDefault="00DC3920"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254</w:t>
            </w:r>
          </w:p>
        </w:tc>
        <w:tc>
          <w:tcPr>
            <w:tcW w:w="1135" w:type="dxa"/>
          </w:tcPr>
          <w:p w:rsidR="00DC3920" w:rsidRPr="00F95E2D" w:rsidRDefault="00DC3920"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 xml:space="preserve">123\180 </w:t>
            </w:r>
          </w:p>
        </w:tc>
        <w:tc>
          <w:tcPr>
            <w:tcW w:w="763" w:type="dxa"/>
          </w:tcPr>
          <w:p w:rsidR="00DC3920" w:rsidRPr="00F95E2D" w:rsidRDefault="00DC3920"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20\21</w:t>
            </w:r>
          </w:p>
        </w:tc>
        <w:tc>
          <w:tcPr>
            <w:tcW w:w="763" w:type="dxa"/>
          </w:tcPr>
          <w:p w:rsidR="00DC3920" w:rsidRPr="00F95E2D" w:rsidRDefault="00DC3920"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13\16</w:t>
            </w:r>
          </w:p>
        </w:tc>
        <w:tc>
          <w:tcPr>
            <w:tcW w:w="763" w:type="dxa"/>
          </w:tcPr>
          <w:p w:rsidR="00DC3920" w:rsidRPr="00F95E2D" w:rsidRDefault="00DC3920"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49\72</w:t>
            </w:r>
          </w:p>
        </w:tc>
        <w:tc>
          <w:tcPr>
            <w:tcW w:w="1681" w:type="dxa"/>
          </w:tcPr>
          <w:p w:rsidR="00DC3920" w:rsidRPr="00F95E2D" w:rsidRDefault="00DC3920"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20\4</w:t>
            </w:r>
          </w:p>
        </w:tc>
        <w:tc>
          <w:tcPr>
            <w:tcW w:w="1134" w:type="dxa"/>
          </w:tcPr>
          <w:p w:rsidR="00DC3920" w:rsidRPr="00F95E2D" w:rsidRDefault="00DC3920" w:rsidP="00C22AA2">
            <w:pPr>
              <w:spacing w:after="0" w:line="240" w:lineRule="auto"/>
              <w:jc w:val="center"/>
              <w:rPr>
                <w:rFonts w:ascii="Times New Roman" w:hAnsi="Times New Roman" w:cs="Times New Roman"/>
                <w:sz w:val="24"/>
                <w:szCs w:val="24"/>
              </w:rPr>
            </w:pPr>
            <w:r w:rsidRPr="00F95E2D">
              <w:rPr>
                <w:rFonts w:ascii="Times New Roman" w:hAnsi="Times New Roman" w:cs="Times New Roman"/>
                <w:sz w:val="24"/>
                <w:szCs w:val="24"/>
              </w:rPr>
              <w:t>163</w:t>
            </w:r>
          </w:p>
        </w:tc>
      </w:tr>
    </w:tbl>
    <w:p w:rsidR="00DC3920" w:rsidRPr="00F95E2D" w:rsidRDefault="00DC3920" w:rsidP="00C73A38">
      <w:pPr>
        <w:pStyle w:val="a3"/>
        <w:ind w:left="0" w:firstLine="709"/>
        <w:jc w:val="both"/>
        <w:rPr>
          <w:sz w:val="24"/>
          <w:szCs w:val="24"/>
        </w:rPr>
      </w:pPr>
      <w:r w:rsidRPr="00F95E2D">
        <w:rPr>
          <w:sz w:val="24"/>
          <w:szCs w:val="24"/>
        </w:rPr>
        <w:t>Из представленной таблицы видно, что стабильным на протяжении трех лет остается количество обучающихся из социально-неблагополучных семей, детей-инвалидов и детей, находящихся под опекой (попечительством). С каждым годом увеличивается количество обучающихся из малоимущих и многодетных семей, семей, имеющих детей с ограниченными возможностями здоровья.</w:t>
      </w:r>
    </w:p>
    <w:p w:rsidR="00CB78B3" w:rsidRPr="00F95E2D" w:rsidRDefault="00CB78B3" w:rsidP="00DC3920">
      <w:pPr>
        <w:pStyle w:val="a3"/>
        <w:ind w:left="0" w:firstLine="786"/>
        <w:jc w:val="both"/>
      </w:pPr>
    </w:p>
    <w:p w:rsidR="001B1690" w:rsidRPr="00F95E2D" w:rsidRDefault="001B1690" w:rsidP="00F70EE4">
      <w:pPr>
        <w:pStyle w:val="a3"/>
        <w:widowControl/>
        <w:numPr>
          <w:ilvl w:val="0"/>
          <w:numId w:val="8"/>
        </w:numPr>
        <w:tabs>
          <w:tab w:val="left" w:pos="0"/>
          <w:tab w:val="left" w:pos="284"/>
          <w:tab w:val="left" w:pos="709"/>
        </w:tabs>
        <w:autoSpaceDE/>
        <w:autoSpaceDN/>
        <w:adjustRightInd/>
        <w:ind w:hanging="77"/>
        <w:jc w:val="both"/>
        <w:rPr>
          <w:rFonts w:eastAsiaTheme="minorEastAsia"/>
          <w:b/>
          <w:bCs/>
          <w:iCs/>
          <w:sz w:val="24"/>
          <w:szCs w:val="24"/>
        </w:rPr>
      </w:pPr>
      <w:r w:rsidRPr="00F95E2D">
        <w:rPr>
          <w:rFonts w:eastAsiaTheme="minorEastAsia"/>
          <w:b/>
          <w:bCs/>
          <w:iCs/>
          <w:sz w:val="24"/>
          <w:szCs w:val="24"/>
        </w:rPr>
        <w:t>Условия для реализации общеобразовательных программ</w:t>
      </w:r>
    </w:p>
    <w:p w:rsidR="00441475" w:rsidRPr="00F95E2D" w:rsidRDefault="00441475" w:rsidP="009C6B5A">
      <w:pPr>
        <w:pStyle w:val="a3"/>
        <w:widowControl/>
        <w:tabs>
          <w:tab w:val="left" w:pos="0"/>
          <w:tab w:val="left" w:pos="284"/>
          <w:tab w:val="left" w:pos="709"/>
        </w:tabs>
        <w:autoSpaceDE/>
        <w:autoSpaceDN/>
        <w:adjustRightInd/>
        <w:ind w:left="0" w:firstLine="709"/>
        <w:jc w:val="both"/>
        <w:rPr>
          <w:rFonts w:eastAsiaTheme="minorEastAsia"/>
          <w:b/>
          <w:bCs/>
          <w:iCs/>
          <w:sz w:val="24"/>
          <w:szCs w:val="24"/>
        </w:rPr>
      </w:pPr>
      <w:r w:rsidRPr="00F95E2D">
        <w:rPr>
          <w:rFonts w:eastAsiaTheme="minorEastAsia"/>
          <w:b/>
          <w:bCs/>
          <w:iCs/>
          <w:sz w:val="24"/>
          <w:szCs w:val="24"/>
        </w:rPr>
        <w:t xml:space="preserve">9.1. Использование материально-технической базы </w:t>
      </w:r>
    </w:p>
    <w:p w:rsidR="001B1690" w:rsidRPr="00F95E2D" w:rsidRDefault="001B1690" w:rsidP="00CB78B3">
      <w:pPr>
        <w:pStyle w:val="a3"/>
        <w:widowControl/>
        <w:tabs>
          <w:tab w:val="left" w:pos="0"/>
          <w:tab w:val="left" w:pos="284"/>
          <w:tab w:val="left" w:pos="709"/>
        </w:tabs>
        <w:autoSpaceDE/>
        <w:autoSpaceDN/>
        <w:adjustRightInd/>
        <w:ind w:left="0" w:firstLine="709"/>
        <w:jc w:val="both"/>
        <w:rPr>
          <w:sz w:val="24"/>
          <w:szCs w:val="24"/>
        </w:rPr>
      </w:pPr>
      <w:r w:rsidRPr="00F95E2D">
        <w:rPr>
          <w:sz w:val="24"/>
          <w:szCs w:val="24"/>
        </w:rPr>
        <w:t>Материально-техническая база достаточная для осуществления образовательного процесса. Обеспечена социально-психологическая комфортность образовательной среды. Обеспеченность учебными площадями на одного обучаемого составляет  3,</w:t>
      </w:r>
      <w:r w:rsidR="003A77F7" w:rsidRPr="00F95E2D">
        <w:rPr>
          <w:sz w:val="24"/>
          <w:szCs w:val="24"/>
        </w:rPr>
        <w:t>2</w:t>
      </w:r>
      <w:r w:rsidRPr="00F95E2D">
        <w:rPr>
          <w:sz w:val="24"/>
          <w:szCs w:val="24"/>
        </w:rPr>
        <w:t xml:space="preserve"> м</w:t>
      </w:r>
      <w:r w:rsidRPr="00F95E2D">
        <w:rPr>
          <w:sz w:val="24"/>
          <w:szCs w:val="24"/>
          <w:vertAlign w:val="superscript"/>
        </w:rPr>
        <w:t>2</w:t>
      </w:r>
      <w:r w:rsidRPr="00F95E2D">
        <w:rPr>
          <w:sz w:val="24"/>
          <w:szCs w:val="24"/>
        </w:rPr>
        <w:t xml:space="preserve">, общая площадь на одного обучаемого </w:t>
      </w:r>
      <w:r w:rsidR="003A77F7" w:rsidRPr="00F95E2D">
        <w:rPr>
          <w:sz w:val="24"/>
          <w:szCs w:val="24"/>
        </w:rPr>
        <w:t xml:space="preserve">4,2 </w:t>
      </w:r>
      <w:r w:rsidRPr="00F95E2D">
        <w:rPr>
          <w:sz w:val="24"/>
          <w:szCs w:val="24"/>
        </w:rPr>
        <w:t>м</w:t>
      </w:r>
      <w:r w:rsidRPr="00F95E2D">
        <w:rPr>
          <w:sz w:val="24"/>
          <w:szCs w:val="24"/>
          <w:vertAlign w:val="superscript"/>
        </w:rPr>
        <w:t>2</w:t>
      </w:r>
      <w:r w:rsidRPr="00F95E2D">
        <w:rPr>
          <w:sz w:val="24"/>
          <w:szCs w:val="24"/>
        </w:rPr>
        <w:t>.</w:t>
      </w:r>
    </w:p>
    <w:p w:rsidR="00FC5087" w:rsidRPr="00F95E2D" w:rsidRDefault="001B1690" w:rsidP="007114F7">
      <w:pPr>
        <w:pStyle w:val="a3"/>
        <w:ind w:left="0" w:firstLine="567"/>
        <w:jc w:val="both"/>
        <w:rPr>
          <w:sz w:val="24"/>
          <w:szCs w:val="24"/>
        </w:rPr>
      </w:pPr>
      <w:r w:rsidRPr="00F95E2D">
        <w:rPr>
          <w:sz w:val="24"/>
          <w:szCs w:val="24"/>
        </w:rPr>
        <w:t xml:space="preserve">В целях материально-технического развития привлекаются все бюджетные средства, а так же внебюджетные из средств фонда </w:t>
      </w:r>
      <w:r w:rsidR="00D908F7" w:rsidRPr="00F95E2D">
        <w:rPr>
          <w:sz w:val="24"/>
          <w:szCs w:val="24"/>
        </w:rPr>
        <w:t>из окружной долгосрочной целевой программы «Развитие систем образования Ямало-Ненецкого автономного округа на 2011-2015 годы»</w:t>
      </w:r>
      <w:r w:rsidRPr="00F95E2D">
        <w:rPr>
          <w:sz w:val="24"/>
          <w:szCs w:val="24"/>
        </w:rPr>
        <w:t xml:space="preserve"> Обеспеченность специализированных кабинетов удовлетворительная. Объекты физической культуры и спорта </w:t>
      </w:r>
      <w:r w:rsidR="00D908F7" w:rsidRPr="00F95E2D">
        <w:rPr>
          <w:sz w:val="24"/>
          <w:szCs w:val="24"/>
        </w:rPr>
        <w:t>– собственные (спортивные залы-1</w:t>
      </w:r>
      <w:r w:rsidRPr="00F95E2D">
        <w:rPr>
          <w:sz w:val="24"/>
          <w:szCs w:val="24"/>
        </w:rPr>
        <w:t>, тренажерный зал-1, открытая спортивная площадка). Объекты физической культуры и спорта для организации образовательного процесса не арендуются. Все площади используются эффективно в соответствии с расписанием.</w:t>
      </w:r>
    </w:p>
    <w:p w:rsidR="00AA3989" w:rsidRPr="00F95E2D" w:rsidRDefault="00AA3989" w:rsidP="007114F7">
      <w:pPr>
        <w:shd w:val="clear" w:color="auto" w:fill="FFFFFF"/>
        <w:spacing w:after="0" w:line="240" w:lineRule="auto"/>
        <w:ind w:left="14" w:right="29"/>
        <w:jc w:val="both"/>
        <w:rPr>
          <w:rFonts w:ascii="Times New Roman" w:eastAsia="Times New Roman" w:hAnsi="Times New Roman" w:cs="Times New Roman"/>
          <w:b/>
          <w:sz w:val="24"/>
          <w:szCs w:val="24"/>
        </w:rPr>
      </w:pPr>
    </w:p>
    <w:p w:rsidR="00441475" w:rsidRPr="00F95E2D" w:rsidRDefault="00441475" w:rsidP="009C6B5A">
      <w:pPr>
        <w:shd w:val="clear" w:color="auto" w:fill="FFFFFF"/>
        <w:spacing w:after="0" w:line="240" w:lineRule="auto"/>
        <w:ind w:left="14" w:right="29" w:firstLine="695"/>
        <w:jc w:val="both"/>
        <w:rPr>
          <w:rFonts w:ascii="Times New Roman" w:eastAsia="Times New Roman" w:hAnsi="Times New Roman" w:cs="Times New Roman"/>
          <w:b/>
          <w:sz w:val="24"/>
          <w:szCs w:val="24"/>
        </w:rPr>
      </w:pPr>
      <w:r w:rsidRPr="00F95E2D">
        <w:rPr>
          <w:rFonts w:ascii="Times New Roman" w:eastAsia="Times New Roman" w:hAnsi="Times New Roman" w:cs="Times New Roman"/>
          <w:b/>
          <w:sz w:val="24"/>
          <w:szCs w:val="24"/>
        </w:rPr>
        <w:t xml:space="preserve">9.2. Обеспеченность учебной, учебно-методической и художественной литературой </w:t>
      </w:r>
    </w:p>
    <w:p w:rsidR="00816A73" w:rsidRPr="00F95E2D" w:rsidRDefault="00816A73" w:rsidP="009C6B5A">
      <w:pPr>
        <w:shd w:val="clear" w:color="auto" w:fill="FFFFFF"/>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Библиотека, являясь структурным подразделением школы, в своей деятельности руководствуется локальными актами.</w:t>
      </w:r>
      <w:r w:rsidR="00FE654B" w:rsidRPr="00F95E2D">
        <w:rPr>
          <w:rFonts w:ascii="Times New Roman" w:hAnsi="Times New Roman" w:cs="Times New Roman"/>
          <w:sz w:val="24"/>
          <w:szCs w:val="24"/>
        </w:rPr>
        <w:t xml:space="preserve"> </w:t>
      </w:r>
      <w:r w:rsidRPr="00F95E2D">
        <w:rPr>
          <w:rFonts w:ascii="Times New Roman" w:hAnsi="Times New Roman" w:cs="Times New Roman"/>
          <w:sz w:val="24"/>
          <w:szCs w:val="24"/>
        </w:rPr>
        <w:t xml:space="preserve">Общее количество единиц хранения фонда школьной библиотеки составляет 19 805 экземпляров. Из них: 12260 единиц учебников; 2284 единиц художественной литературы; 5261 единиц учебно-методической литературы. </w:t>
      </w:r>
    </w:p>
    <w:p w:rsidR="00313DDC" w:rsidRPr="00F95E2D" w:rsidRDefault="00816A73" w:rsidP="00816A73">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За 2008-2010 </w:t>
      </w:r>
      <w:r w:rsidR="00D0265C" w:rsidRPr="00F95E2D">
        <w:rPr>
          <w:rFonts w:ascii="Times New Roman" w:hAnsi="Times New Roman" w:cs="Times New Roman"/>
          <w:sz w:val="24"/>
          <w:szCs w:val="24"/>
        </w:rPr>
        <w:t>учебных годах</w:t>
      </w:r>
      <w:r w:rsidRPr="00F95E2D">
        <w:rPr>
          <w:rFonts w:ascii="Times New Roman" w:hAnsi="Times New Roman" w:cs="Times New Roman"/>
          <w:sz w:val="24"/>
          <w:szCs w:val="24"/>
        </w:rPr>
        <w:t xml:space="preserve"> учебный фонд обновился на 37%;  процент обновления книжного фонда составил 18%.  Фонд художественной литературы обновился на 22%, учебно-методической – на 13%. </w:t>
      </w:r>
    </w:p>
    <w:p w:rsidR="00816A73" w:rsidRPr="00F95E2D" w:rsidRDefault="00816A73" w:rsidP="00816A73">
      <w:pPr>
        <w:spacing w:after="0" w:line="240" w:lineRule="auto"/>
        <w:ind w:firstLine="709"/>
        <w:jc w:val="both"/>
        <w:rPr>
          <w:rFonts w:ascii="Times New Roman" w:hAnsi="Times New Roman" w:cs="Times New Roman"/>
          <w:spacing w:val="-2"/>
          <w:sz w:val="24"/>
          <w:szCs w:val="24"/>
        </w:rPr>
      </w:pPr>
      <w:r w:rsidRPr="00F95E2D">
        <w:rPr>
          <w:rFonts w:ascii="Times New Roman" w:hAnsi="Times New Roman" w:cs="Times New Roman"/>
          <w:spacing w:val="-2"/>
          <w:sz w:val="24"/>
          <w:szCs w:val="24"/>
        </w:rPr>
        <w:t xml:space="preserve">Фонд национального регионального компонента (далее НКР) за три года </w:t>
      </w:r>
      <w:r w:rsidR="008D5D35" w:rsidRPr="00F95E2D">
        <w:rPr>
          <w:rFonts w:ascii="Times New Roman" w:hAnsi="Times New Roman" w:cs="Times New Roman"/>
          <w:spacing w:val="-2"/>
          <w:sz w:val="24"/>
          <w:szCs w:val="24"/>
        </w:rPr>
        <w:t xml:space="preserve">обновился на </w:t>
      </w:r>
      <w:r w:rsidRPr="00F95E2D">
        <w:rPr>
          <w:rFonts w:ascii="Times New Roman" w:hAnsi="Times New Roman" w:cs="Times New Roman"/>
          <w:spacing w:val="-2"/>
          <w:sz w:val="24"/>
          <w:szCs w:val="24"/>
        </w:rPr>
        <w:t xml:space="preserve">5,7%. </w:t>
      </w:r>
      <w:r w:rsidR="008D5D35" w:rsidRPr="00F95E2D">
        <w:rPr>
          <w:rFonts w:ascii="Times New Roman" w:hAnsi="Times New Roman" w:cs="Times New Roman"/>
          <w:spacing w:val="-2"/>
          <w:sz w:val="24"/>
          <w:szCs w:val="24"/>
        </w:rPr>
        <w:t>О</w:t>
      </w:r>
      <w:r w:rsidRPr="00F95E2D">
        <w:rPr>
          <w:rFonts w:ascii="Times New Roman" w:hAnsi="Times New Roman" w:cs="Times New Roman"/>
          <w:spacing w:val="-2"/>
          <w:sz w:val="24"/>
          <w:szCs w:val="24"/>
        </w:rPr>
        <w:t xml:space="preserve">беспеченность учебниками </w:t>
      </w:r>
      <w:r w:rsidR="008D5D35" w:rsidRPr="00F95E2D">
        <w:rPr>
          <w:rFonts w:ascii="Times New Roman" w:hAnsi="Times New Roman" w:cs="Times New Roman"/>
          <w:spacing w:val="-2"/>
          <w:sz w:val="24"/>
          <w:szCs w:val="24"/>
        </w:rPr>
        <w:t>НРК составляет 1,4 книги на каждого обучающегося. Дефицит</w:t>
      </w:r>
      <w:r w:rsidRPr="00F95E2D">
        <w:rPr>
          <w:rFonts w:ascii="Times New Roman" w:hAnsi="Times New Roman" w:cs="Times New Roman"/>
          <w:spacing w:val="-2"/>
          <w:sz w:val="24"/>
          <w:szCs w:val="24"/>
        </w:rPr>
        <w:t xml:space="preserve"> учебников по предметам национально-регионального компонента составляет 65%.Фонд по краеведению пополняется за счет федерального</w:t>
      </w:r>
      <w:r w:rsidR="00FE654B" w:rsidRPr="00F95E2D">
        <w:rPr>
          <w:rFonts w:ascii="Times New Roman" w:hAnsi="Times New Roman" w:cs="Times New Roman"/>
          <w:spacing w:val="-2"/>
          <w:sz w:val="24"/>
          <w:szCs w:val="24"/>
        </w:rPr>
        <w:t xml:space="preserve"> </w:t>
      </w:r>
      <w:r w:rsidRPr="00F95E2D">
        <w:rPr>
          <w:rFonts w:ascii="Times New Roman" w:hAnsi="Times New Roman" w:cs="Times New Roman"/>
          <w:spacing w:val="-2"/>
          <w:sz w:val="24"/>
          <w:szCs w:val="24"/>
        </w:rPr>
        <w:t>бюджета.</w:t>
      </w:r>
    </w:p>
    <w:p w:rsidR="00816A73" w:rsidRPr="00F95E2D" w:rsidRDefault="00816A73" w:rsidP="00816A73">
      <w:pPr>
        <w:shd w:val="clear" w:color="auto" w:fill="FFFFFF"/>
        <w:spacing w:after="0" w:line="240" w:lineRule="auto"/>
        <w:ind w:firstLine="709"/>
        <w:jc w:val="both"/>
        <w:rPr>
          <w:rFonts w:ascii="Times New Roman" w:hAnsi="Times New Roman" w:cs="Times New Roman"/>
          <w:bCs/>
          <w:sz w:val="24"/>
          <w:szCs w:val="24"/>
        </w:rPr>
      </w:pPr>
      <w:r w:rsidRPr="00F95E2D">
        <w:rPr>
          <w:rFonts w:ascii="Times New Roman" w:hAnsi="Times New Roman" w:cs="Times New Roman"/>
          <w:sz w:val="24"/>
          <w:szCs w:val="24"/>
        </w:rPr>
        <w:t xml:space="preserve">Востребованность библиотечного фонда снизилась по причине того, что </w:t>
      </w:r>
      <w:r w:rsidRPr="00F95E2D">
        <w:rPr>
          <w:rFonts w:ascii="Times New Roman" w:hAnsi="Times New Roman" w:cs="Times New Roman"/>
          <w:bCs/>
          <w:sz w:val="24"/>
          <w:szCs w:val="24"/>
        </w:rPr>
        <w:t>школьники неохотно работают в библиотеке со справочной литературой, которая не выдается на дом, а предпочитают дома пользоваться материалами Интернета.</w:t>
      </w:r>
    </w:p>
    <w:p w:rsidR="00816A73" w:rsidRPr="00F95E2D" w:rsidRDefault="00816A73" w:rsidP="00816A73">
      <w:pPr>
        <w:shd w:val="clear" w:color="auto" w:fill="FFFFFF"/>
        <w:spacing w:after="0" w:line="240" w:lineRule="auto"/>
        <w:ind w:firstLine="709"/>
        <w:jc w:val="both"/>
        <w:rPr>
          <w:rFonts w:ascii="Times New Roman" w:hAnsi="Times New Roman" w:cs="Times New Roman"/>
          <w:bCs/>
          <w:sz w:val="24"/>
          <w:szCs w:val="24"/>
        </w:rPr>
      </w:pPr>
      <w:r w:rsidRPr="00F95E2D">
        <w:rPr>
          <w:rFonts w:ascii="Times New Roman" w:hAnsi="Times New Roman" w:cs="Times New Roman"/>
          <w:bCs/>
          <w:sz w:val="24"/>
          <w:szCs w:val="24"/>
        </w:rPr>
        <w:t>Имеющаяся в библиотеке учебно-методическая литература по каждому циклу дисциплин не всегда удовлетворяет запросы обучающихся и педагогов.  Спрос на художественную литературу есть только по программным произведениям. Активными читателями являются только учащиеся начальных классов.</w:t>
      </w:r>
    </w:p>
    <w:p w:rsidR="00816A73" w:rsidRPr="00F95E2D" w:rsidRDefault="00816A73" w:rsidP="00816A73">
      <w:pPr>
        <w:shd w:val="clear" w:color="auto" w:fill="FFFFFF"/>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В библиотеке ведется работа по составлению электронного каталога учебников и художественной литературы. Электронный каталог учебников содержит 446 наименований, в </w:t>
      </w:r>
      <w:r w:rsidRPr="00F95E2D">
        <w:rPr>
          <w:rFonts w:ascii="Times New Roman" w:hAnsi="Times New Roman" w:cs="Times New Roman"/>
          <w:sz w:val="24"/>
          <w:szCs w:val="24"/>
        </w:rPr>
        <w:lastRenderedPageBreak/>
        <w:t xml:space="preserve">книжный каталог внесено 1343 наименования художественной, учебно-методической и справочной литературы (электронные: книги, сборники, сценарии литературных композиций, литературных викторин, презентации к знаменательным и памятным датам).Электронная база библиотеки пользуется спросом у педагогов и учащихся при подготовке к урокам, классным часам, семинарам, праздникам. </w:t>
      </w:r>
    </w:p>
    <w:p w:rsidR="00816A73" w:rsidRPr="00F95E2D" w:rsidRDefault="00816A73" w:rsidP="00816A73">
      <w:pPr>
        <w:shd w:val="clear" w:color="auto" w:fill="FFFFFF"/>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pacing w:val="-1"/>
          <w:sz w:val="24"/>
          <w:szCs w:val="24"/>
        </w:rPr>
        <w:t>С целью проведения библиотечных уроков по краеведению используются картотеки:</w:t>
      </w:r>
      <w:r w:rsidRPr="00F95E2D">
        <w:rPr>
          <w:rFonts w:ascii="Times New Roman" w:hAnsi="Times New Roman" w:cs="Times New Roman"/>
          <w:sz w:val="24"/>
          <w:szCs w:val="24"/>
        </w:rPr>
        <w:t xml:space="preserve"> «О крае», «Северный словарь», «Картотека цитат», «Картотека новых слов»;</w:t>
      </w:r>
      <w:r w:rsidR="00F95E2D">
        <w:rPr>
          <w:rFonts w:ascii="Times New Roman" w:hAnsi="Times New Roman" w:cs="Times New Roman"/>
          <w:sz w:val="24"/>
          <w:szCs w:val="24"/>
        </w:rPr>
        <w:t xml:space="preserve"> </w:t>
      </w:r>
      <w:r w:rsidRPr="00F95E2D">
        <w:rPr>
          <w:rFonts w:ascii="Times New Roman" w:hAnsi="Times New Roman" w:cs="Times New Roman"/>
          <w:sz w:val="24"/>
          <w:szCs w:val="24"/>
        </w:rPr>
        <w:t>пополняются  новыми материалами тематические папки по краеведению «Люди Севера», «История края», «Растительный и животный мир Ямала», «Достопримечательности Салехарда». Используемые  материалы  востребованы, удобны в обращении.</w:t>
      </w:r>
    </w:p>
    <w:p w:rsidR="00816A73" w:rsidRPr="00F95E2D" w:rsidRDefault="00816A73" w:rsidP="00816A73">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С целью приобщения к чтению учащихся основной школы в библиотеке  проводятся  обзоры литературы для юношества; </w:t>
      </w:r>
      <w:r w:rsidRPr="00F95E2D">
        <w:rPr>
          <w:rFonts w:ascii="Times New Roman" w:hAnsi="Times New Roman" w:cs="Times New Roman"/>
          <w:spacing w:val="-1"/>
          <w:sz w:val="24"/>
          <w:szCs w:val="24"/>
        </w:rPr>
        <w:t>читательские конференции, викторины по произведениям, конкурсы рисунков по прочитанным произведениям. Для учащихся начальных классов п</w:t>
      </w:r>
      <w:r w:rsidRPr="00F95E2D">
        <w:rPr>
          <w:rFonts w:ascii="Times New Roman" w:hAnsi="Times New Roman" w:cs="Times New Roman"/>
          <w:sz w:val="24"/>
          <w:szCs w:val="24"/>
        </w:rPr>
        <w:t>роводятся экскурсии по библиотеке, знакомства с правилами пользования книгой и библиотекой, с иллюстрированным каталогом книг младшего отдела, ребята учатся ориентироваться в фонде младшего отдела.</w:t>
      </w:r>
      <w:r w:rsidR="00313DDC" w:rsidRPr="00F95E2D">
        <w:rPr>
          <w:rFonts w:ascii="Times New Roman" w:hAnsi="Times New Roman" w:cs="Times New Roman"/>
          <w:sz w:val="24"/>
          <w:szCs w:val="24"/>
        </w:rPr>
        <w:t xml:space="preserve"> </w:t>
      </w:r>
      <w:r w:rsidRPr="00F95E2D">
        <w:rPr>
          <w:rFonts w:ascii="Times New Roman" w:hAnsi="Times New Roman" w:cs="Times New Roman"/>
          <w:spacing w:val="-1"/>
          <w:sz w:val="24"/>
          <w:szCs w:val="24"/>
        </w:rPr>
        <w:t>П</w:t>
      </w:r>
      <w:r w:rsidRPr="00F95E2D">
        <w:rPr>
          <w:rFonts w:ascii="Times New Roman" w:hAnsi="Times New Roman" w:cs="Times New Roman"/>
          <w:sz w:val="24"/>
          <w:szCs w:val="24"/>
        </w:rPr>
        <w:t xml:space="preserve">о окончании учебного года составляются </w:t>
      </w:r>
      <w:r w:rsidRPr="00F95E2D">
        <w:rPr>
          <w:rFonts w:ascii="Times New Roman" w:hAnsi="Times New Roman" w:cs="Times New Roman"/>
          <w:spacing w:val="-1"/>
          <w:sz w:val="24"/>
          <w:szCs w:val="24"/>
        </w:rPr>
        <w:t>рекомендательные списки для летнего чтения.</w:t>
      </w:r>
    </w:p>
    <w:p w:rsidR="00816A73" w:rsidRPr="00F95E2D" w:rsidRDefault="00816A73" w:rsidP="00816A73">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2008-2011 учебных годах проведено 24 библиотечных урока по формированию библиотечно-библиографических  знаний.</w:t>
      </w:r>
    </w:p>
    <w:p w:rsidR="00816A73" w:rsidRPr="00F95E2D" w:rsidRDefault="00816A73" w:rsidP="00816A73">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школьной библиотеке сформирована система работы по развитию информационной грамотности и информационной культуре школьников, воспитанию и закреплению у школьников потребности и привычки к чтению.</w:t>
      </w:r>
    </w:p>
    <w:p w:rsidR="00816A73" w:rsidRPr="00F95E2D" w:rsidRDefault="00816A73" w:rsidP="00816A73">
      <w:pPr>
        <w:shd w:val="clear" w:color="auto" w:fill="FFFFFF"/>
        <w:spacing w:after="0" w:line="240" w:lineRule="auto"/>
        <w:ind w:firstLine="709"/>
        <w:jc w:val="both"/>
        <w:rPr>
          <w:rFonts w:ascii="Times New Roman" w:hAnsi="Times New Roman" w:cs="Times New Roman"/>
          <w:bCs/>
          <w:spacing w:val="-1"/>
          <w:sz w:val="24"/>
          <w:szCs w:val="24"/>
        </w:rPr>
      </w:pPr>
      <w:r w:rsidRPr="00F95E2D">
        <w:rPr>
          <w:rFonts w:ascii="Times New Roman" w:hAnsi="Times New Roman" w:cs="Times New Roman"/>
          <w:bCs/>
          <w:spacing w:val="-1"/>
          <w:sz w:val="24"/>
          <w:szCs w:val="24"/>
        </w:rPr>
        <w:t>Проблемы:</w:t>
      </w:r>
    </w:p>
    <w:p w:rsidR="00816A73" w:rsidRPr="00F95E2D" w:rsidRDefault="00816A73" w:rsidP="00F95E2D">
      <w:pPr>
        <w:pStyle w:val="a3"/>
        <w:numPr>
          <w:ilvl w:val="0"/>
          <w:numId w:val="1"/>
        </w:numPr>
        <w:shd w:val="clear" w:color="auto" w:fill="FFFFFF"/>
        <w:ind w:left="0" w:firstLine="0"/>
        <w:jc w:val="both"/>
        <w:rPr>
          <w:bCs/>
          <w:spacing w:val="-1"/>
          <w:sz w:val="24"/>
          <w:szCs w:val="24"/>
        </w:rPr>
      </w:pPr>
      <w:r w:rsidRPr="00F95E2D">
        <w:rPr>
          <w:bCs/>
          <w:spacing w:val="-1"/>
          <w:sz w:val="24"/>
          <w:szCs w:val="24"/>
        </w:rPr>
        <w:t>Дефицит учебников по НКР составляет 65%.</w:t>
      </w:r>
    </w:p>
    <w:p w:rsidR="00816A73" w:rsidRPr="00F95E2D" w:rsidRDefault="00816A73" w:rsidP="00F95E2D">
      <w:pPr>
        <w:pStyle w:val="a3"/>
        <w:numPr>
          <w:ilvl w:val="0"/>
          <w:numId w:val="1"/>
        </w:numPr>
        <w:shd w:val="clear" w:color="auto" w:fill="FFFFFF"/>
        <w:ind w:left="709" w:hanging="709"/>
        <w:jc w:val="both"/>
        <w:rPr>
          <w:bCs/>
          <w:spacing w:val="-1"/>
          <w:sz w:val="24"/>
          <w:szCs w:val="24"/>
        </w:rPr>
      </w:pPr>
      <w:r w:rsidRPr="00F95E2D">
        <w:rPr>
          <w:bCs/>
          <w:spacing w:val="-1"/>
          <w:sz w:val="24"/>
          <w:szCs w:val="24"/>
        </w:rPr>
        <w:t>Отсутствие площадей для организации читального зала.</w:t>
      </w:r>
    </w:p>
    <w:p w:rsidR="00775081" w:rsidRPr="00F95E2D" w:rsidRDefault="00775081" w:rsidP="007114F7">
      <w:pPr>
        <w:shd w:val="clear" w:color="auto" w:fill="FFFFFF"/>
        <w:spacing w:after="0" w:line="240" w:lineRule="auto"/>
        <w:ind w:right="18"/>
        <w:contextualSpacing/>
        <w:jc w:val="both"/>
        <w:rPr>
          <w:rFonts w:ascii="Times New Roman" w:hAnsi="Times New Roman" w:cs="Times New Roman"/>
          <w:b/>
          <w:bCs/>
          <w:iCs/>
          <w:sz w:val="24"/>
          <w:szCs w:val="24"/>
        </w:rPr>
      </w:pPr>
    </w:p>
    <w:p w:rsidR="00441475" w:rsidRPr="00F95E2D" w:rsidRDefault="00441475" w:rsidP="009C6B5A">
      <w:pPr>
        <w:shd w:val="clear" w:color="auto" w:fill="FFFFFF"/>
        <w:spacing w:after="0" w:line="240" w:lineRule="auto"/>
        <w:ind w:right="18" w:firstLine="709"/>
        <w:contextualSpacing/>
        <w:jc w:val="both"/>
        <w:rPr>
          <w:rFonts w:ascii="Times New Roman" w:hAnsi="Times New Roman" w:cs="Times New Roman"/>
          <w:b/>
          <w:bCs/>
          <w:iCs/>
          <w:sz w:val="24"/>
          <w:szCs w:val="24"/>
        </w:rPr>
      </w:pPr>
      <w:r w:rsidRPr="00F95E2D">
        <w:rPr>
          <w:rFonts w:ascii="Times New Roman" w:hAnsi="Times New Roman" w:cs="Times New Roman"/>
          <w:b/>
          <w:bCs/>
          <w:iCs/>
          <w:sz w:val="24"/>
          <w:szCs w:val="24"/>
        </w:rPr>
        <w:t xml:space="preserve">9.3. Социально-бытовое обеспечение обучающихся, сотрудников </w:t>
      </w:r>
    </w:p>
    <w:p w:rsidR="00313DDC" w:rsidRPr="00F95E2D" w:rsidRDefault="00313DDC" w:rsidP="00F43335">
      <w:pPr>
        <w:spacing w:after="0" w:line="240" w:lineRule="auto"/>
        <w:ind w:firstLine="709"/>
        <w:jc w:val="both"/>
        <w:rPr>
          <w:rFonts w:ascii="Times New Roman" w:hAnsi="Times New Roman" w:cs="Times New Roman"/>
          <w:sz w:val="24"/>
          <w:szCs w:val="24"/>
        </w:rPr>
      </w:pPr>
    </w:p>
    <w:p w:rsidR="00DC3920" w:rsidRPr="00F95E2D" w:rsidRDefault="00DC3920" w:rsidP="00F43335">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Важнейшим фактором, определяющим нормальное развитие ребёнка и сохранение его здоровья, является с</w:t>
      </w:r>
      <w:r w:rsidR="00F43335" w:rsidRPr="00F95E2D">
        <w:rPr>
          <w:rFonts w:ascii="Times New Roman" w:hAnsi="Times New Roman" w:cs="Times New Roman"/>
          <w:sz w:val="24"/>
          <w:szCs w:val="24"/>
        </w:rPr>
        <w:t xml:space="preserve">балансированное и качественное </w:t>
      </w:r>
      <w:r w:rsidRPr="00F95E2D">
        <w:rPr>
          <w:rFonts w:ascii="Times New Roman" w:hAnsi="Times New Roman" w:cs="Times New Roman"/>
          <w:sz w:val="24"/>
          <w:szCs w:val="24"/>
        </w:rPr>
        <w:t>питание. Поэтому в школе уделяется постоянное внимание вопросам организации питания детей. Основными принципами этой работы является обеспечение поступления всех основных пищевых веществ в необходимых количествах в рацион питания детей, соблюдение режима питания и правил технологии приготовления блюд.</w:t>
      </w:r>
    </w:p>
    <w:p w:rsidR="00DC3920" w:rsidRPr="00F95E2D" w:rsidRDefault="00DC3920" w:rsidP="00F43335">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 xml:space="preserve">В школе имеется </w:t>
      </w:r>
      <w:r w:rsidR="00F43335" w:rsidRPr="00F95E2D">
        <w:rPr>
          <w:rFonts w:ascii="Times New Roman" w:hAnsi="Times New Roman" w:cs="Times New Roman"/>
          <w:sz w:val="24"/>
          <w:szCs w:val="24"/>
        </w:rPr>
        <w:t xml:space="preserve">пищеблок, </w:t>
      </w:r>
      <w:r w:rsidRPr="00F95E2D">
        <w:rPr>
          <w:rFonts w:ascii="Times New Roman" w:hAnsi="Times New Roman" w:cs="Times New Roman"/>
          <w:sz w:val="24"/>
          <w:szCs w:val="24"/>
        </w:rPr>
        <w:t xml:space="preserve">столовая на 60 посадочных мест. Питание обучающихся осуществляется из средств муниципального бюджета, в соответствии с нормативно-правовым актом постановлением Главы города Салехард от 29 августа 2009 года № 277 «Об утверждении Положения об организации горячего питания обучающихся и педагогических работников муниципальных общеобразовательных учреждений города». </w:t>
      </w:r>
    </w:p>
    <w:tbl>
      <w:tblPr>
        <w:tblpPr w:leftFromText="180" w:rightFromText="180" w:vertAnchor="text" w:horzAnchor="margin" w:tblpXSpec="center"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1170"/>
        <w:gridCol w:w="1170"/>
        <w:gridCol w:w="1170"/>
      </w:tblGrid>
      <w:tr w:rsidR="00A049FA" w:rsidRPr="00F95E2D" w:rsidTr="00A049FA">
        <w:tc>
          <w:tcPr>
            <w:tcW w:w="0" w:type="auto"/>
            <w:vAlign w:val="center"/>
          </w:tcPr>
          <w:p w:rsidR="00A049FA" w:rsidRPr="00F95E2D" w:rsidRDefault="00A049FA" w:rsidP="00A049FA">
            <w:pPr>
              <w:spacing w:before="100" w:beforeAutospacing="1" w:after="0"/>
              <w:jc w:val="center"/>
              <w:rPr>
                <w:rFonts w:ascii="Times New Roman" w:hAnsi="Times New Roman" w:cs="Times New Roman"/>
                <w:i/>
              </w:rPr>
            </w:pPr>
            <w:r w:rsidRPr="00F95E2D">
              <w:rPr>
                <w:rFonts w:ascii="Times New Roman" w:hAnsi="Times New Roman" w:cs="Times New Roman"/>
                <w:i/>
              </w:rPr>
              <w:t>Льготные категории</w:t>
            </w:r>
          </w:p>
        </w:tc>
        <w:tc>
          <w:tcPr>
            <w:tcW w:w="0" w:type="auto"/>
            <w:vAlign w:val="center"/>
          </w:tcPr>
          <w:p w:rsidR="00A049FA" w:rsidRPr="00F95E2D" w:rsidRDefault="00A049FA" w:rsidP="00A049FA">
            <w:pPr>
              <w:spacing w:before="100" w:beforeAutospacing="1" w:after="0"/>
              <w:jc w:val="center"/>
              <w:rPr>
                <w:rFonts w:ascii="Times New Roman" w:hAnsi="Times New Roman" w:cs="Times New Roman"/>
                <w:i/>
              </w:rPr>
            </w:pPr>
            <w:r w:rsidRPr="00F95E2D">
              <w:rPr>
                <w:rFonts w:ascii="Times New Roman" w:hAnsi="Times New Roman" w:cs="Times New Roman"/>
                <w:i/>
              </w:rPr>
              <w:t>2009-2010</w:t>
            </w:r>
          </w:p>
        </w:tc>
        <w:tc>
          <w:tcPr>
            <w:tcW w:w="0" w:type="auto"/>
            <w:vAlign w:val="center"/>
          </w:tcPr>
          <w:p w:rsidR="00A049FA" w:rsidRPr="00F95E2D" w:rsidRDefault="00A049FA" w:rsidP="00A049FA">
            <w:pPr>
              <w:spacing w:before="100" w:beforeAutospacing="1" w:after="0"/>
              <w:jc w:val="center"/>
              <w:rPr>
                <w:rFonts w:ascii="Times New Roman" w:hAnsi="Times New Roman" w:cs="Times New Roman"/>
                <w:i/>
              </w:rPr>
            </w:pPr>
            <w:r w:rsidRPr="00F95E2D">
              <w:rPr>
                <w:rFonts w:ascii="Times New Roman" w:hAnsi="Times New Roman" w:cs="Times New Roman"/>
                <w:i/>
              </w:rPr>
              <w:t>2010-2011</w:t>
            </w:r>
          </w:p>
        </w:tc>
        <w:tc>
          <w:tcPr>
            <w:tcW w:w="0" w:type="auto"/>
            <w:vAlign w:val="center"/>
          </w:tcPr>
          <w:p w:rsidR="00A049FA" w:rsidRPr="00F95E2D" w:rsidRDefault="00A049FA" w:rsidP="00A049FA">
            <w:pPr>
              <w:spacing w:before="100" w:beforeAutospacing="1" w:after="0"/>
              <w:jc w:val="center"/>
              <w:rPr>
                <w:rFonts w:ascii="Times New Roman" w:hAnsi="Times New Roman" w:cs="Times New Roman"/>
                <w:i/>
              </w:rPr>
            </w:pPr>
            <w:r w:rsidRPr="00F95E2D">
              <w:rPr>
                <w:rFonts w:ascii="Times New Roman" w:hAnsi="Times New Roman" w:cs="Times New Roman"/>
                <w:i/>
              </w:rPr>
              <w:t>2011-2012</w:t>
            </w:r>
          </w:p>
        </w:tc>
      </w:tr>
      <w:tr w:rsidR="00A049FA" w:rsidRPr="00F95E2D" w:rsidTr="00A049FA">
        <w:tc>
          <w:tcPr>
            <w:tcW w:w="0" w:type="auto"/>
          </w:tcPr>
          <w:p w:rsidR="00A049FA" w:rsidRPr="00F95E2D" w:rsidRDefault="00A049FA" w:rsidP="00A049FA">
            <w:pPr>
              <w:spacing w:before="100" w:beforeAutospacing="1" w:after="0"/>
              <w:rPr>
                <w:rFonts w:ascii="Times New Roman" w:hAnsi="Times New Roman" w:cs="Times New Roman"/>
              </w:rPr>
            </w:pPr>
            <w:r w:rsidRPr="00F95E2D">
              <w:rPr>
                <w:rFonts w:ascii="Times New Roman" w:hAnsi="Times New Roman" w:cs="Times New Roman"/>
              </w:rPr>
              <w:t>Малообеспеченные</w:t>
            </w:r>
          </w:p>
        </w:tc>
        <w:tc>
          <w:tcPr>
            <w:tcW w:w="0" w:type="auto"/>
          </w:tcPr>
          <w:p w:rsidR="00A049FA" w:rsidRPr="00F95E2D" w:rsidRDefault="00A049FA" w:rsidP="00A049FA">
            <w:pPr>
              <w:spacing w:before="100" w:beforeAutospacing="1" w:after="0"/>
              <w:rPr>
                <w:rFonts w:ascii="Times New Roman" w:hAnsi="Times New Roman" w:cs="Times New Roman"/>
              </w:rPr>
            </w:pPr>
            <w:r w:rsidRPr="00F95E2D">
              <w:rPr>
                <w:rFonts w:ascii="Times New Roman" w:hAnsi="Times New Roman" w:cs="Times New Roman"/>
              </w:rPr>
              <w:t>54</w:t>
            </w:r>
          </w:p>
        </w:tc>
        <w:tc>
          <w:tcPr>
            <w:tcW w:w="0" w:type="auto"/>
          </w:tcPr>
          <w:p w:rsidR="00A049FA" w:rsidRPr="00F95E2D" w:rsidRDefault="00A049FA" w:rsidP="00A049FA">
            <w:pPr>
              <w:spacing w:before="100" w:beforeAutospacing="1" w:after="0"/>
              <w:jc w:val="both"/>
              <w:rPr>
                <w:rFonts w:ascii="Times New Roman" w:hAnsi="Times New Roman" w:cs="Times New Roman"/>
              </w:rPr>
            </w:pPr>
            <w:r w:rsidRPr="00F95E2D">
              <w:rPr>
                <w:rFonts w:ascii="Times New Roman" w:hAnsi="Times New Roman" w:cs="Times New Roman"/>
              </w:rPr>
              <w:t>59</w:t>
            </w:r>
          </w:p>
        </w:tc>
        <w:tc>
          <w:tcPr>
            <w:tcW w:w="0" w:type="auto"/>
          </w:tcPr>
          <w:p w:rsidR="00A049FA" w:rsidRPr="00F95E2D" w:rsidRDefault="00A049FA" w:rsidP="00A049FA">
            <w:pPr>
              <w:spacing w:before="100" w:beforeAutospacing="1" w:after="0"/>
              <w:jc w:val="center"/>
              <w:rPr>
                <w:rFonts w:ascii="Times New Roman" w:hAnsi="Times New Roman" w:cs="Times New Roman"/>
              </w:rPr>
            </w:pPr>
            <w:r w:rsidRPr="00F95E2D">
              <w:rPr>
                <w:rFonts w:ascii="Times New Roman" w:hAnsi="Times New Roman" w:cs="Times New Roman"/>
              </w:rPr>
              <w:t>66</w:t>
            </w:r>
          </w:p>
        </w:tc>
      </w:tr>
      <w:tr w:rsidR="00A049FA" w:rsidRPr="00F95E2D" w:rsidTr="00A049FA">
        <w:tc>
          <w:tcPr>
            <w:tcW w:w="0" w:type="auto"/>
          </w:tcPr>
          <w:p w:rsidR="00A049FA" w:rsidRPr="00F95E2D" w:rsidRDefault="00A049FA" w:rsidP="00A049FA">
            <w:pPr>
              <w:spacing w:before="100" w:beforeAutospacing="1" w:after="0"/>
              <w:rPr>
                <w:rFonts w:ascii="Times New Roman" w:hAnsi="Times New Roman" w:cs="Times New Roman"/>
              </w:rPr>
            </w:pPr>
            <w:r w:rsidRPr="00F95E2D">
              <w:rPr>
                <w:rFonts w:ascii="Times New Roman" w:hAnsi="Times New Roman" w:cs="Times New Roman"/>
              </w:rPr>
              <w:t xml:space="preserve">Многодетные </w:t>
            </w:r>
          </w:p>
        </w:tc>
        <w:tc>
          <w:tcPr>
            <w:tcW w:w="0" w:type="auto"/>
          </w:tcPr>
          <w:p w:rsidR="00A049FA" w:rsidRPr="00F95E2D" w:rsidRDefault="00A049FA" w:rsidP="00A049FA">
            <w:pPr>
              <w:spacing w:before="100" w:beforeAutospacing="1" w:after="0"/>
              <w:rPr>
                <w:rFonts w:ascii="Times New Roman" w:hAnsi="Times New Roman" w:cs="Times New Roman"/>
              </w:rPr>
            </w:pPr>
            <w:r w:rsidRPr="00F95E2D">
              <w:rPr>
                <w:rFonts w:ascii="Times New Roman" w:hAnsi="Times New Roman" w:cs="Times New Roman"/>
              </w:rPr>
              <w:t>33</w:t>
            </w:r>
          </w:p>
        </w:tc>
        <w:tc>
          <w:tcPr>
            <w:tcW w:w="0" w:type="auto"/>
          </w:tcPr>
          <w:p w:rsidR="00A049FA" w:rsidRPr="00F95E2D" w:rsidRDefault="00A049FA" w:rsidP="00A049FA">
            <w:pPr>
              <w:spacing w:before="100" w:beforeAutospacing="1" w:after="0"/>
              <w:jc w:val="both"/>
              <w:rPr>
                <w:rFonts w:ascii="Times New Roman" w:hAnsi="Times New Roman" w:cs="Times New Roman"/>
              </w:rPr>
            </w:pPr>
            <w:r w:rsidRPr="00F95E2D">
              <w:rPr>
                <w:rFonts w:ascii="Times New Roman" w:hAnsi="Times New Roman" w:cs="Times New Roman"/>
              </w:rPr>
              <w:t>38</w:t>
            </w:r>
          </w:p>
        </w:tc>
        <w:tc>
          <w:tcPr>
            <w:tcW w:w="0" w:type="auto"/>
          </w:tcPr>
          <w:p w:rsidR="00A049FA" w:rsidRPr="00F95E2D" w:rsidRDefault="00A049FA" w:rsidP="00A049FA">
            <w:pPr>
              <w:spacing w:before="100" w:beforeAutospacing="1" w:after="0"/>
              <w:jc w:val="center"/>
              <w:rPr>
                <w:rFonts w:ascii="Times New Roman" w:hAnsi="Times New Roman" w:cs="Times New Roman"/>
              </w:rPr>
            </w:pPr>
            <w:r w:rsidRPr="00F95E2D">
              <w:rPr>
                <w:rFonts w:ascii="Times New Roman" w:hAnsi="Times New Roman" w:cs="Times New Roman"/>
              </w:rPr>
              <w:t>65</w:t>
            </w:r>
          </w:p>
        </w:tc>
      </w:tr>
      <w:tr w:rsidR="00A049FA" w:rsidRPr="00F95E2D" w:rsidTr="00A049FA">
        <w:tc>
          <w:tcPr>
            <w:tcW w:w="0" w:type="auto"/>
          </w:tcPr>
          <w:p w:rsidR="00A049FA" w:rsidRPr="00F95E2D" w:rsidRDefault="00A049FA" w:rsidP="00A049FA">
            <w:pPr>
              <w:spacing w:before="100" w:beforeAutospacing="1" w:after="0"/>
              <w:rPr>
                <w:rFonts w:ascii="Times New Roman" w:hAnsi="Times New Roman" w:cs="Times New Roman"/>
              </w:rPr>
            </w:pPr>
            <w:r w:rsidRPr="00F95E2D">
              <w:rPr>
                <w:rFonts w:ascii="Times New Roman" w:hAnsi="Times New Roman" w:cs="Times New Roman"/>
              </w:rPr>
              <w:t>Хронически больные</w:t>
            </w:r>
          </w:p>
        </w:tc>
        <w:tc>
          <w:tcPr>
            <w:tcW w:w="0" w:type="auto"/>
          </w:tcPr>
          <w:p w:rsidR="00A049FA" w:rsidRPr="00F95E2D" w:rsidRDefault="00A049FA" w:rsidP="00A049FA">
            <w:pPr>
              <w:spacing w:before="100" w:beforeAutospacing="1" w:after="0"/>
              <w:rPr>
                <w:rFonts w:ascii="Times New Roman" w:hAnsi="Times New Roman" w:cs="Times New Roman"/>
              </w:rPr>
            </w:pPr>
            <w:r w:rsidRPr="00F95E2D">
              <w:rPr>
                <w:rFonts w:ascii="Times New Roman" w:hAnsi="Times New Roman" w:cs="Times New Roman"/>
              </w:rPr>
              <w:t>17</w:t>
            </w:r>
          </w:p>
        </w:tc>
        <w:tc>
          <w:tcPr>
            <w:tcW w:w="0" w:type="auto"/>
          </w:tcPr>
          <w:p w:rsidR="00A049FA" w:rsidRPr="00F95E2D" w:rsidRDefault="00A049FA" w:rsidP="00A049FA">
            <w:pPr>
              <w:spacing w:before="100" w:beforeAutospacing="1" w:after="0"/>
              <w:jc w:val="both"/>
              <w:rPr>
                <w:rFonts w:ascii="Times New Roman" w:hAnsi="Times New Roman" w:cs="Times New Roman"/>
              </w:rPr>
            </w:pPr>
            <w:r w:rsidRPr="00F95E2D">
              <w:rPr>
                <w:rFonts w:ascii="Times New Roman" w:hAnsi="Times New Roman" w:cs="Times New Roman"/>
              </w:rPr>
              <w:t>21</w:t>
            </w:r>
          </w:p>
        </w:tc>
        <w:tc>
          <w:tcPr>
            <w:tcW w:w="0" w:type="auto"/>
          </w:tcPr>
          <w:p w:rsidR="00A049FA" w:rsidRPr="00F95E2D" w:rsidRDefault="00A049FA" w:rsidP="00A049FA">
            <w:pPr>
              <w:spacing w:before="100" w:beforeAutospacing="1" w:after="0"/>
              <w:jc w:val="center"/>
              <w:rPr>
                <w:rFonts w:ascii="Times New Roman" w:hAnsi="Times New Roman" w:cs="Times New Roman"/>
              </w:rPr>
            </w:pPr>
            <w:r w:rsidRPr="00F95E2D">
              <w:rPr>
                <w:rFonts w:ascii="Times New Roman" w:hAnsi="Times New Roman" w:cs="Times New Roman"/>
              </w:rPr>
              <w:t>34</w:t>
            </w:r>
          </w:p>
        </w:tc>
      </w:tr>
      <w:tr w:rsidR="00A049FA" w:rsidRPr="00F95E2D" w:rsidTr="00A049FA">
        <w:tc>
          <w:tcPr>
            <w:tcW w:w="0" w:type="auto"/>
          </w:tcPr>
          <w:p w:rsidR="00A049FA" w:rsidRPr="00F95E2D" w:rsidRDefault="00A049FA" w:rsidP="00A049FA">
            <w:pPr>
              <w:spacing w:before="100" w:beforeAutospacing="1" w:after="0"/>
              <w:rPr>
                <w:rFonts w:ascii="Times New Roman" w:hAnsi="Times New Roman" w:cs="Times New Roman"/>
              </w:rPr>
            </w:pPr>
            <w:r w:rsidRPr="00F95E2D">
              <w:rPr>
                <w:rFonts w:ascii="Times New Roman" w:hAnsi="Times New Roman" w:cs="Times New Roman"/>
              </w:rPr>
              <w:t>Кадеты</w:t>
            </w:r>
          </w:p>
        </w:tc>
        <w:tc>
          <w:tcPr>
            <w:tcW w:w="0" w:type="auto"/>
          </w:tcPr>
          <w:p w:rsidR="00A049FA" w:rsidRPr="00F95E2D" w:rsidRDefault="00A049FA" w:rsidP="00A049FA">
            <w:pPr>
              <w:spacing w:before="100" w:beforeAutospacing="1" w:after="0"/>
              <w:rPr>
                <w:rFonts w:ascii="Times New Roman" w:hAnsi="Times New Roman" w:cs="Times New Roman"/>
              </w:rPr>
            </w:pPr>
            <w:r w:rsidRPr="00F95E2D">
              <w:rPr>
                <w:rFonts w:ascii="Times New Roman" w:hAnsi="Times New Roman" w:cs="Times New Roman"/>
              </w:rPr>
              <w:t>83</w:t>
            </w:r>
          </w:p>
        </w:tc>
        <w:tc>
          <w:tcPr>
            <w:tcW w:w="0" w:type="auto"/>
          </w:tcPr>
          <w:p w:rsidR="00A049FA" w:rsidRPr="00F95E2D" w:rsidRDefault="00A049FA" w:rsidP="00A049FA">
            <w:pPr>
              <w:spacing w:before="100" w:beforeAutospacing="1" w:after="0"/>
              <w:jc w:val="both"/>
              <w:rPr>
                <w:rFonts w:ascii="Times New Roman" w:hAnsi="Times New Roman" w:cs="Times New Roman"/>
              </w:rPr>
            </w:pPr>
            <w:r w:rsidRPr="00F95E2D">
              <w:rPr>
                <w:rFonts w:ascii="Times New Roman" w:hAnsi="Times New Roman" w:cs="Times New Roman"/>
              </w:rPr>
              <w:t>77</w:t>
            </w:r>
          </w:p>
        </w:tc>
        <w:tc>
          <w:tcPr>
            <w:tcW w:w="0" w:type="auto"/>
          </w:tcPr>
          <w:p w:rsidR="00A049FA" w:rsidRPr="00F95E2D" w:rsidRDefault="00A049FA" w:rsidP="00A049FA">
            <w:pPr>
              <w:spacing w:before="100" w:beforeAutospacing="1" w:after="0"/>
              <w:jc w:val="center"/>
              <w:rPr>
                <w:rFonts w:ascii="Times New Roman" w:hAnsi="Times New Roman" w:cs="Times New Roman"/>
              </w:rPr>
            </w:pPr>
            <w:r w:rsidRPr="00F95E2D">
              <w:rPr>
                <w:rFonts w:ascii="Times New Roman" w:hAnsi="Times New Roman" w:cs="Times New Roman"/>
              </w:rPr>
              <w:t>75</w:t>
            </w:r>
          </w:p>
        </w:tc>
      </w:tr>
      <w:tr w:rsidR="00A049FA" w:rsidRPr="00F95E2D" w:rsidTr="00A049FA">
        <w:tc>
          <w:tcPr>
            <w:tcW w:w="0" w:type="auto"/>
          </w:tcPr>
          <w:p w:rsidR="00A049FA" w:rsidRPr="00F95E2D" w:rsidRDefault="00A049FA" w:rsidP="00A049FA">
            <w:pPr>
              <w:spacing w:before="100" w:beforeAutospacing="1" w:after="0"/>
              <w:rPr>
                <w:rFonts w:ascii="Times New Roman" w:hAnsi="Times New Roman" w:cs="Times New Roman"/>
              </w:rPr>
            </w:pPr>
            <w:r w:rsidRPr="00F95E2D">
              <w:rPr>
                <w:rFonts w:ascii="Times New Roman" w:hAnsi="Times New Roman" w:cs="Times New Roman"/>
              </w:rPr>
              <w:t xml:space="preserve">Всего </w:t>
            </w:r>
          </w:p>
        </w:tc>
        <w:tc>
          <w:tcPr>
            <w:tcW w:w="0" w:type="auto"/>
          </w:tcPr>
          <w:p w:rsidR="00A049FA" w:rsidRPr="00F95E2D" w:rsidRDefault="00A049FA" w:rsidP="00A049FA">
            <w:pPr>
              <w:spacing w:before="100" w:beforeAutospacing="1" w:after="0"/>
              <w:rPr>
                <w:rFonts w:ascii="Times New Roman" w:hAnsi="Times New Roman" w:cs="Times New Roman"/>
              </w:rPr>
            </w:pPr>
            <w:r w:rsidRPr="00F95E2D">
              <w:rPr>
                <w:rFonts w:ascii="Times New Roman" w:hAnsi="Times New Roman" w:cs="Times New Roman"/>
              </w:rPr>
              <w:t>187</w:t>
            </w:r>
          </w:p>
        </w:tc>
        <w:tc>
          <w:tcPr>
            <w:tcW w:w="0" w:type="auto"/>
          </w:tcPr>
          <w:p w:rsidR="00A049FA" w:rsidRPr="00F95E2D" w:rsidRDefault="00A049FA" w:rsidP="00A049FA">
            <w:pPr>
              <w:spacing w:before="100" w:beforeAutospacing="1" w:after="0"/>
              <w:jc w:val="both"/>
              <w:rPr>
                <w:rFonts w:ascii="Times New Roman" w:hAnsi="Times New Roman" w:cs="Times New Roman"/>
              </w:rPr>
            </w:pPr>
            <w:r w:rsidRPr="00F95E2D">
              <w:rPr>
                <w:rFonts w:ascii="Times New Roman" w:hAnsi="Times New Roman" w:cs="Times New Roman"/>
              </w:rPr>
              <w:t>195</w:t>
            </w:r>
          </w:p>
        </w:tc>
        <w:tc>
          <w:tcPr>
            <w:tcW w:w="0" w:type="auto"/>
          </w:tcPr>
          <w:p w:rsidR="00A049FA" w:rsidRPr="00F95E2D" w:rsidRDefault="00A049FA" w:rsidP="00A049FA">
            <w:pPr>
              <w:spacing w:before="100" w:beforeAutospacing="1" w:after="0"/>
              <w:jc w:val="center"/>
              <w:rPr>
                <w:rFonts w:ascii="Times New Roman" w:hAnsi="Times New Roman" w:cs="Times New Roman"/>
              </w:rPr>
            </w:pPr>
            <w:r w:rsidRPr="00F95E2D">
              <w:rPr>
                <w:rFonts w:ascii="Times New Roman" w:hAnsi="Times New Roman" w:cs="Times New Roman"/>
              </w:rPr>
              <w:t>240</w:t>
            </w:r>
          </w:p>
        </w:tc>
      </w:tr>
    </w:tbl>
    <w:p w:rsidR="00DC3920" w:rsidRPr="00F95E2D" w:rsidRDefault="00DC3920" w:rsidP="00F43335">
      <w:pPr>
        <w:spacing w:after="0" w:line="240" w:lineRule="auto"/>
        <w:jc w:val="center"/>
        <w:rPr>
          <w:rFonts w:ascii="Times New Roman" w:hAnsi="Times New Roman" w:cs="Times New Roman"/>
          <w:i/>
          <w:sz w:val="24"/>
          <w:szCs w:val="24"/>
        </w:rPr>
      </w:pPr>
      <w:r w:rsidRPr="00F95E2D">
        <w:rPr>
          <w:rFonts w:ascii="Times New Roman" w:hAnsi="Times New Roman" w:cs="Times New Roman"/>
          <w:i/>
          <w:sz w:val="24"/>
          <w:szCs w:val="24"/>
        </w:rPr>
        <w:t>Организация питания обучающихся из семей льготных категорий</w:t>
      </w:r>
    </w:p>
    <w:p w:rsidR="00331732" w:rsidRPr="00F95E2D" w:rsidRDefault="00DC3920" w:rsidP="00F43335">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Разъяснительная работа с детьми и родителями направлена на формирование рационального сбалансированного питания, позитивных стереотипов пищевого поведения, соответствующих гигиеническим принципам здорового питания, на профилактику.. Проводилось исследование «Отношение к школьному питанию самих учащихся и их родителей» С января 2009 года создана комиссия по осуществлению производственного контроля за соблюдением санитарных правил (СанПиН 2.4.5.2409–08) и выполнением санитарно-</w:t>
      </w:r>
      <w:r w:rsidR="00D74785" w:rsidRPr="00F95E2D">
        <w:rPr>
          <w:rFonts w:ascii="Times New Roman" w:hAnsi="Times New Roman" w:cs="Times New Roman"/>
          <w:sz w:val="24"/>
          <w:szCs w:val="24"/>
        </w:rPr>
        <w:t>эпидемиологических</w:t>
      </w:r>
      <w:r w:rsidRPr="00F95E2D">
        <w:rPr>
          <w:rFonts w:ascii="Times New Roman" w:hAnsi="Times New Roman" w:cs="Times New Roman"/>
          <w:sz w:val="24"/>
          <w:szCs w:val="24"/>
        </w:rPr>
        <w:t xml:space="preserve"> </w:t>
      </w:r>
      <w:r w:rsidRPr="00F95E2D">
        <w:rPr>
          <w:rFonts w:ascii="Times New Roman" w:hAnsi="Times New Roman" w:cs="Times New Roman"/>
          <w:sz w:val="24"/>
          <w:szCs w:val="24"/>
        </w:rPr>
        <w:lastRenderedPageBreak/>
        <w:t>мероприятий в школе. Однако имеют место жалобы родителей на отсутствие посадочных мест в полном объеме во время питания в обеденном зале, площадь которого составляет 73.3. кв.</w:t>
      </w:r>
      <w:r w:rsidR="00F43335" w:rsidRPr="00F95E2D">
        <w:rPr>
          <w:rFonts w:ascii="Times New Roman" w:hAnsi="Times New Roman" w:cs="Times New Roman"/>
          <w:sz w:val="24"/>
          <w:szCs w:val="24"/>
        </w:rPr>
        <w:t xml:space="preserve"> м. предусмотренная только на </w:t>
      </w:r>
      <w:r w:rsidRPr="00F95E2D">
        <w:rPr>
          <w:rFonts w:ascii="Times New Roman" w:hAnsi="Times New Roman" w:cs="Times New Roman"/>
          <w:sz w:val="24"/>
          <w:szCs w:val="24"/>
        </w:rPr>
        <w:t xml:space="preserve">60 посадочных мест, по факту более 100. Серьезной проблемой является отсутствие буфета. Администрация ОУ ходатайствовала перед департаментом образования о возможности решения данной проблемы. </w:t>
      </w:r>
    </w:p>
    <w:p w:rsidR="00726F5D" w:rsidRPr="00F95E2D" w:rsidRDefault="00726F5D" w:rsidP="00F43335">
      <w:pPr>
        <w:spacing w:after="0" w:line="240" w:lineRule="auto"/>
        <w:ind w:firstLine="709"/>
        <w:jc w:val="both"/>
        <w:rPr>
          <w:rFonts w:ascii="Times New Roman" w:hAnsi="Times New Roman" w:cs="Times New Roman"/>
          <w:sz w:val="24"/>
          <w:szCs w:val="24"/>
        </w:rPr>
      </w:pPr>
    </w:p>
    <w:p w:rsidR="004A533E" w:rsidRPr="00F95E2D" w:rsidRDefault="004A533E" w:rsidP="00F70EE4">
      <w:pPr>
        <w:pStyle w:val="a3"/>
        <w:numPr>
          <w:ilvl w:val="1"/>
          <w:numId w:val="16"/>
        </w:numPr>
        <w:ind w:left="0" w:firstLine="709"/>
        <w:jc w:val="both"/>
        <w:rPr>
          <w:b/>
          <w:bCs/>
          <w:iCs/>
          <w:sz w:val="24"/>
          <w:szCs w:val="24"/>
        </w:rPr>
      </w:pPr>
      <w:r w:rsidRPr="00F95E2D">
        <w:rPr>
          <w:b/>
          <w:bCs/>
          <w:iCs/>
          <w:sz w:val="24"/>
          <w:szCs w:val="24"/>
        </w:rPr>
        <w:t>Защита обучающихся от перегрузок. Сохранение физического и психического здоровья.</w:t>
      </w:r>
    </w:p>
    <w:p w:rsidR="00D4316F" w:rsidRPr="00F95E2D" w:rsidRDefault="00D4316F" w:rsidP="00620D00">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своей деятельности по сохранению физического и психического здоровья обучающихся в образовательном процессе и организации питания школьников, общеобразовательное учреждение руководствуется нормативно-правовыми документами федерального уровня субъекта Российской Федерации и муниципального уровня.</w:t>
      </w:r>
    </w:p>
    <w:p w:rsidR="00D4316F" w:rsidRPr="00F95E2D" w:rsidRDefault="00D4316F" w:rsidP="00620D00">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течение учебного года проводится работа по сохранению и укреплению здоровья обучающихся. Медицинским работником, педагогом-психологом систематически ведется мониторинг психологического, соматического здоровья обучающихся.</w:t>
      </w:r>
      <w:r w:rsidR="00642FB4">
        <w:rPr>
          <w:rFonts w:ascii="Times New Roman" w:hAnsi="Times New Roman" w:cs="Times New Roman"/>
          <w:sz w:val="24"/>
          <w:szCs w:val="24"/>
        </w:rPr>
        <w:t xml:space="preserve"> </w:t>
      </w:r>
      <w:r w:rsidRPr="00F95E2D">
        <w:rPr>
          <w:rFonts w:ascii="Times New Roman" w:hAnsi="Times New Roman" w:cs="Times New Roman"/>
          <w:sz w:val="24"/>
          <w:szCs w:val="24"/>
        </w:rPr>
        <w:t>Разрабатываются методические материалы: рекомендации для педагогов по сохранению и укреплению здоровья школьников; памятки по оздоровлению, рациональному питанию. Осуществляется контроль  адаптационного периода обучающихся при переходе их с одной ступени на другую. Большую роль в деле оздоровления обучающихся играет организация спортив</w:t>
      </w:r>
      <w:r w:rsidR="00D0265C" w:rsidRPr="00F95E2D">
        <w:rPr>
          <w:rFonts w:ascii="Times New Roman" w:hAnsi="Times New Roman" w:cs="Times New Roman"/>
          <w:sz w:val="24"/>
          <w:szCs w:val="24"/>
        </w:rPr>
        <w:t xml:space="preserve">но-оздоровительных мероприятий: </w:t>
      </w:r>
      <w:r w:rsidRPr="00F95E2D">
        <w:rPr>
          <w:rFonts w:ascii="Times New Roman" w:hAnsi="Times New Roman" w:cs="Times New Roman"/>
          <w:sz w:val="24"/>
          <w:szCs w:val="24"/>
        </w:rPr>
        <w:t xml:space="preserve">«Дни здоровья», «Веселые старты», спортивные и  военно-прикладные соревнования и т.д. </w:t>
      </w:r>
    </w:p>
    <w:p w:rsidR="00D4316F" w:rsidRPr="00F95E2D" w:rsidRDefault="0059006B" w:rsidP="00620D00">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Педагогами используются на уроках и внеурочное время здоровьесберегающие технологии.</w:t>
      </w:r>
      <w:r w:rsidR="00642FB4">
        <w:rPr>
          <w:rFonts w:ascii="Times New Roman" w:hAnsi="Times New Roman" w:cs="Times New Roman"/>
          <w:sz w:val="24"/>
          <w:szCs w:val="24"/>
        </w:rPr>
        <w:t xml:space="preserve"> </w:t>
      </w:r>
      <w:r w:rsidR="00D4316F" w:rsidRPr="00F95E2D">
        <w:rPr>
          <w:rFonts w:ascii="Times New Roman" w:hAnsi="Times New Roman" w:cs="Times New Roman"/>
          <w:sz w:val="24"/>
          <w:szCs w:val="24"/>
        </w:rPr>
        <w:t xml:space="preserve">В учебный процесс введены предметы и курсы валеологической направленности: (ОБЖ, биология, химия, физкультура, ритмика). </w:t>
      </w:r>
    </w:p>
    <w:p w:rsidR="00D4316F" w:rsidRPr="00F95E2D" w:rsidRDefault="00D4316F" w:rsidP="00620D00">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Для сохранения здоровья обучающихся в школе введён третий урок физической культуры; предусмотрены физкультминутки, динамические перемены; осуществляются ежедневные прогулки, игры на свежем воздухе для обучающихся начальной школы.</w:t>
      </w:r>
    </w:p>
    <w:p w:rsidR="00D4316F" w:rsidRPr="00F95E2D" w:rsidRDefault="0059006B" w:rsidP="00620D00">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Ведется профилактическая работа</w:t>
      </w:r>
      <w:r w:rsidR="00D4316F" w:rsidRPr="00F95E2D">
        <w:rPr>
          <w:rFonts w:ascii="Times New Roman" w:hAnsi="Times New Roman" w:cs="Times New Roman"/>
          <w:sz w:val="24"/>
          <w:szCs w:val="24"/>
        </w:rPr>
        <w:t xml:space="preserve"> с табакокурением, употреблением алкоголя и на</w:t>
      </w:r>
      <w:r w:rsidR="00D0265C" w:rsidRPr="00F95E2D">
        <w:rPr>
          <w:rFonts w:ascii="Times New Roman" w:hAnsi="Times New Roman" w:cs="Times New Roman"/>
          <w:sz w:val="24"/>
          <w:szCs w:val="24"/>
        </w:rPr>
        <w:t>ркотиков, как на уроках, так и во внеурочное время</w:t>
      </w:r>
      <w:r w:rsidR="00D4316F" w:rsidRPr="00F95E2D">
        <w:rPr>
          <w:rFonts w:ascii="Times New Roman" w:hAnsi="Times New Roman" w:cs="Times New Roman"/>
          <w:sz w:val="24"/>
          <w:szCs w:val="24"/>
        </w:rPr>
        <w:t xml:space="preserve">. </w:t>
      </w:r>
    </w:p>
    <w:p w:rsidR="00D4316F" w:rsidRPr="00F95E2D" w:rsidRDefault="00D4316F" w:rsidP="00620D00">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Постоянно проводится просветительская работа с родителями учащихся, где обсуждаются вопросы ценности здорового образа жизни, сохранения физического и психического здоровья детей.</w:t>
      </w:r>
    </w:p>
    <w:p w:rsidR="00D4316F" w:rsidRPr="007E2406" w:rsidRDefault="00D4316F" w:rsidP="00620D00">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Повышению образовательного уровня, ответственности подрастающего поколения за свое здоровье способствуют также специально организованные встречи с</w:t>
      </w:r>
      <w:r w:rsidR="00D0265C" w:rsidRPr="00F95E2D">
        <w:rPr>
          <w:rFonts w:ascii="Times New Roman" w:hAnsi="Times New Roman" w:cs="Times New Roman"/>
          <w:sz w:val="24"/>
          <w:szCs w:val="24"/>
        </w:rPr>
        <w:t xml:space="preserve"> врачами</w:t>
      </w:r>
      <w:r w:rsidRPr="00F95E2D">
        <w:rPr>
          <w:rFonts w:ascii="Times New Roman" w:hAnsi="Times New Roman" w:cs="Times New Roman"/>
          <w:sz w:val="24"/>
          <w:szCs w:val="24"/>
        </w:rPr>
        <w:t xml:space="preserve">: наркологом, </w:t>
      </w:r>
      <w:r w:rsidRPr="007E2406">
        <w:rPr>
          <w:rFonts w:ascii="Times New Roman" w:hAnsi="Times New Roman" w:cs="Times New Roman"/>
          <w:sz w:val="24"/>
          <w:szCs w:val="24"/>
        </w:rPr>
        <w:t>психиатром, гинекологом, педиатром.</w:t>
      </w:r>
    </w:p>
    <w:p w:rsidR="00D4316F" w:rsidRPr="007E2406" w:rsidRDefault="00D4316F" w:rsidP="00620D00">
      <w:pPr>
        <w:spacing w:after="0" w:line="240" w:lineRule="auto"/>
        <w:ind w:firstLine="709"/>
        <w:jc w:val="both"/>
        <w:rPr>
          <w:rFonts w:ascii="Times New Roman" w:hAnsi="Times New Roman" w:cs="Times New Roman"/>
          <w:sz w:val="24"/>
          <w:szCs w:val="24"/>
        </w:rPr>
      </w:pPr>
      <w:r w:rsidRPr="007E2406">
        <w:rPr>
          <w:rFonts w:ascii="Times New Roman" w:hAnsi="Times New Roman" w:cs="Times New Roman"/>
          <w:sz w:val="24"/>
          <w:szCs w:val="24"/>
        </w:rPr>
        <w:t>Данные вопросы отражены в планах и в информационных справках работы школы. Итоги тематических и оперативных проверок рассматриваются на совещаниях при директоре, плановых совещаниях, педагогическом совете школы.</w:t>
      </w:r>
    </w:p>
    <w:p w:rsidR="00D4316F" w:rsidRPr="007E2406" w:rsidRDefault="00D4316F" w:rsidP="00D4316F">
      <w:pPr>
        <w:spacing w:after="0" w:line="240" w:lineRule="auto"/>
        <w:ind w:firstLine="567"/>
        <w:rPr>
          <w:rFonts w:ascii="Times New Roman" w:hAnsi="Times New Roman" w:cs="Times New Roman"/>
          <w:sz w:val="24"/>
          <w:szCs w:val="24"/>
        </w:rPr>
      </w:pPr>
    </w:p>
    <w:p w:rsidR="00441475" w:rsidRPr="007E2406" w:rsidRDefault="002E10EE" w:rsidP="00C73A38">
      <w:pPr>
        <w:spacing w:after="0" w:line="240" w:lineRule="auto"/>
        <w:ind w:firstLine="709"/>
        <w:jc w:val="both"/>
        <w:rPr>
          <w:rFonts w:ascii="Times New Roman" w:hAnsi="Times New Roman" w:cs="Times New Roman"/>
          <w:b/>
          <w:bCs/>
          <w:iCs/>
          <w:sz w:val="24"/>
          <w:szCs w:val="24"/>
        </w:rPr>
      </w:pPr>
      <w:r w:rsidRPr="007E2406">
        <w:rPr>
          <w:rFonts w:ascii="Times New Roman" w:hAnsi="Times New Roman" w:cs="Times New Roman"/>
          <w:b/>
          <w:bCs/>
          <w:iCs/>
          <w:sz w:val="24"/>
          <w:szCs w:val="24"/>
        </w:rPr>
        <w:t>10.</w:t>
      </w:r>
      <w:r w:rsidR="00441475" w:rsidRPr="007E2406">
        <w:rPr>
          <w:rFonts w:ascii="Times New Roman" w:hAnsi="Times New Roman" w:cs="Times New Roman"/>
          <w:b/>
          <w:bCs/>
          <w:iCs/>
          <w:sz w:val="24"/>
          <w:szCs w:val="24"/>
        </w:rPr>
        <w:t>Качество подготовки выпускников (4</w:t>
      </w:r>
      <w:r w:rsidR="007E2406" w:rsidRPr="007E2406">
        <w:rPr>
          <w:rFonts w:ascii="Times New Roman" w:hAnsi="Times New Roman" w:cs="Times New Roman"/>
          <w:b/>
          <w:bCs/>
          <w:iCs/>
          <w:sz w:val="24"/>
          <w:szCs w:val="24"/>
        </w:rPr>
        <w:t xml:space="preserve"> </w:t>
      </w:r>
      <w:r w:rsidR="00441475" w:rsidRPr="007E2406">
        <w:rPr>
          <w:rFonts w:ascii="Times New Roman" w:hAnsi="Times New Roman" w:cs="Times New Roman"/>
          <w:b/>
          <w:bCs/>
          <w:iCs/>
          <w:sz w:val="24"/>
          <w:szCs w:val="24"/>
        </w:rPr>
        <w:t>кл</w:t>
      </w:r>
      <w:r w:rsidR="00F60094" w:rsidRPr="007E2406">
        <w:rPr>
          <w:rFonts w:ascii="Times New Roman" w:hAnsi="Times New Roman" w:cs="Times New Roman"/>
          <w:b/>
          <w:bCs/>
          <w:iCs/>
          <w:sz w:val="24"/>
          <w:szCs w:val="24"/>
        </w:rPr>
        <w:t>ассов</w:t>
      </w:r>
      <w:r w:rsidR="00441475" w:rsidRPr="007E2406">
        <w:rPr>
          <w:rFonts w:ascii="Times New Roman" w:hAnsi="Times New Roman" w:cs="Times New Roman"/>
          <w:b/>
          <w:bCs/>
          <w:iCs/>
          <w:sz w:val="24"/>
          <w:szCs w:val="24"/>
        </w:rPr>
        <w:t>, 9</w:t>
      </w:r>
      <w:r w:rsidR="007E2406" w:rsidRPr="007E2406">
        <w:rPr>
          <w:rFonts w:ascii="Times New Roman" w:hAnsi="Times New Roman" w:cs="Times New Roman"/>
          <w:b/>
          <w:bCs/>
          <w:iCs/>
          <w:sz w:val="24"/>
          <w:szCs w:val="24"/>
        </w:rPr>
        <w:t xml:space="preserve"> </w:t>
      </w:r>
      <w:r w:rsidR="00441475" w:rsidRPr="007E2406">
        <w:rPr>
          <w:rFonts w:ascii="Times New Roman" w:hAnsi="Times New Roman" w:cs="Times New Roman"/>
          <w:b/>
          <w:bCs/>
          <w:iCs/>
          <w:sz w:val="24"/>
          <w:szCs w:val="24"/>
        </w:rPr>
        <w:t>кл</w:t>
      </w:r>
      <w:r w:rsidR="00F60094" w:rsidRPr="007E2406">
        <w:rPr>
          <w:rFonts w:ascii="Times New Roman" w:hAnsi="Times New Roman" w:cs="Times New Roman"/>
          <w:b/>
          <w:bCs/>
          <w:iCs/>
          <w:sz w:val="24"/>
          <w:szCs w:val="24"/>
        </w:rPr>
        <w:t>ассов</w:t>
      </w:r>
      <w:r w:rsidR="00441475" w:rsidRPr="007E2406">
        <w:rPr>
          <w:rFonts w:ascii="Times New Roman" w:hAnsi="Times New Roman" w:cs="Times New Roman"/>
          <w:b/>
          <w:bCs/>
          <w:iCs/>
          <w:sz w:val="24"/>
          <w:szCs w:val="24"/>
        </w:rPr>
        <w:t>, 11</w:t>
      </w:r>
      <w:r w:rsidR="00F60094" w:rsidRPr="007E2406">
        <w:rPr>
          <w:rFonts w:ascii="Times New Roman" w:hAnsi="Times New Roman" w:cs="Times New Roman"/>
          <w:b/>
          <w:bCs/>
          <w:iCs/>
          <w:sz w:val="24"/>
          <w:szCs w:val="24"/>
        </w:rPr>
        <w:t xml:space="preserve"> классов</w:t>
      </w:r>
      <w:r w:rsidR="00441475" w:rsidRPr="007E2406">
        <w:rPr>
          <w:rFonts w:ascii="Times New Roman" w:hAnsi="Times New Roman" w:cs="Times New Roman"/>
          <w:b/>
          <w:bCs/>
          <w:iCs/>
          <w:sz w:val="24"/>
          <w:szCs w:val="24"/>
        </w:rPr>
        <w:t xml:space="preserve">) </w:t>
      </w:r>
    </w:p>
    <w:p w:rsidR="0007355D" w:rsidRPr="007E2406" w:rsidRDefault="0007355D" w:rsidP="00C73A38">
      <w:pPr>
        <w:spacing w:after="0" w:line="240" w:lineRule="auto"/>
        <w:jc w:val="center"/>
        <w:rPr>
          <w:rFonts w:ascii="Times New Roman" w:eastAsia="Calibri" w:hAnsi="Times New Roman" w:cs="Times New Roman"/>
          <w:i/>
          <w:sz w:val="24"/>
          <w:szCs w:val="24"/>
        </w:rPr>
      </w:pPr>
      <w:r w:rsidRPr="007E2406">
        <w:rPr>
          <w:rFonts w:ascii="Times New Roman" w:eastAsia="Calibri" w:hAnsi="Times New Roman" w:cs="Times New Roman"/>
          <w:i/>
          <w:sz w:val="24"/>
          <w:szCs w:val="24"/>
        </w:rPr>
        <w:t>Р</w:t>
      </w:r>
      <w:r w:rsidR="00ED206D" w:rsidRPr="007E2406">
        <w:rPr>
          <w:rFonts w:ascii="Times New Roman" w:eastAsia="Calibri" w:hAnsi="Times New Roman" w:cs="Times New Roman"/>
          <w:i/>
          <w:sz w:val="24"/>
          <w:szCs w:val="24"/>
        </w:rPr>
        <w:t>езультаты качественной  успеваемост</w:t>
      </w:r>
      <w:r w:rsidRPr="007E2406">
        <w:rPr>
          <w:rFonts w:ascii="Times New Roman" w:eastAsia="Calibri" w:hAnsi="Times New Roman" w:cs="Times New Roman"/>
          <w:i/>
          <w:sz w:val="24"/>
          <w:szCs w:val="24"/>
        </w:rPr>
        <w:t>и</w:t>
      </w:r>
      <w:r w:rsidR="00ED206D" w:rsidRPr="007E2406">
        <w:rPr>
          <w:rFonts w:ascii="Times New Roman" w:eastAsia="Calibri" w:hAnsi="Times New Roman" w:cs="Times New Roman"/>
          <w:i/>
          <w:sz w:val="24"/>
          <w:szCs w:val="24"/>
        </w:rPr>
        <w:t xml:space="preserve"> выпускников 4, 9, 11 классов </w:t>
      </w:r>
    </w:p>
    <w:p w:rsidR="002A0EB2" w:rsidRPr="007E2406" w:rsidRDefault="002A0EB2" w:rsidP="0007355D">
      <w:pPr>
        <w:spacing w:after="0" w:line="240" w:lineRule="auto"/>
        <w:ind w:firstLine="709"/>
        <w:jc w:val="center"/>
        <w:rPr>
          <w:rFonts w:ascii="Times New Roman" w:eastAsia="Calibri" w:hAnsi="Times New Roman" w:cs="Times New Roman"/>
          <w:i/>
          <w:sz w:val="24"/>
          <w:szCs w:val="24"/>
        </w:rPr>
      </w:pPr>
    </w:p>
    <w:tbl>
      <w:tblPr>
        <w:tblStyle w:val="42"/>
        <w:tblW w:w="9072" w:type="dxa"/>
        <w:tblInd w:w="534" w:type="dxa"/>
        <w:tblLook w:val="04A0" w:firstRow="1" w:lastRow="0" w:firstColumn="1" w:lastColumn="0" w:noHBand="0" w:noVBand="1"/>
      </w:tblPr>
      <w:tblGrid>
        <w:gridCol w:w="1061"/>
        <w:gridCol w:w="1595"/>
        <w:gridCol w:w="1595"/>
        <w:gridCol w:w="1595"/>
        <w:gridCol w:w="1595"/>
        <w:gridCol w:w="1631"/>
      </w:tblGrid>
      <w:tr w:rsidR="002A0EB2" w:rsidRPr="007E2406" w:rsidTr="002A0EB2">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Класс</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2006-2007</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2007-2008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2008-2009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2009-2010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2010-2011</w:t>
            </w:r>
          </w:p>
        </w:tc>
      </w:tr>
      <w:tr w:rsidR="002A0EB2" w:rsidRPr="007E2406" w:rsidTr="002A0EB2">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4</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40,8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41,1</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55,7</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33,9</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43,8</w:t>
            </w:r>
          </w:p>
        </w:tc>
      </w:tr>
      <w:tr w:rsidR="002A0EB2" w:rsidRPr="007E2406" w:rsidTr="002A0EB2">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21,7</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22</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16,7</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27,7</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6,12</w:t>
            </w:r>
          </w:p>
        </w:tc>
      </w:tr>
      <w:tr w:rsidR="002A0EB2" w:rsidRPr="007E2406" w:rsidTr="002A0EB2">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11</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16</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17,6</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13,9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5,6</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B2" w:rsidRPr="007E2406" w:rsidRDefault="002A0EB2" w:rsidP="00FB58B3">
            <w:pPr>
              <w:jc w:val="center"/>
              <w:rPr>
                <w:rFonts w:ascii="Times New Roman" w:hAnsi="Times New Roman" w:cs="Times New Roman"/>
              </w:rPr>
            </w:pPr>
            <w:r w:rsidRPr="007E2406">
              <w:rPr>
                <w:rFonts w:ascii="Times New Roman" w:hAnsi="Times New Roman" w:cs="Times New Roman"/>
              </w:rPr>
              <w:t>30,8</w:t>
            </w:r>
          </w:p>
        </w:tc>
      </w:tr>
    </w:tbl>
    <w:p w:rsidR="00ED206D" w:rsidRPr="007E2406" w:rsidRDefault="00ED206D" w:rsidP="0005120C">
      <w:pPr>
        <w:spacing w:after="0" w:line="240" w:lineRule="auto"/>
        <w:ind w:firstLine="709"/>
        <w:jc w:val="both"/>
        <w:rPr>
          <w:rFonts w:ascii="Times New Roman" w:eastAsia="Calibri" w:hAnsi="Times New Roman" w:cs="Times New Roman"/>
          <w:sz w:val="24"/>
          <w:szCs w:val="24"/>
        </w:rPr>
      </w:pPr>
      <w:r w:rsidRPr="007E2406">
        <w:rPr>
          <w:rFonts w:ascii="Times New Roman" w:eastAsia="Calibri" w:hAnsi="Times New Roman" w:cs="Times New Roman"/>
          <w:sz w:val="24"/>
          <w:szCs w:val="24"/>
        </w:rPr>
        <w:t>Положительная динамика наблюдается:</w:t>
      </w:r>
    </w:p>
    <w:p w:rsidR="00ED206D" w:rsidRPr="007E2406" w:rsidRDefault="00ED206D" w:rsidP="00330829">
      <w:pPr>
        <w:pStyle w:val="a3"/>
        <w:numPr>
          <w:ilvl w:val="0"/>
          <w:numId w:val="54"/>
        </w:numPr>
        <w:ind w:left="709" w:hanging="709"/>
        <w:jc w:val="both"/>
        <w:rPr>
          <w:rFonts w:eastAsia="Calibri"/>
          <w:sz w:val="24"/>
          <w:szCs w:val="24"/>
        </w:rPr>
      </w:pPr>
      <w:r w:rsidRPr="007E2406">
        <w:rPr>
          <w:rFonts w:eastAsia="Calibri"/>
          <w:sz w:val="24"/>
          <w:szCs w:val="24"/>
        </w:rPr>
        <w:t>в 2008-2009 уч. году в сравнении 2007-2008 уч.</w:t>
      </w:r>
      <w:r w:rsidR="0007355D" w:rsidRPr="007E2406">
        <w:rPr>
          <w:rFonts w:eastAsia="Calibri"/>
          <w:sz w:val="24"/>
          <w:szCs w:val="24"/>
        </w:rPr>
        <w:t xml:space="preserve"> годом в 4 к</w:t>
      </w:r>
      <w:r w:rsidR="002A0EB2" w:rsidRPr="007E2406">
        <w:rPr>
          <w:rFonts w:eastAsia="Calibri"/>
          <w:sz w:val="24"/>
          <w:szCs w:val="24"/>
        </w:rPr>
        <w:t xml:space="preserve">лассах </w:t>
      </w:r>
      <w:r w:rsidRPr="007E2406">
        <w:rPr>
          <w:rFonts w:eastAsia="Calibri"/>
          <w:sz w:val="24"/>
          <w:szCs w:val="24"/>
        </w:rPr>
        <w:t>на 14</w:t>
      </w:r>
      <w:r w:rsidR="002A0EB2" w:rsidRPr="007E2406">
        <w:rPr>
          <w:rFonts w:eastAsia="Calibri"/>
          <w:sz w:val="24"/>
          <w:szCs w:val="24"/>
        </w:rPr>
        <w:t>,6</w:t>
      </w:r>
      <w:r w:rsidRPr="007E2406">
        <w:rPr>
          <w:rFonts w:eastAsia="Calibri"/>
          <w:sz w:val="24"/>
          <w:szCs w:val="24"/>
        </w:rPr>
        <w:t xml:space="preserve">%; </w:t>
      </w:r>
      <w:r w:rsidR="002A0EB2" w:rsidRPr="007E2406">
        <w:rPr>
          <w:rFonts w:eastAsia="Calibri"/>
          <w:sz w:val="24"/>
          <w:szCs w:val="24"/>
        </w:rPr>
        <w:t>в 2010-2011</w:t>
      </w:r>
      <w:r w:rsidRPr="007E2406">
        <w:rPr>
          <w:rFonts w:eastAsia="Calibri"/>
          <w:sz w:val="24"/>
          <w:szCs w:val="24"/>
        </w:rPr>
        <w:t xml:space="preserve"> уч. году</w:t>
      </w:r>
      <w:r w:rsidR="002A0EB2" w:rsidRPr="007E2406">
        <w:rPr>
          <w:rFonts w:eastAsia="Calibri"/>
          <w:sz w:val="24"/>
          <w:szCs w:val="24"/>
        </w:rPr>
        <w:t xml:space="preserve"> в сравнении с 2009-2010</w:t>
      </w:r>
      <w:r w:rsidRPr="007E2406">
        <w:rPr>
          <w:rFonts w:eastAsia="Calibri"/>
          <w:sz w:val="24"/>
          <w:szCs w:val="24"/>
        </w:rPr>
        <w:t xml:space="preserve"> </w:t>
      </w:r>
      <w:r w:rsidR="002A0EB2" w:rsidRPr="007E2406">
        <w:rPr>
          <w:rFonts w:eastAsia="Calibri"/>
          <w:sz w:val="24"/>
          <w:szCs w:val="24"/>
        </w:rPr>
        <w:t>уч</w:t>
      </w:r>
      <w:r w:rsidR="0005120C">
        <w:rPr>
          <w:rFonts w:eastAsia="Calibri"/>
          <w:sz w:val="24"/>
          <w:szCs w:val="24"/>
        </w:rPr>
        <w:t>.</w:t>
      </w:r>
      <w:r w:rsidR="002A0EB2" w:rsidRPr="007E2406">
        <w:rPr>
          <w:rFonts w:eastAsia="Calibri"/>
          <w:sz w:val="24"/>
          <w:szCs w:val="24"/>
        </w:rPr>
        <w:t xml:space="preserve"> годом на 9,9</w:t>
      </w:r>
      <w:r w:rsidRPr="007E2406">
        <w:rPr>
          <w:rFonts w:eastAsia="Calibri"/>
          <w:sz w:val="24"/>
          <w:szCs w:val="24"/>
        </w:rPr>
        <w:t>%;</w:t>
      </w:r>
    </w:p>
    <w:p w:rsidR="00ED206D" w:rsidRPr="007E2406" w:rsidRDefault="0007355D" w:rsidP="00330829">
      <w:pPr>
        <w:pStyle w:val="a3"/>
        <w:numPr>
          <w:ilvl w:val="0"/>
          <w:numId w:val="54"/>
        </w:numPr>
        <w:ind w:left="709" w:hanging="709"/>
        <w:jc w:val="both"/>
        <w:rPr>
          <w:rFonts w:eastAsia="Calibri"/>
          <w:sz w:val="24"/>
          <w:szCs w:val="24"/>
        </w:rPr>
      </w:pPr>
      <w:r w:rsidRPr="007E2406">
        <w:rPr>
          <w:rFonts w:eastAsia="Calibri"/>
          <w:sz w:val="24"/>
          <w:szCs w:val="24"/>
        </w:rPr>
        <w:t>в</w:t>
      </w:r>
      <w:r w:rsidR="00ED206D" w:rsidRPr="007E2406">
        <w:rPr>
          <w:rFonts w:eastAsia="Calibri"/>
          <w:sz w:val="24"/>
          <w:szCs w:val="24"/>
        </w:rPr>
        <w:t xml:space="preserve"> 2009-201</w:t>
      </w:r>
      <w:r w:rsidRPr="007E2406">
        <w:rPr>
          <w:rFonts w:eastAsia="Calibri"/>
          <w:sz w:val="24"/>
          <w:szCs w:val="24"/>
        </w:rPr>
        <w:t>0 уч. году в сравнении с 2008-</w:t>
      </w:r>
      <w:r w:rsidR="0005120C">
        <w:rPr>
          <w:rFonts w:eastAsia="Calibri"/>
          <w:sz w:val="24"/>
          <w:szCs w:val="24"/>
        </w:rPr>
        <w:t>2009 уч. годом</w:t>
      </w:r>
      <w:r w:rsidR="00ED206D" w:rsidRPr="007E2406">
        <w:rPr>
          <w:rFonts w:eastAsia="Calibri"/>
          <w:sz w:val="24"/>
          <w:szCs w:val="24"/>
        </w:rPr>
        <w:t xml:space="preserve"> </w:t>
      </w:r>
      <w:r w:rsidRPr="007E2406">
        <w:rPr>
          <w:rFonts w:eastAsia="Calibri"/>
          <w:sz w:val="24"/>
          <w:szCs w:val="24"/>
        </w:rPr>
        <w:t>в 9 классах</w:t>
      </w:r>
      <w:r w:rsidR="00ED206D" w:rsidRPr="007E2406">
        <w:rPr>
          <w:rFonts w:eastAsia="Calibri"/>
          <w:sz w:val="24"/>
          <w:szCs w:val="24"/>
        </w:rPr>
        <w:t xml:space="preserve"> на 11%.</w:t>
      </w:r>
    </w:p>
    <w:p w:rsidR="0007355D" w:rsidRPr="007E2406" w:rsidRDefault="00ED206D" w:rsidP="0007355D">
      <w:pPr>
        <w:spacing w:after="0" w:line="240" w:lineRule="auto"/>
        <w:ind w:firstLine="709"/>
        <w:jc w:val="both"/>
        <w:rPr>
          <w:rFonts w:ascii="Times New Roman" w:eastAsia="Calibri" w:hAnsi="Times New Roman" w:cs="Times New Roman"/>
          <w:sz w:val="24"/>
          <w:szCs w:val="24"/>
        </w:rPr>
      </w:pPr>
      <w:r w:rsidRPr="007E2406">
        <w:rPr>
          <w:rFonts w:ascii="Times New Roman" w:eastAsia="Calibri" w:hAnsi="Times New Roman" w:cs="Times New Roman"/>
          <w:sz w:val="24"/>
          <w:szCs w:val="24"/>
        </w:rPr>
        <w:t>С 2007</w:t>
      </w:r>
      <w:r w:rsidR="0007355D" w:rsidRPr="007E2406">
        <w:rPr>
          <w:rFonts w:ascii="Times New Roman" w:eastAsia="Calibri" w:hAnsi="Times New Roman" w:cs="Times New Roman"/>
          <w:sz w:val="24"/>
          <w:szCs w:val="24"/>
        </w:rPr>
        <w:t>-</w:t>
      </w:r>
      <w:r w:rsidRPr="007E2406">
        <w:rPr>
          <w:rFonts w:ascii="Times New Roman" w:eastAsia="Calibri" w:hAnsi="Times New Roman" w:cs="Times New Roman"/>
          <w:sz w:val="24"/>
          <w:szCs w:val="24"/>
        </w:rPr>
        <w:t>2008 уч. года в 11 классах отмечается снижение кач</w:t>
      </w:r>
      <w:r w:rsidR="0007355D" w:rsidRPr="007E2406">
        <w:rPr>
          <w:rFonts w:ascii="Times New Roman" w:eastAsia="Calibri" w:hAnsi="Times New Roman" w:cs="Times New Roman"/>
          <w:sz w:val="24"/>
          <w:szCs w:val="24"/>
        </w:rPr>
        <w:t xml:space="preserve">ественной успеваемости – она находится на критическом уровне (в среднем за </w:t>
      </w:r>
      <w:r w:rsidRPr="007E2406">
        <w:rPr>
          <w:rFonts w:ascii="Times New Roman" w:eastAsia="Calibri" w:hAnsi="Times New Roman" w:cs="Times New Roman"/>
          <w:sz w:val="24"/>
          <w:szCs w:val="24"/>
        </w:rPr>
        <w:t>три года составляет 12,3%</w:t>
      </w:r>
      <w:r w:rsidR="0007355D" w:rsidRPr="007E2406">
        <w:rPr>
          <w:rFonts w:ascii="Times New Roman" w:eastAsia="Calibri" w:hAnsi="Times New Roman" w:cs="Times New Roman"/>
          <w:sz w:val="24"/>
          <w:szCs w:val="24"/>
        </w:rPr>
        <w:t>). О</w:t>
      </w:r>
      <w:r w:rsidRPr="007E2406">
        <w:rPr>
          <w:rFonts w:ascii="Times New Roman" w:eastAsia="Calibri" w:hAnsi="Times New Roman" w:cs="Times New Roman"/>
          <w:sz w:val="24"/>
          <w:szCs w:val="24"/>
        </w:rPr>
        <w:t>днако</w:t>
      </w:r>
      <w:r w:rsidR="0007355D" w:rsidRPr="007E2406">
        <w:rPr>
          <w:rFonts w:ascii="Times New Roman" w:eastAsia="Calibri" w:hAnsi="Times New Roman" w:cs="Times New Roman"/>
          <w:sz w:val="24"/>
          <w:szCs w:val="24"/>
        </w:rPr>
        <w:t>,</w:t>
      </w:r>
      <w:r w:rsidRPr="007E2406">
        <w:rPr>
          <w:rFonts w:ascii="Times New Roman" w:eastAsia="Calibri" w:hAnsi="Times New Roman" w:cs="Times New Roman"/>
          <w:sz w:val="24"/>
          <w:szCs w:val="24"/>
        </w:rPr>
        <w:t xml:space="preserve"> в 2010-2011 </w:t>
      </w:r>
      <w:r w:rsidR="002A0EB2" w:rsidRPr="007E2406">
        <w:rPr>
          <w:rFonts w:ascii="Times New Roman" w:eastAsia="Calibri" w:hAnsi="Times New Roman" w:cs="Times New Roman"/>
          <w:sz w:val="24"/>
          <w:szCs w:val="24"/>
        </w:rPr>
        <w:lastRenderedPageBreak/>
        <w:t xml:space="preserve">уч. </w:t>
      </w:r>
      <w:r w:rsidRPr="007E2406">
        <w:rPr>
          <w:rFonts w:ascii="Times New Roman" w:eastAsia="Calibri" w:hAnsi="Times New Roman" w:cs="Times New Roman"/>
          <w:sz w:val="24"/>
          <w:szCs w:val="24"/>
        </w:rPr>
        <w:t>уч. году в сравнении 2009-1010 уч. годом отмечается положительная динамика на 25</w:t>
      </w:r>
      <w:r w:rsidR="00233AE5" w:rsidRPr="007E2406">
        <w:rPr>
          <w:rFonts w:ascii="Times New Roman" w:eastAsia="Calibri" w:hAnsi="Times New Roman" w:cs="Times New Roman"/>
          <w:sz w:val="24"/>
          <w:szCs w:val="24"/>
        </w:rPr>
        <w:t>,2</w:t>
      </w:r>
      <w:r w:rsidRPr="007E2406">
        <w:rPr>
          <w:rFonts w:ascii="Times New Roman" w:eastAsia="Calibri" w:hAnsi="Times New Roman" w:cs="Times New Roman"/>
          <w:sz w:val="24"/>
          <w:szCs w:val="24"/>
        </w:rPr>
        <w:t xml:space="preserve">%, что связано с системной работой педагогического коллектива по отработке и внедрению в образовательный процесс современных образовательных технологий, способствующих повышению предметных компетентностей обучающихся. </w:t>
      </w:r>
    </w:p>
    <w:p w:rsidR="0007355D" w:rsidRPr="007E2406" w:rsidRDefault="00ED206D" w:rsidP="0007355D">
      <w:pPr>
        <w:spacing w:after="0" w:line="240" w:lineRule="auto"/>
        <w:ind w:firstLine="709"/>
        <w:jc w:val="both"/>
        <w:rPr>
          <w:rFonts w:ascii="Times New Roman" w:eastAsia="Calibri" w:hAnsi="Times New Roman" w:cs="Times New Roman"/>
          <w:sz w:val="24"/>
          <w:szCs w:val="24"/>
        </w:rPr>
      </w:pPr>
      <w:r w:rsidRPr="007E2406">
        <w:rPr>
          <w:rFonts w:ascii="Times New Roman" w:eastAsia="Calibri" w:hAnsi="Times New Roman" w:cs="Times New Roman"/>
          <w:sz w:val="24"/>
          <w:szCs w:val="24"/>
        </w:rPr>
        <w:t>В связи с введением в штатный режим ЕГЭ</w:t>
      </w:r>
      <w:r w:rsidR="0007355D" w:rsidRPr="007E2406">
        <w:rPr>
          <w:rFonts w:ascii="Times New Roman" w:eastAsia="Calibri" w:hAnsi="Times New Roman" w:cs="Times New Roman"/>
          <w:sz w:val="24"/>
          <w:szCs w:val="24"/>
        </w:rPr>
        <w:t>:</w:t>
      </w:r>
    </w:p>
    <w:p w:rsidR="0007355D" w:rsidRPr="007E2406" w:rsidRDefault="00ED206D" w:rsidP="00330829">
      <w:pPr>
        <w:pStyle w:val="a3"/>
        <w:numPr>
          <w:ilvl w:val="0"/>
          <w:numId w:val="54"/>
        </w:numPr>
        <w:ind w:left="709" w:hanging="709"/>
        <w:jc w:val="both"/>
        <w:rPr>
          <w:rFonts w:eastAsia="Calibri"/>
          <w:sz w:val="24"/>
          <w:szCs w:val="24"/>
        </w:rPr>
      </w:pPr>
      <w:r w:rsidRPr="007E2406">
        <w:rPr>
          <w:rFonts w:eastAsia="Calibri"/>
          <w:sz w:val="24"/>
          <w:szCs w:val="24"/>
        </w:rPr>
        <w:t>активизировалась деятельность руководит</w:t>
      </w:r>
      <w:r w:rsidR="0007355D" w:rsidRPr="007E2406">
        <w:rPr>
          <w:rFonts w:eastAsia="Calibri"/>
          <w:sz w:val="24"/>
          <w:szCs w:val="24"/>
        </w:rPr>
        <w:t xml:space="preserve">елей по разработке и внедрению </w:t>
      </w:r>
      <w:r w:rsidRPr="007E2406">
        <w:rPr>
          <w:rFonts w:eastAsia="Calibri"/>
          <w:sz w:val="24"/>
          <w:szCs w:val="24"/>
        </w:rPr>
        <w:t>методик пропедевтики типичных ошибок</w:t>
      </w:r>
      <w:r w:rsidR="0007355D" w:rsidRPr="007E2406">
        <w:rPr>
          <w:rFonts w:eastAsia="Calibri"/>
          <w:sz w:val="24"/>
          <w:szCs w:val="24"/>
        </w:rPr>
        <w:t>,</w:t>
      </w:r>
      <w:r w:rsidRPr="007E2406">
        <w:rPr>
          <w:rFonts w:eastAsia="Calibri"/>
          <w:sz w:val="24"/>
          <w:szCs w:val="24"/>
        </w:rPr>
        <w:t xml:space="preserve"> допущенных обучающимися при выполнении </w:t>
      </w:r>
      <w:r w:rsidR="0007355D" w:rsidRPr="007E2406">
        <w:rPr>
          <w:rFonts w:eastAsia="Calibri"/>
          <w:sz w:val="24"/>
          <w:szCs w:val="24"/>
        </w:rPr>
        <w:t xml:space="preserve">работ диагностических и тренировочных работ в </w:t>
      </w:r>
      <w:r w:rsidR="000F700D" w:rsidRPr="007E2406">
        <w:rPr>
          <w:rFonts w:eastAsia="Calibri"/>
          <w:sz w:val="24"/>
          <w:szCs w:val="24"/>
        </w:rPr>
        <w:t>рамках ВСОКО, МСОКО, РСОКО;</w:t>
      </w:r>
    </w:p>
    <w:p w:rsidR="0007355D" w:rsidRPr="007E2406" w:rsidRDefault="00ED206D" w:rsidP="00330829">
      <w:pPr>
        <w:pStyle w:val="a3"/>
        <w:numPr>
          <w:ilvl w:val="0"/>
          <w:numId w:val="54"/>
        </w:numPr>
        <w:ind w:left="709" w:hanging="709"/>
        <w:jc w:val="both"/>
        <w:rPr>
          <w:rFonts w:eastAsia="Calibri"/>
          <w:sz w:val="24"/>
          <w:szCs w:val="24"/>
        </w:rPr>
      </w:pPr>
      <w:r w:rsidRPr="007E2406">
        <w:rPr>
          <w:rFonts w:eastAsia="Calibri"/>
          <w:sz w:val="24"/>
          <w:szCs w:val="24"/>
        </w:rPr>
        <w:t>создан банк контрольно</w:t>
      </w:r>
      <w:r w:rsidR="0007355D" w:rsidRPr="007E2406">
        <w:rPr>
          <w:rFonts w:eastAsia="Calibri"/>
          <w:sz w:val="24"/>
          <w:szCs w:val="24"/>
        </w:rPr>
        <w:t>-</w:t>
      </w:r>
      <w:r w:rsidR="000F700D" w:rsidRPr="007E2406">
        <w:rPr>
          <w:rFonts w:eastAsia="Calibri"/>
          <w:sz w:val="24"/>
          <w:szCs w:val="24"/>
        </w:rPr>
        <w:t>измерительных материалов;</w:t>
      </w:r>
    </w:p>
    <w:p w:rsidR="00ED206D" w:rsidRPr="007E2406" w:rsidRDefault="0007355D" w:rsidP="00330829">
      <w:pPr>
        <w:pStyle w:val="a3"/>
        <w:numPr>
          <w:ilvl w:val="0"/>
          <w:numId w:val="54"/>
        </w:numPr>
        <w:ind w:left="709" w:hanging="709"/>
        <w:jc w:val="both"/>
        <w:rPr>
          <w:rFonts w:eastAsia="Calibri"/>
          <w:sz w:val="24"/>
          <w:szCs w:val="24"/>
        </w:rPr>
      </w:pPr>
      <w:r w:rsidRPr="007E2406">
        <w:rPr>
          <w:rFonts w:eastAsia="Calibri"/>
          <w:sz w:val="24"/>
          <w:szCs w:val="24"/>
        </w:rPr>
        <w:t xml:space="preserve">имеет положительные </w:t>
      </w:r>
      <w:r w:rsidR="00ED206D" w:rsidRPr="007E2406">
        <w:rPr>
          <w:rFonts w:eastAsia="Calibri"/>
          <w:sz w:val="24"/>
          <w:szCs w:val="24"/>
        </w:rPr>
        <w:t xml:space="preserve">результаты </w:t>
      </w:r>
      <w:r w:rsidRPr="007E2406">
        <w:rPr>
          <w:rFonts w:eastAsia="Calibri"/>
          <w:sz w:val="24"/>
          <w:szCs w:val="24"/>
        </w:rPr>
        <w:t>программа муниципальной экспериментальной площадки «Создание модели информационно-технологического обеспечения системы оценки качества образования в условиях внедрения федеральных образовательных стандартов»</w:t>
      </w:r>
      <w:r w:rsidR="000F700D" w:rsidRPr="007E2406">
        <w:rPr>
          <w:rFonts w:eastAsia="Calibri"/>
          <w:sz w:val="24"/>
          <w:szCs w:val="24"/>
        </w:rPr>
        <w:t>.</w:t>
      </w:r>
    </w:p>
    <w:p w:rsidR="00ED206D" w:rsidRPr="007E2406" w:rsidRDefault="00ED206D" w:rsidP="0007355D">
      <w:pPr>
        <w:spacing w:after="0" w:line="240" w:lineRule="auto"/>
        <w:ind w:firstLine="709"/>
        <w:jc w:val="both"/>
        <w:rPr>
          <w:rFonts w:ascii="Times New Roman" w:eastAsia="Calibri" w:hAnsi="Times New Roman" w:cs="Times New Roman"/>
          <w:sz w:val="24"/>
          <w:szCs w:val="24"/>
        </w:rPr>
      </w:pPr>
    </w:p>
    <w:p w:rsidR="00FF2AFA" w:rsidRPr="007E2406" w:rsidRDefault="00FF2AFA" w:rsidP="00FF2AFA">
      <w:pPr>
        <w:spacing w:after="0" w:line="240" w:lineRule="auto"/>
        <w:ind w:firstLine="567"/>
        <w:jc w:val="both"/>
        <w:rPr>
          <w:rFonts w:ascii="Times New Roman" w:hAnsi="Times New Roman" w:cs="Times New Roman"/>
          <w:b/>
          <w:bCs/>
          <w:iCs/>
          <w:sz w:val="24"/>
          <w:szCs w:val="24"/>
        </w:rPr>
      </w:pPr>
      <w:r w:rsidRPr="007E2406">
        <w:rPr>
          <w:rFonts w:ascii="Times New Roman" w:hAnsi="Times New Roman" w:cs="Times New Roman"/>
          <w:b/>
          <w:bCs/>
          <w:iCs/>
          <w:sz w:val="24"/>
          <w:szCs w:val="24"/>
        </w:rPr>
        <w:t xml:space="preserve">10.1. Качество знаний выпускников по итогам текущей и промежуточной аттестации.  </w:t>
      </w:r>
    </w:p>
    <w:p w:rsidR="00FF2AFA" w:rsidRPr="007E2406" w:rsidRDefault="00FF2AFA" w:rsidP="00FF2AFA">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2406">
        <w:rPr>
          <w:rFonts w:ascii="Times New Roman" w:eastAsia="Times New Roman" w:hAnsi="Times New Roman" w:cs="Times New Roman"/>
          <w:bCs/>
          <w:spacing w:val="-6"/>
          <w:sz w:val="24"/>
          <w:szCs w:val="24"/>
        </w:rPr>
        <w:t>В соответствии с п. 3.20, п. 3.21, п. 3.22 Устава школы осуществляется т</w:t>
      </w:r>
      <w:r w:rsidRPr="007E2406">
        <w:rPr>
          <w:rFonts w:ascii="Times New Roman" w:eastAsia="Times New Roman" w:hAnsi="Times New Roman" w:cs="Times New Roman"/>
          <w:sz w:val="24"/>
          <w:szCs w:val="24"/>
        </w:rPr>
        <w:t>екущая аттестация обуча</w:t>
      </w:r>
      <w:r w:rsidR="00F60094" w:rsidRPr="007E2406">
        <w:rPr>
          <w:rFonts w:ascii="Times New Roman" w:eastAsia="Times New Roman" w:hAnsi="Times New Roman" w:cs="Times New Roman"/>
          <w:sz w:val="24"/>
          <w:szCs w:val="24"/>
        </w:rPr>
        <w:t xml:space="preserve">ющихся </w:t>
      </w:r>
      <w:r w:rsidRPr="007E2406">
        <w:rPr>
          <w:rFonts w:ascii="Times New Roman" w:eastAsia="Times New Roman" w:hAnsi="Times New Roman" w:cs="Times New Roman"/>
          <w:sz w:val="24"/>
          <w:szCs w:val="24"/>
        </w:rPr>
        <w:t xml:space="preserve">2-11 классов школы, она проводится: </w:t>
      </w:r>
    </w:p>
    <w:p w:rsidR="00FF2AFA" w:rsidRPr="007E2406" w:rsidRDefault="00FF2AFA" w:rsidP="00F70EE4">
      <w:pPr>
        <w:pStyle w:val="a3"/>
        <w:numPr>
          <w:ilvl w:val="0"/>
          <w:numId w:val="44"/>
        </w:numPr>
        <w:tabs>
          <w:tab w:val="left" w:pos="709"/>
          <w:tab w:val="left" w:pos="1560"/>
        </w:tabs>
        <w:ind w:left="709" w:hanging="709"/>
        <w:rPr>
          <w:sz w:val="24"/>
          <w:szCs w:val="24"/>
        </w:rPr>
      </w:pPr>
      <w:r w:rsidRPr="007E2406">
        <w:rPr>
          <w:sz w:val="24"/>
          <w:szCs w:val="24"/>
        </w:rPr>
        <w:t xml:space="preserve">во 2-4 классах – по учебным предметам с недельной нагрузкой час и более </w:t>
      </w:r>
    </w:p>
    <w:p w:rsidR="00FF2AFA" w:rsidRPr="007E2406" w:rsidRDefault="00FF2AFA" w:rsidP="00F70EE4">
      <w:pPr>
        <w:pStyle w:val="a3"/>
        <w:numPr>
          <w:ilvl w:val="0"/>
          <w:numId w:val="44"/>
        </w:numPr>
        <w:tabs>
          <w:tab w:val="left" w:pos="709"/>
          <w:tab w:val="left" w:pos="1560"/>
        </w:tabs>
        <w:ind w:left="709" w:hanging="709"/>
        <w:rPr>
          <w:sz w:val="24"/>
          <w:szCs w:val="24"/>
        </w:rPr>
      </w:pPr>
      <w:r w:rsidRPr="007E2406">
        <w:rPr>
          <w:sz w:val="24"/>
          <w:szCs w:val="24"/>
        </w:rPr>
        <w:t>одного учебного часа по четвертям;</w:t>
      </w:r>
    </w:p>
    <w:p w:rsidR="00FF2AFA" w:rsidRPr="007E2406" w:rsidRDefault="00FF2AFA" w:rsidP="00F70EE4">
      <w:pPr>
        <w:pStyle w:val="a3"/>
        <w:numPr>
          <w:ilvl w:val="0"/>
          <w:numId w:val="44"/>
        </w:numPr>
        <w:tabs>
          <w:tab w:val="left" w:pos="709"/>
          <w:tab w:val="left" w:pos="1560"/>
        </w:tabs>
        <w:ind w:left="709" w:hanging="709"/>
        <w:rPr>
          <w:sz w:val="24"/>
          <w:szCs w:val="24"/>
        </w:rPr>
      </w:pPr>
      <w:r w:rsidRPr="007E2406">
        <w:rPr>
          <w:sz w:val="24"/>
          <w:szCs w:val="24"/>
        </w:rPr>
        <w:t>в 10-11 классах по полугодиям;</w:t>
      </w:r>
    </w:p>
    <w:p w:rsidR="00FF2AFA" w:rsidRPr="007E2406" w:rsidRDefault="00FF2AFA" w:rsidP="00F70EE4">
      <w:pPr>
        <w:pStyle w:val="a3"/>
        <w:numPr>
          <w:ilvl w:val="0"/>
          <w:numId w:val="44"/>
        </w:numPr>
        <w:tabs>
          <w:tab w:val="left" w:pos="709"/>
          <w:tab w:val="left" w:pos="1560"/>
        </w:tabs>
        <w:ind w:left="709" w:hanging="709"/>
        <w:rPr>
          <w:sz w:val="24"/>
          <w:szCs w:val="24"/>
        </w:rPr>
      </w:pPr>
      <w:r w:rsidRPr="007E2406">
        <w:rPr>
          <w:sz w:val="24"/>
          <w:szCs w:val="24"/>
        </w:rPr>
        <w:t>в 5-9 классах - по учебным предметам с недельной нагрузкой один час  по полугодиям, более одного часа – по четвертям.</w:t>
      </w:r>
    </w:p>
    <w:p w:rsidR="00FF2AFA" w:rsidRPr="007E2406" w:rsidRDefault="00182A48" w:rsidP="00182A48">
      <w:pPr>
        <w:tabs>
          <w:tab w:val="left" w:pos="0"/>
          <w:tab w:val="left" w:pos="284"/>
        </w:tabs>
        <w:spacing w:after="0" w:line="240" w:lineRule="auto"/>
        <w:jc w:val="center"/>
        <w:rPr>
          <w:rFonts w:ascii="Times New Roman" w:eastAsia="Times New Roman" w:hAnsi="Times New Roman" w:cs="Times New Roman"/>
          <w:bCs/>
          <w:i/>
          <w:spacing w:val="-6"/>
          <w:sz w:val="24"/>
          <w:szCs w:val="24"/>
        </w:rPr>
      </w:pPr>
      <w:r w:rsidRPr="007E2406">
        <w:rPr>
          <w:rFonts w:ascii="Times New Roman" w:eastAsia="Times New Roman" w:hAnsi="Times New Roman" w:cs="Times New Roman"/>
          <w:bCs/>
          <w:i/>
          <w:spacing w:val="-6"/>
          <w:sz w:val="24"/>
          <w:szCs w:val="24"/>
        </w:rPr>
        <w:t>К</w:t>
      </w:r>
      <w:r w:rsidR="00931094" w:rsidRPr="007E2406">
        <w:rPr>
          <w:rFonts w:ascii="Times New Roman" w:eastAsia="Times New Roman" w:hAnsi="Times New Roman" w:cs="Times New Roman"/>
          <w:bCs/>
          <w:i/>
          <w:spacing w:val="-6"/>
          <w:sz w:val="24"/>
          <w:szCs w:val="24"/>
        </w:rPr>
        <w:t>ачественн</w:t>
      </w:r>
      <w:r w:rsidRPr="007E2406">
        <w:rPr>
          <w:rFonts w:ascii="Times New Roman" w:eastAsia="Times New Roman" w:hAnsi="Times New Roman" w:cs="Times New Roman"/>
          <w:bCs/>
          <w:i/>
          <w:spacing w:val="-6"/>
          <w:sz w:val="24"/>
          <w:szCs w:val="24"/>
        </w:rPr>
        <w:t>ая</w:t>
      </w:r>
      <w:r w:rsidR="00931094" w:rsidRPr="007E2406">
        <w:rPr>
          <w:rFonts w:ascii="Times New Roman" w:eastAsia="Times New Roman" w:hAnsi="Times New Roman" w:cs="Times New Roman"/>
          <w:bCs/>
          <w:i/>
          <w:spacing w:val="-6"/>
          <w:sz w:val="24"/>
          <w:szCs w:val="24"/>
        </w:rPr>
        <w:t xml:space="preserve"> успеваемост</w:t>
      </w:r>
      <w:r w:rsidRPr="007E2406">
        <w:rPr>
          <w:rFonts w:ascii="Times New Roman" w:eastAsia="Times New Roman" w:hAnsi="Times New Roman" w:cs="Times New Roman"/>
          <w:bCs/>
          <w:i/>
          <w:spacing w:val="-6"/>
          <w:sz w:val="24"/>
          <w:szCs w:val="24"/>
        </w:rPr>
        <w:t>ь</w:t>
      </w:r>
      <w:r w:rsidR="00FF2AFA" w:rsidRPr="007E2406">
        <w:rPr>
          <w:rFonts w:ascii="Times New Roman" w:eastAsia="Times New Roman" w:hAnsi="Times New Roman" w:cs="Times New Roman"/>
          <w:bCs/>
          <w:i/>
          <w:spacing w:val="-6"/>
          <w:sz w:val="24"/>
          <w:szCs w:val="24"/>
        </w:rPr>
        <w:t xml:space="preserve"> в выпускных классах</w:t>
      </w:r>
    </w:p>
    <w:p w:rsidR="00FF2AFA" w:rsidRPr="007E2406" w:rsidRDefault="00FF2AFA" w:rsidP="00FF2AFA">
      <w:pPr>
        <w:tabs>
          <w:tab w:val="left" w:pos="0"/>
          <w:tab w:val="left" w:pos="284"/>
        </w:tabs>
        <w:spacing w:after="0" w:line="240" w:lineRule="auto"/>
        <w:jc w:val="center"/>
        <w:rPr>
          <w:rFonts w:ascii="Times New Roman" w:eastAsia="Times New Roman" w:hAnsi="Times New Roman" w:cs="Times New Roman"/>
          <w:bCs/>
          <w:i/>
          <w:spacing w:val="-6"/>
          <w:sz w:val="24"/>
          <w:szCs w:val="24"/>
        </w:rPr>
      </w:pPr>
      <w:r w:rsidRPr="007E2406">
        <w:rPr>
          <w:rFonts w:ascii="Times New Roman" w:eastAsia="Times New Roman" w:hAnsi="Times New Roman" w:cs="Times New Roman"/>
          <w:bCs/>
          <w:i/>
          <w:spacing w:val="-6"/>
          <w:sz w:val="24"/>
          <w:szCs w:val="24"/>
        </w:rPr>
        <w:t>(общеобразовательные классы)</w:t>
      </w:r>
    </w:p>
    <w:tbl>
      <w:tblPr>
        <w:tblW w:w="4964" w:type="pct"/>
        <w:tblInd w:w="108" w:type="dxa"/>
        <w:tblLayout w:type="fixed"/>
        <w:tblLook w:val="04A0" w:firstRow="1" w:lastRow="0" w:firstColumn="1" w:lastColumn="0" w:noHBand="0" w:noVBand="1"/>
      </w:tblPr>
      <w:tblGrid>
        <w:gridCol w:w="875"/>
        <w:gridCol w:w="710"/>
        <w:gridCol w:w="747"/>
        <w:gridCol w:w="739"/>
        <w:gridCol w:w="668"/>
        <w:gridCol w:w="743"/>
        <w:gridCol w:w="718"/>
        <w:gridCol w:w="737"/>
        <w:gridCol w:w="737"/>
        <w:gridCol w:w="699"/>
        <w:gridCol w:w="722"/>
        <w:gridCol w:w="737"/>
        <w:gridCol w:w="737"/>
        <w:gridCol w:w="778"/>
      </w:tblGrid>
      <w:tr w:rsidR="00FF2AFA" w:rsidRPr="007E2406" w:rsidTr="00DB72E9">
        <w:tc>
          <w:tcPr>
            <w:tcW w:w="423" w:type="pct"/>
            <w:vMerge w:val="restar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rPr>
                <w:rFonts w:ascii="Times New Roman" w:hAnsi="Times New Roman" w:cs="Times New Roman"/>
                <w:bCs/>
                <w:spacing w:val="-6"/>
                <w:sz w:val="24"/>
                <w:szCs w:val="24"/>
              </w:rPr>
            </w:pPr>
            <w:r w:rsidRPr="007E2406">
              <w:rPr>
                <w:rFonts w:ascii="Times New Roman" w:hAnsi="Times New Roman" w:cs="Times New Roman"/>
                <w:bCs/>
                <w:spacing w:val="-6"/>
                <w:sz w:val="24"/>
                <w:szCs w:val="24"/>
              </w:rPr>
              <w:t>Уч. год</w:t>
            </w:r>
          </w:p>
        </w:tc>
        <w:tc>
          <w:tcPr>
            <w:tcW w:w="1742" w:type="pct"/>
            <w:gridSpan w:val="5"/>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rPr>
              <w:t>4 классы</w:t>
            </w:r>
          </w:p>
        </w:tc>
        <w:tc>
          <w:tcPr>
            <w:tcW w:w="1745" w:type="pct"/>
            <w:gridSpan w:val="5"/>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rPr>
              <w:t>9 классы</w:t>
            </w:r>
          </w:p>
        </w:tc>
        <w:tc>
          <w:tcPr>
            <w:tcW w:w="1091" w:type="pct"/>
            <w:gridSpan w:val="3"/>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rPr>
              <w:t>11 классы</w:t>
            </w:r>
          </w:p>
        </w:tc>
      </w:tr>
      <w:tr w:rsidR="00FF2AFA" w:rsidRPr="007E2406" w:rsidTr="00DB72E9">
        <w:tc>
          <w:tcPr>
            <w:tcW w:w="423" w:type="pct"/>
            <w:vMerge/>
            <w:tcBorders>
              <w:top w:val="single" w:sz="4" w:space="0" w:color="auto"/>
              <w:left w:val="single" w:sz="4" w:space="0" w:color="auto"/>
              <w:bottom w:val="single" w:sz="4" w:space="0" w:color="auto"/>
              <w:right w:val="single" w:sz="4" w:space="0" w:color="auto"/>
            </w:tcBorders>
            <w:vAlign w:val="center"/>
            <w:hideMark/>
          </w:tcPr>
          <w:p w:rsidR="00FF2AFA" w:rsidRPr="007E2406" w:rsidRDefault="00FF2AFA" w:rsidP="00FF2AFA">
            <w:pPr>
              <w:spacing w:after="0" w:line="240" w:lineRule="auto"/>
              <w:rPr>
                <w:rFonts w:ascii="Times New Roman" w:hAnsi="Times New Roman" w:cs="Times New Roman"/>
                <w:bCs/>
                <w:spacing w:val="-6"/>
                <w:sz w:val="24"/>
                <w:szCs w:val="24"/>
              </w:rPr>
            </w:pPr>
          </w:p>
        </w:tc>
        <w:tc>
          <w:tcPr>
            <w:tcW w:w="343"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lang w:val="en-US"/>
              </w:rPr>
              <w:t>I</w:t>
            </w:r>
            <w:r w:rsidRPr="007E2406">
              <w:rPr>
                <w:rFonts w:ascii="Times New Roman" w:hAnsi="Times New Roman" w:cs="Times New Roman"/>
                <w:bCs/>
                <w:spacing w:val="-6"/>
                <w:sz w:val="24"/>
                <w:szCs w:val="24"/>
              </w:rPr>
              <w:t xml:space="preserve"> ч</w:t>
            </w:r>
          </w:p>
        </w:tc>
        <w:tc>
          <w:tcPr>
            <w:tcW w:w="361"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lang w:val="en-US"/>
              </w:rPr>
              <w:t>II</w:t>
            </w:r>
            <w:r w:rsidRPr="007E2406">
              <w:rPr>
                <w:rFonts w:ascii="Times New Roman" w:hAnsi="Times New Roman" w:cs="Times New Roman"/>
                <w:bCs/>
                <w:spacing w:val="-6"/>
                <w:sz w:val="24"/>
                <w:szCs w:val="24"/>
              </w:rPr>
              <w:t>ч</w:t>
            </w:r>
          </w:p>
        </w:tc>
        <w:tc>
          <w:tcPr>
            <w:tcW w:w="357"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lang w:val="en-US"/>
              </w:rPr>
              <w:t>III</w:t>
            </w:r>
            <w:r w:rsidRPr="007E2406">
              <w:rPr>
                <w:rFonts w:ascii="Times New Roman" w:hAnsi="Times New Roman" w:cs="Times New Roman"/>
                <w:bCs/>
                <w:spacing w:val="-6"/>
                <w:sz w:val="24"/>
                <w:szCs w:val="24"/>
              </w:rPr>
              <w:t>ч</w:t>
            </w:r>
          </w:p>
        </w:tc>
        <w:tc>
          <w:tcPr>
            <w:tcW w:w="323"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lang w:val="en-US"/>
              </w:rPr>
              <w:t>IV</w:t>
            </w:r>
            <w:r w:rsidRPr="007E2406">
              <w:rPr>
                <w:rFonts w:ascii="Times New Roman" w:hAnsi="Times New Roman" w:cs="Times New Roman"/>
                <w:bCs/>
                <w:spacing w:val="-6"/>
                <w:sz w:val="24"/>
                <w:szCs w:val="24"/>
              </w:rPr>
              <w:t>ч</w:t>
            </w:r>
          </w:p>
        </w:tc>
        <w:tc>
          <w:tcPr>
            <w:tcW w:w="359"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rPr>
              <w:t>год</w:t>
            </w:r>
          </w:p>
        </w:tc>
        <w:tc>
          <w:tcPr>
            <w:tcW w:w="347"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lang w:val="en-US"/>
              </w:rPr>
              <w:t>I</w:t>
            </w:r>
            <w:r w:rsidRPr="007E2406">
              <w:rPr>
                <w:rFonts w:ascii="Times New Roman" w:hAnsi="Times New Roman" w:cs="Times New Roman"/>
                <w:bCs/>
                <w:spacing w:val="-6"/>
                <w:sz w:val="24"/>
                <w:szCs w:val="24"/>
              </w:rPr>
              <w:t xml:space="preserve"> ч</w:t>
            </w:r>
          </w:p>
        </w:tc>
        <w:tc>
          <w:tcPr>
            <w:tcW w:w="356"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lang w:val="en-US"/>
              </w:rPr>
              <w:t>II</w:t>
            </w:r>
            <w:r w:rsidRPr="007E2406">
              <w:rPr>
                <w:rFonts w:ascii="Times New Roman" w:hAnsi="Times New Roman" w:cs="Times New Roman"/>
                <w:bCs/>
                <w:spacing w:val="-6"/>
                <w:sz w:val="24"/>
                <w:szCs w:val="24"/>
              </w:rPr>
              <w:t>ч</w:t>
            </w:r>
          </w:p>
        </w:tc>
        <w:tc>
          <w:tcPr>
            <w:tcW w:w="356"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lang w:val="en-US"/>
              </w:rPr>
              <w:t>III</w:t>
            </w:r>
            <w:r w:rsidRPr="007E2406">
              <w:rPr>
                <w:rFonts w:ascii="Times New Roman" w:hAnsi="Times New Roman" w:cs="Times New Roman"/>
                <w:bCs/>
                <w:spacing w:val="-6"/>
                <w:sz w:val="24"/>
                <w:szCs w:val="24"/>
              </w:rPr>
              <w:t>ч</w:t>
            </w:r>
          </w:p>
        </w:tc>
        <w:tc>
          <w:tcPr>
            <w:tcW w:w="338"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lang w:val="en-US"/>
              </w:rPr>
              <w:t>IV</w:t>
            </w:r>
            <w:r w:rsidRPr="007E2406">
              <w:rPr>
                <w:rFonts w:ascii="Times New Roman" w:hAnsi="Times New Roman" w:cs="Times New Roman"/>
                <w:bCs/>
                <w:spacing w:val="-6"/>
                <w:sz w:val="24"/>
                <w:szCs w:val="24"/>
              </w:rPr>
              <w:t>ч</w:t>
            </w:r>
          </w:p>
        </w:tc>
        <w:tc>
          <w:tcPr>
            <w:tcW w:w="349"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rPr>
              <w:t>год</w:t>
            </w:r>
          </w:p>
        </w:tc>
        <w:tc>
          <w:tcPr>
            <w:tcW w:w="356"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lang w:val="en-US"/>
              </w:rPr>
              <w:t>I</w:t>
            </w:r>
            <w:r w:rsidRPr="007E2406">
              <w:rPr>
                <w:rFonts w:ascii="Times New Roman" w:hAnsi="Times New Roman" w:cs="Times New Roman"/>
                <w:bCs/>
                <w:spacing w:val="-6"/>
                <w:sz w:val="24"/>
                <w:szCs w:val="24"/>
              </w:rPr>
              <w:t xml:space="preserve"> пол</w:t>
            </w:r>
          </w:p>
        </w:tc>
        <w:tc>
          <w:tcPr>
            <w:tcW w:w="356"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lang w:val="en-US"/>
              </w:rPr>
              <w:t>II</w:t>
            </w:r>
          </w:p>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rPr>
              <w:t>пол</w:t>
            </w:r>
          </w:p>
        </w:tc>
        <w:tc>
          <w:tcPr>
            <w:tcW w:w="380"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jc w:val="both"/>
              <w:rPr>
                <w:rFonts w:ascii="Times New Roman" w:hAnsi="Times New Roman" w:cs="Times New Roman"/>
                <w:bCs/>
                <w:spacing w:val="-6"/>
                <w:sz w:val="24"/>
                <w:szCs w:val="24"/>
              </w:rPr>
            </w:pPr>
            <w:r w:rsidRPr="007E2406">
              <w:rPr>
                <w:rFonts w:ascii="Times New Roman" w:hAnsi="Times New Roman" w:cs="Times New Roman"/>
                <w:bCs/>
                <w:spacing w:val="-6"/>
                <w:sz w:val="24"/>
                <w:szCs w:val="24"/>
              </w:rPr>
              <w:t>год</w:t>
            </w:r>
          </w:p>
        </w:tc>
      </w:tr>
      <w:tr w:rsidR="00FF2AFA" w:rsidRPr="007E2406" w:rsidTr="00DB72E9">
        <w:tc>
          <w:tcPr>
            <w:tcW w:w="423"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FF2AFA">
            <w:pPr>
              <w:spacing w:after="0" w:line="240" w:lineRule="auto"/>
              <w:rPr>
                <w:rFonts w:ascii="Times New Roman" w:hAnsi="Times New Roman" w:cs="Times New Roman"/>
                <w:bCs/>
                <w:spacing w:val="-6"/>
                <w:sz w:val="24"/>
                <w:szCs w:val="24"/>
              </w:rPr>
            </w:pPr>
            <w:r w:rsidRPr="007E2406">
              <w:rPr>
                <w:rFonts w:ascii="Times New Roman" w:hAnsi="Times New Roman" w:cs="Times New Roman"/>
                <w:bCs/>
                <w:spacing w:val="-6"/>
                <w:sz w:val="24"/>
                <w:szCs w:val="24"/>
              </w:rPr>
              <w:t xml:space="preserve">2006-2007 </w:t>
            </w:r>
          </w:p>
        </w:tc>
        <w:tc>
          <w:tcPr>
            <w:tcW w:w="343"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41,0</w:t>
            </w:r>
          </w:p>
        </w:tc>
        <w:tc>
          <w:tcPr>
            <w:tcW w:w="361"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48,1</w:t>
            </w:r>
          </w:p>
        </w:tc>
        <w:tc>
          <w:tcPr>
            <w:tcW w:w="357"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42,6</w:t>
            </w:r>
          </w:p>
        </w:tc>
        <w:tc>
          <w:tcPr>
            <w:tcW w:w="323"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48,6</w:t>
            </w:r>
          </w:p>
        </w:tc>
        <w:tc>
          <w:tcPr>
            <w:tcW w:w="359"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40,8</w:t>
            </w:r>
          </w:p>
        </w:tc>
        <w:tc>
          <w:tcPr>
            <w:tcW w:w="347"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12,0</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11,3</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14,9</w:t>
            </w:r>
          </w:p>
        </w:tc>
        <w:tc>
          <w:tcPr>
            <w:tcW w:w="338"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12,5</w:t>
            </w:r>
          </w:p>
        </w:tc>
        <w:tc>
          <w:tcPr>
            <w:tcW w:w="349" w:type="pct"/>
            <w:tcBorders>
              <w:top w:val="single" w:sz="4" w:space="0" w:color="auto"/>
              <w:left w:val="single" w:sz="4" w:space="0" w:color="auto"/>
              <w:bottom w:val="single" w:sz="4" w:space="0" w:color="auto"/>
              <w:right w:val="single" w:sz="4" w:space="0" w:color="auto"/>
            </w:tcBorders>
            <w:vAlign w:val="center"/>
          </w:tcPr>
          <w:p w:rsidR="00FF2AFA" w:rsidRPr="007E2406" w:rsidRDefault="005F59E3"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16,9</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30,3</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30,8</w:t>
            </w:r>
          </w:p>
        </w:tc>
        <w:tc>
          <w:tcPr>
            <w:tcW w:w="380"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DC5200">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3</w:t>
            </w:r>
            <w:r w:rsidR="005F59E3" w:rsidRPr="007E2406">
              <w:rPr>
                <w:rFonts w:ascii="Times New Roman" w:hAnsi="Times New Roman" w:cs="Times New Roman"/>
                <w:bCs/>
                <w:spacing w:val="-6"/>
                <w:sz w:val="24"/>
                <w:szCs w:val="24"/>
              </w:rPr>
              <w:t>5</w:t>
            </w:r>
          </w:p>
        </w:tc>
      </w:tr>
      <w:tr w:rsidR="00FF2AFA" w:rsidRPr="007E2406" w:rsidTr="00DB72E9">
        <w:tc>
          <w:tcPr>
            <w:tcW w:w="423" w:type="pct"/>
            <w:tcBorders>
              <w:top w:val="single" w:sz="4" w:space="0" w:color="auto"/>
              <w:left w:val="single" w:sz="4" w:space="0" w:color="auto"/>
              <w:bottom w:val="single" w:sz="4" w:space="0" w:color="auto"/>
              <w:right w:val="single" w:sz="4" w:space="0" w:color="auto"/>
            </w:tcBorders>
            <w:hideMark/>
          </w:tcPr>
          <w:p w:rsidR="00FF2AFA" w:rsidRPr="007E2406" w:rsidRDefault="00FF2AFA" w:rsidP="00FF2AFA">
            <w:pPr>
              <w:tabs>
                <w:tab w:val="left" w:pos="0"/>
                <w:tab w:val="left" w:pos="284"/>
              </w:tabs>
              <w:spacing w:after="0" w:line="240" w:lineRule="auto"/>
              <w:rPr>
                <w:rFonts w:ascii="Times New Roman" w:hAnsi="Times New Roman" w:cs="Times New Roman"/>
                <w:bCs/>
                <w:spacing w:val="-6"/>
                <w:sz w:val="24"/>
                <w:szCs w:val="24"/>
              </w:rPr>
            </w:pPr>
            <w:r w:rsidRPr="007E2406">
              <w:rPr>
                <w:rFonts w:ascii="Times New Roman" w:hAnsi="Times New Roman" w:cs="Times New Roman"/>
                <w:bCs/>
                <w:spacing w:val="-6"/>
                <w:sz w:val="24"/>
                <w:szCs w:val="24"/>
              </w:rPr>
              <w:t>2007-2008</w:t>
            </w:r>
          </w:p>
        </w:tc>
        <w:tc>
          <w:tcPr>
            <w:tcW w:w="343"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37,0</w:t>
            </w:r>
          </w:p>
        </w:tc>
        <w:tc>
          <w:tcPr>
            <w:tcW w:w="361"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44,5</w:t>
            </w:r>
          </w:p>
        </w:tc>
        <w:tc>
          <w:tcPr>
            <w:tcW w:w="357"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34,3</w:t>
            </w:r>
          </w:p>
        </w:tc>
        <w:tc>
          <w:tcPr>
            <w:tcW w:w="323"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40,0</w:t>
            </w:r>
          </w:p>
        </w:tc>
        <w:tc>
          <w:tcPr>
            <w:tcW w:w="359"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41,1</w:t>
            </w:r>
          </w:p>
        </w:tc>
        <w:tc>
          <w:tcPr>
            <w:tcW w:w="347"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14,1</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15,2</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16,2</w:t>
            </w:r>
          </w:p>
        </w:tc>
        <w:tc>
          <w:tcPr>
            <w:tcW w:w="338"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15,7</w:t>
            </w:r>
          </w:p>
        </w:tc>
        <w:tc>
          <w:tcPr>
            <w:tcW w:w="349"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22</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13,7</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17,6</w:t>
            </w:r>
          </w:p>
        </w:tc>
        <w:tc>
          <w:tcPr>
            <w:tcW w:w="380"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17,6</w:t>
            </w:r>
          </w:p>
        </w:tc>
      </w:tr>
      <w:tr w:rsidR="00FF2AFA" w:rsidRPr="007E2406" w:rsidTr="00DB72E9">
        <w:tc>
          <w:tcPr>
            <w:tcW w:w="423" w:type="pct"/>
            <w:tcBorders>
              <w:top w:val="single" w:sz="4" w:space="0" w:color="auto"/>
              <w:left w:val="single" w:sz="4" w:space="0" w:color="auto"/>
              <w:bottom w:val="single" w:sz="4" w:space="0" w:color="auto"/>
              <w:right w:val="single" w:sz="4" w:space="0" w:color="auto"/>
            </w:tcBorders>
            <w:hideMark/>
          </w:tcPr>
          <w:p w:rsidR="00FF2AFA" w:rsidRPr="007E2406" w:rsidRDefault="006C0CE9" w:rsidP="00FF2AFA">
            <w:pPr>
              <w:tabs>
                <w:tab w:val="left" w:pos="0"/>
                <w:tab w:val="left" w:pos="284"/>
              </w:tabs>
              <w:spacing w:after="0" w:line="240" w:lineRule="auto"/>
              <w:rPr>
                <w:rFonts w:ascii="Times New Roman" w:hAnsi="Times New Roman" w:cs="Times New Roman"/>
                <w:bCs/>
                <w:spacing w:val="-6"/>
                <w:sz w:val="24"/>
                <w:szCs w:val="24"/>
              </w:rPr>
            </w:pPr>
            <w:r w:rsidRPr="007E2406">
              <w:rPr>
                <w:rFonts w:ascii="Times New Roman" w:hAnsi="Times New Roman" w:cs="Times New Roman"/>
                <w:sz w:val="24"/>
                <w:szCs w:val="24"/>
              </w:rPr>
              <w:t>2008</w:t>
            </w:r>
            <w:r w:rsidR="00FF2AFA" w:rsidRPr="007E2406">
              <w:rPr>
                <w:rFonts w:ascii="Times New Roman" w:hAnsi="Times New Roman" w:cs="Times New Roman"/>
                <w:sz w:val="24"/>
                <w:szCs w:val="24"/>
              </w:rPr>
              <w:t>- 2009</w:t>
            </w:r>
          </w:p>
        </w:tc>
        <w:tc>
          <w:tcPr>
            <w:tcW w:w="343"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38,1</w:t>
            </w:r>
          </w:p>
        </w:tc>
        <w:tc>
          <w:tcPr>
            <w:tcW w:w="361"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53</w:t>
            </w:r>
          </w:p>
        </w:tc>
        <w:tc>
          <w:tcPr>
            <w:tcW w:w="357"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50,9</w:t>
            </w:r>
          </w:p>
        </w:tc>
        <w:tc>
          <w:tcPr>
            <w:tcW w:w="323"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52,0</w:t>
            </w:r>
          </w:p>
        </w:tc>
        <w:tc>
          <w:tcPr>
            <w:tcW w:w="359"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55,7</w:t>
            </w:r>
          </w:p>
        </w:tc>
        <w:tc>
          <w:tcPr>
            <w:tcW w:w="347"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13,0</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11,5</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14,7</w:t>
            </w:r>
          </w:p>
        </w:tc>
        <w:tc>
          <w:tcPr>
            <w:tcW w:w="338"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13,0</w:t>
            </w:r>
          </w:p>
        </w:tc>
        <w:tc>
          <w:tcPr>
            <w:tcW w:w="349"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16,7</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13,6</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13,7</w:t>
            </w:r>
          </w:p>
        </w:tc>
        <w:tc>
          <w:tcPr>
            <w:tcW w:w="380"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13,9</w:t>
            </w:r>
          </w:p>
        </w:tc>
      </w:tr>
      <w:tr w:rsidR="00FF2AFA" w:rsidRPr="007E2406" w:rsidTr="00DB72E9">
        <w:tc>
          <w:tcPr>
            <w:tcW w:w="423" w:type="pct"/>
            <w:tcBorders>
              <w:top w:val="single" w:sz="4" w:space="0" w:color="auto"/>
              <w:left w:val="single" w:sz="4" w:space="0" w:color="auto"/>
              <w:bottom w:val="single" w:sz="4" w:space="0" w:color="auto"/>
              <w:right w:val="single" w:sz="4" w:space="0" w:color="auto"/>
            </w:tcBorders>
            <w:hideMark/>
          </w:tcPr>
          <w:p w:rsidR="00FF2AFA" w:rsidRPr="007E2406" w:rsidRDefault="006C0CE9" w:rsidP="00FF2AFA">
            <w:pPr>
              <w:spacing w:after="0" w:line="240" w:lineRule="auto"/>
              <w:rPr>
                <w:rFonts w:ascii="Times New Roman" w:hAnsi="Times New Roman" w:cs="Times New Roman"/>
                <w:sz w:val="24"/>
                <w:szCs w:val="24"/>
              </w:rPr>
            </w:pPr>
            <w:r w:rsidRPr="007E2406">
              <w:rPr>
                <w:rFonts w:ascii="Times New Roman" w:hAnsi="Times New Roman" w:cs="Times New Roman"/>
                <w:sz w:val="24"/>
                <w:szCs w:val="24"/>
              </w:rPr>
              <w:t>2009</w:t>
            </w:r>
            <w:r w:rsidR="00FF2AFA" w:rsidRPr="007E2406">
              <w:rPr>
                <w:rFonts w:ascii="Times New Roman" w:hAnsi="Times New Roman" w:cs="Times New Roman"/>
                <w:sz w:val="24"/>
                <w:szCs w:val="24"/>
              </w:rPr>
              <w:t>- 2010</w:t>
            </w:r>
          </w:p>
        </w:tc>
        <w:tc>
          <w:tcPr>
            <w:tcW w:w="343"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26,0</w:t>
            </w:r>
          </w:p>
        </w:tc>
        <w:tc>
          <w:tcPr>
            <w:tcW w:w="361"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26,4</w:t>
            </w:r>
          </w:p>
        </w:tc>
        <w:tc>
          <w:tcPr>
            <w:tcW w:w="357"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30,2</w:t>
            </w:r>
          </w:p>
        </w:tc>
        <w:tc>
          <w:tcPr>
            <w:tcW w:w="323"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49,5</w:t>
            </w:r>
          </w:p>
        </w:tc>
        <w:tc>
          <w:tcPr>
            <w:tcW w:w="359"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33,9</w:t>
            </w:r>
          </w:p>
        </w:tc>
        <w:tc>
          <w:tcPr>
            <w:tcW w:w="347"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18,8</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22,4</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21,2</w:t>
            </w:r>
          </w:p>
        </w:tc>
        <w:tc>
          <w:tcPr>
            <w:tcW w:w="338"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27,0</w:t>
            </w:r>
          </w:p>
        </w:tc>
        <w:tc>
          <w:tcPr>
            <w:tcW w:w="349" w:type="pct"/>
            <w:tcBorders>
              <w:top w:val="single" w:sz="4" w:space="0" w:color="auto"/>
              <w:left w:val="single" w:sz="4" w:space="0" w:color="auto"/>
              <w:bottom w:val="single" w:sz="4" w:space="0" w:color="auto"/>
              <w:right w:val="single" w:sz="4" w:space="0" w:color="auto"/>
            </w:tcBorders>
            <w:vAlign w:val="center"/>
          </w:tcPr>
          <w:p w:rsidR="00FF2AFA" w:rsidRPr="007E2406" w:rsidRDefault="005F59E3"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27,7</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5,3</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6,0</w:t>
            </w:r>
          </w:p>
        </w:tc>
        <w:tc>
          <w:tcPr>
            <w:tcW w:w="380" w:type="pct"/>
            <w:tcBorders>
              <w:top w:val="single" w:sz="4" w:space="0" w:color="auto"/>
              <w:left w:val="single" w:sz="4" w:space="0" w:color="auto"/>
              <w:bottom w:val="single" w:sz="4" w:space="0" w:color="auto"/>
              <w:right w:val="single" w:sz="4" w:space="0" w:color="auto"/>
            </w:tcBorders>
            <w:vAlign w:val="center"/>
          </w:tcPr>
          <w:p w:rsidR="00FF2AFA" w:rsidRPr="007E2406" w:rsidRDefault="005F59E3"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5,6</w:t>
            </w:r>
          </w:p>
        </w:tc>
      </w:tr>
      <w:tr w:rsidR="00FF2AFA" w:rsidRPr="007E2406" w:rsidTr="00DB72E9">
        <w:tc>
          <w:tcPr>
            <w:tcW w:w="423" w:type="pct"/>
            <w:tcBorders>
              <w:top w:val="single" w:sz="4" w:space="0" w:color="auto"/>
              <w:left w:val="single" w:sz="4" w:space="0" w:color="auto"/>
              <w:bottom w:val="single" w:sz="4" w:space="0" w:color="auto"/>
              <w:right w:val="single" w:sz="4" w:space="0" w:color="auto"/>
            </w:tcBorders>
            <w:hideMark/>
          </w:tcPr>
          <w:p w:rsidR="00FF2AFA" w:rsidRPr="007E2406" w:rsidRDefault="006C0CE9" w:rsidP="00FF2AFA">
            <w:pPr>
              <w:tabs>
                <w:tab w:val="left" w:pos="0"/>
                <w:tab w:val="left" w:pos="284"/>
              </w:tabs>
              <w:spacing w:after="0" w:line="240" w:lineRule="auto"/>
              <w:rPr>
                <w:rFonts w:ascii="Times New Roman" w:hAnsi="Times New Roman" w:cs="Times New Roman"/>
                <w:bCs/>
                <w:spacing w:val="-6"/>
                <w:sz w:val="24"/>
                <w:szCs w:val="24"/>
              </w:rPr>
            </w:pPr>
            <w:r w:rsidRPr="007E2406">
              <w:rPr>
                <w:rFonts w:ascii="Times New Roman" w:hAnsi="Times New Roman" w:cs="Times New Roman"/>
                <w:sz w:val="24"/>
                <w:szCs w:val="24"/>
              </w:rPr>
              <w:t>2010</w:t>
            </w:r>
            <w:r w:rsidR="00FF2AFA" w:rsidRPr="007E2406">
              <w:rPr>
                <w:rFonts w:ascii="Times New Roman" w:hAnsi="Times New Roman" w:cs="Times New Roman"/>
                <w:sz w:val="24"/>
                <w:szCs w:val="24"/>
              </w:rPr>
              <w:t>- 2011</w:t>
            </w:r>
          </w:p>
        </w:tc>
        <w:tc>
          <w:tcPr>
            <w:tcW w:w="343"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37,0</w:t>
            </w:r>
          </w:p>
        </w:tc>
        <w:tc>
          <w:tcPr>
            <w:tcW w:w="361"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33,0</w:t>
            </w:r>
          </w:p>
        </w:tc>
        <w:tc>
          <w:tcPr>
            <w:tcW w:w="357"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30,7</w:t>
            </w:r>
          </w:p>
        </w:tc>
        <w:tc>
          <w:tcPr>
            <w:tcW w:w="323"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31,0</w:t>
            </w:r>
          </w:p>
        </w:tc>
        <w:tc>
          <w:tcPr>
            <w:tcW w:w="359" w:type="pct"/>
            <w:tcBorders>
              <w:top w:val="single" w:sz="4" w:space="0" w:color="auto"/>
              <w:left w:val="single" w:sz="4" w:space="0" w:color="auto"/>
              <w:bottom w:val="single" w:sz="4" w:space="0" w:color="auto"/>
              <w:right w:val="single" w:sz="4" w:space="0" w:color="auto"/>
            </w:tcBorders>
            <w:vAlign w:val="center"/>
          </w:tcPr>
          <w:p w:rsidR="00FF2AFA" w:rsidRPr="007E2406" w:rsidRDefault="005F59E3"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43,8</w:t>
            </w:r>
          </w:p>
        </w:tc>
        <w:tc>
          <w:tcPr>
            <w:tcW w:w="347"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7,0</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4,0</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6,0</w:t>
            </w:r>
          </w:p>
        </w:tc>
        <w:tc>
          <w:tcPr>
            <w:tcW w:w="338"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5,8</w:t>
            </w:r>
          </w:p>
        </w:tc>
        <w:tc>
          <w:tcPr>
            <w:tcW w:w="349"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6,12</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23</w:t>
            </w:r>
          </w:p>
        </w:tc>
        <w:tc>
          <w:tcPr>
            <w:tcW w:w="356"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182A48">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28,0</w:t>
            </w:r>
          </w:p>
        </w:tc>
        <w:tc>
          <w:tcPr>
            <w:tcW w:w="380" w:type="pct"/>
            <w:tcBorders>
              <w:top w:val="single" w:sz="4" w:space="0" w:color="auto"/>
              <w:left w:val="single" w:sz="4" w:space="0" w:color="auto"/>
              <w:bottom w:val="single" w:sz="4" w:space="0" w:color="auto"/>
              <w:right w:val="single" w:sz="4" w:space="0" w:color="auto"/>
            </w:tcBorders>
            <w:vAlign w:val="center"/>
          </w:tcPr>
          <w:p w:rsidR="00FF2AFA" w:rsidRPr="007E2406" w:rsidRDefault="00FF2AFA" w:rsidP="00F91152">
            <w:pPr>
              <w:tabs>
                <w:tab w:val="left" w:pos="0"/>
                <w:tab w:val="left" w:pos="284"/>
              </w:tabs>
              <w:spacing w:after="0" w:line="240" w:lineRule="auto"/>
              <w:jc w:val="center"/>
              <w:rPr>
                <w:rFonts w:ascii="Times New Roman" w:hAnsi="Times New Roman" w:cs="Times New Roman"/>
                <w:bCs/>
                <w:spacing w:val="-6"/>
                <w:sz w:val="24"/>
                <w:szCs w:val="24"/>
              </w:rPr>
            </w:pPr>
            <w:r w:rsidRPr="007E2406">
              <w:rPr>
                <w:rFonts w:ascii="Times New Roman" w:hAnsi="Times New Roman" w:cs="Times New Roman"/>
                <w:bCs/>
                <w:spacing w:val="-6"/>
                <w:sz w:val="24"/>
                <w:szCs w:val="24"/>
              </w:rPr>
              <w:t>30,</w:t>
            </w:r>
            <w:r w:rsidR="005F59E3" w:rsidRPr="007E2406">
              <w:rPr>
                <w:rFonts w:ascii="Times New Roman" w:hAnsi="Times New Roman" w:cs="Times New Roman"/>
                <w:bCs/>
                <w:spacing w:val="-6"/>
                <w:sz w:val="24"/>
                <w:szCs w:val="24"/>
              </w:rPr>
              <w:t>8</w:t>
            </w:r>
          </w:p>
        </w:tc>
      </w:tr>
    </w:tbl>
    <w:p w:rsidR="00FF2AFA" w:rsidRPr="007E2406" w:rsidRDefault="00FF2AFA" w:rsidP="00FF2AF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p>
    <w:p w:rsidR="00FF2AFA" w:rsidRPr="007E2406" w:rsidRDefault="00931094" w:rsidP="00F70EE4">
      <w:pPr>
        <w:pStyle w:val="a3"/>
        <w:numPr>
          <w:ilvl w:val="0"/>
          <w:numId w:val="44"/>
        </w:numPr>
        <w:tabs>
          <w:tab w:val="left" w:pos="709"/>
          <w:tab w:val="left" w:pos="1560"/>
        </w:tabs>
        <w:ind w:left="709" w:hanging="709"/>
        <w:jc w:val="both"/>
        <w:rPr>
          <w:sz w:val="24"/>
          <w:szCs w:val="24"/>
        </w:rPr>
      </w:pPr>
      <w:r w:rsidRPr="007E2406">
        <w:rPr>
          <w:sz w:val="24"/>
          <w:szCs w:val="24"/>
        </w:rPr>
        <w:t>Качественная успеваемость</w:t>
      </w:r>
      <w:r w:rsidR="00FF2AFA" w:rsidRPr="007E2406">
        <w:rPr>
          <w:sz w:val="24"/>
          <w:szCs w:val="24"/>
        </w:rPr>
        <w:t xml:space="preserve"> в 4</w:t>
      </w:r>
      <w:r w:rsidRPr="007E2406">
        <w:rPr>
          <w:sz w:val="24"/>
          <w:szCs w:val="24"/>
        </w:rPr>
        <w:t xml:space="preserve"> классах по сравнению с 2006-</w:t>
      </w:r>
      <w:r w:rsidR="00FF2AFA" w:rsidRPr="007E2406">
        <w:rPr>
          <w:sz w:val="24"/>
          <w:szCs w:val="24"/>
        </w:rPr>
        <w:t>2007 уч. годом: в 2007</w:t>
      </w:r>
      <w:r w:rsidRPr="007E2406">
        <w:rPr>
          <w:sz w:val="24"/>
          <w:szCs w:val="24"/>
        </w:rPr>
        <w:t>-</w:t>
      </w:r>
      <w:r w:rsidR="00FF2AFA" w:rsidRPr="007E2406">
        <w:rPr>
          <w:sz w:val="24"/>
          <w:szCs w:val="24"/>
        </w:rPr>
        <w:t>2008 уч.  году у</w:t>
      </w:r>
      <w:r w:rsidR="00F60094" w:rsidRPr="007E2406">
        <w:rPr>
          <w:sz w:val="24"/>
          <w:szCs w:val="24"/>
        </w:rPr>
        <w:t>величилась</w:t>
      </w:r>
      <w:r w:rsidR="00FF2AFA" w:rsidRPr="007E2406">
        <w:rPr>
          <w:sz w:val="24"/>
          <w:szCs w:val="24"/>
        </w:rPr>
        <w:t xml:space="preserve">  на 0,3%; в 2008-2009 у</w:t>
      </w:r>
      <w:r w:rsidRPr="007E2406">
        <w:rPr>
          <w:sz w:val="24"/>
          <w:szCs w:val="24"/>
        </w:rPr>
        <w:t xml:space="preserve">ч. году увеличилась  на </w:t>
      </w:r>
      <w:r w:rsidR="00F60094" w:rsidRPr="007E2406">
        <w:rPr>
          <w:sz w:val="24"/>
          <w:szCs w:val="24"/>
        </w:rPr>
        <w:t>1</w:t>
      </w:r>
      <w:r w:rsidRPr="007E2406">
        <w:rPr>
          <w:sz w:val="24"/>
          <w:szCs w:val="24"/>
        </w:rPr>
        <w:t xml:space="preserve">4,6%; в </w:t>
      </w:r>
      <w:r w:rsidR="00FF2AFA" w:rsidRPr="007E2406">
        <w:rPr>
          <w:sz w:val="24"/>
          <w:szCs w:val="24"/>
        </w:rPr>
        <w:t>2009-</w:t>
      </w:r>
      <w:r w:rsidRPr="007E2406">
        <w:rPr>
          <w:sz w:val="24"/>
          <w:szCs w:val="24"/>
        </w:rPr>
        <w:t>2010 уч. году уменьшилась на 6,9%; в 2010-</w:t>
      </w:r>
      <w:r w:rsidR="00FF2AFA" w:rsidRPr="007E2406">
        <w:rPr>
          <w:sz w:val="24"/>
          <w:szCs w:val="24"/>
        </w:rPr>
        <w:t>201</w:t>
      </w:r>
      <w:r w:rsidRPr="007E2406">
        <w:rPr>
          <w:sz w:val="24"/>
          <w:szCs w:val="24"/>
        </w:rPr>
        <w:t>1 уч. году увеличилась на 3%. Снижение в 2009-</w:t>
      </w:r>
      <w:r w:rsidR="00FF2AFA" w:rsidRPr="007E2406">
        <w:rPr>
          <w:sz w:val="24"/>
          <w:szCs w:val="24"/>
        </w:rPr>
        <w:t>2010</w:t>
      </w:r>
      <w:r w:rsidRPr="007E2406">
        <w:rPr>
          <w:sz w:val="24"/>
          <w:szCs w:val="24"/>
        </w:rPr>
        <w:t xml:space="preserve"> уч. году </w:t>
      </w:r>
      <w:r w:rsidR="00FF2AFA" w:rsidRPr="007E2406">
        <w:rPr>
          <w:sz w:val="24"/>
          <w:szCs w:val="24"/>
        </w:rPr>
        <w:t xml:space="preserve">связано </w:t>
      </w:r>
      <w:r w:rsidRPr="007E2406">
        <w:rPr>
          <w:sz w:val="24"/>
          <w:szCs w:val="24"/>
        </w:rPr>
        <w:t xml:space="preserve">с увеличением числа обучающихся, имеющих </w:t>
      </w:r>
      <w:r w:rsidR="00FF2AFA" w:rsidRPr="007E2406">
        <w:rPr>
          <w:sz w:val="24"/>
          <w:szCs w:val="24"/>
        </w:rPr>
        <w:t>одну «3»</w:t>
      </w:r>
      <w:r w:rsidRPr="007E2406">
        <w:rPr>
          <w:sz w:val="24"/>
          <w:szCs w:val="24"/>
        </w:rPr>
        <w:t>, в основном по русскому языку,</w:t>
      </w:r>
      <w:r w:rsidR="00FF2AFA" w:rsidRPr="007E2406">
        <w:rPr>
          <w:sz w:val="24"/>
          <w:szCs w:val="24"/>
        </w:rPr>
        <w:t xml:space="preserve"> по причине увеличения детей – дисграфиков и детей-билингвистов. Данная проблема решается за счет зачисления детей в логопедические группы и дополнительных занятий с учащимися, плохо говорящими на русском языке.</w:t>
      </w:r>
    </w:p>
    <w:p w:rsidR="00FF2AFA" w:rsidRPr="007E2406" w:rsidRDefault="00FF2AFA" w:rsidP="00F70EE4">
      <w:pPr>
        <w:pStyle w:val="a3"/>
        <w:numPr>
          <w:ilvl w:val="0"/>
          <w:numId w:val="44"/>
        </w:numPr>
        <w:tabs>
          <w:tab w:val="left" w:pos="709"/>
          <w:tab w:val="left" w:pos="1560"/>
        </w:tabs>
        <w:ind w:left="709" w:hanging="709"/>
        <w:jc w:val="both"/>
        <w:rPr>
          <w:sz w:val="24"/>
          <w:szCs w:val="24"/>
        </w:rPr>
      </w:pPr>
      <w:r w:rsidRPr="007E2406">
        <w:rPr>
          <w:sz w:val="24"/>
          <w:szCs w:val="24"/>
        </w:rPr>
        <w:t>Качественн</w:t>
      </w:r>
      <w:r w:rsidR="00931094" w:rsidRPr="007E2406">
        <w:rPr>
          <w:sz w:val="24"/>
          <w:szCs w:val="24"/>
        </w:rPr>
        <w:t>ая успеваемость</w:t>
      </w:r>
      <w:r w:rsidRPr="007E2406">
        <w:rPr>
          <w:sz w:val="24"/>
          <w:szCs w:val="24"/>
        </w:rPr>
        <w:t xml:space="preserve"> в 9</w:t>
      </w:r>
      <w:r w:rsidR="00931094" w:rsidRPr="007E2406">
        <w:rPr>
          <w:sz w:val="24"/>
          <w:szCs w:val="24"/>
        </w:rPr>
        <w:t xml:space="preserve"> классах по сравнению с 2006-2007 годом увеличилась в 2007-</w:t>
      </w:r>
      <w:r w:rsidRPr="007E2406">
        <w:rPr>
          <w:sz w:val="24"/>
          <w:szCs w:val="24"/>
        </w:rPr>
        <w:t>2008</w:t>
      </w:r>
      <w:r w:rsidR="00233AE5" w:rsidRPr="007E2406">
        <w:rPr>
          <w:sz w:val="24"/>
          <w:szCs w:val="24"/>
        </w:rPr>
        <w:t xml:space="preserve"> уч. году на 5,1%, в 2009-2010 уч. году на 10,8</w:t>
      </w:r>
      <w:r w:rsidR="00931094" w:rsidRPr="007E2406">
        <w:rPr>
          <w:sz w:val="24"/>
          <w:szCs w:val="24"/>
        </w:rPr>
        <w:t>%, в 2008-</w:t>
      </w:r>
      <w:r w:rsidRPr="007E2406">
        <w:rPr>
          <w:sz w:val="24"/>
          <w:szCs w:val="24"/>
        </w:rPr>
        <w:t>2009</w:t>
      </w:r>
      <w:r w:rsidR="00931094" w:rsidRPr="007E2406">
        <w:rPr>
          <w:sz w:val="24"/>
          <w:szCs w:val="24"/>
        </w:rPr>
        <w:t xml:space="preserve"> уч. году уменьшилось</w:t>
      </w:r>
      <w:r w:rsidR="00233AE5" w:rsidRPr="007E2406">
        <w:rPr>
          <w:sz w:val="24"/>
          <w:szCs w:val="24"/>
        </w:rPr>
        <w:t xml:space="preserve"> на 0,2</w:t>
      </w:r>
      <w:r w:rsidRPr="007E2406">
        <w:rPr>
          <w:sz w:val="24"/>
          <w:szCs w:val="24"/>
        </w:rPr>
        <w:t xml:space="preserve">%, </w:t>
      </w:r>
      <w:r w:rsidR="00931094" w:rsidRPr="007E2406">
        <w:rPr>
          <w:sz w:val="24"/>
          <w:szCs w:val="24"/>
        </w:rPr>
        <w:t>а в 2010-</w:t>
      </w:r>
      <w:r w:rsidRPr="007E2406">
        <w:rPr>
          <w:sz w:val="24"/>
          <w:szCs w:val="24"/>
        </w:rPr>
        <w:t>2011уч. год</w:t>
      </w:r>
      <w:r w:rsidR="00233AE5" w:rsidRPr="007E2406">
        <w:rPr>
          <w:sz w:val="24"/>
          <w:szCs w:val="24"/>
        </w:rPr>
        <w:t>у на 10,7</w:t>
      </w:r>
      <w:r w:rsidRPr="007E2406">
        <w:rPr>
          <w:sz w:val="24"/>
          <w:szCs w:val="24"/>
        </w:rPr>
        <w:t>%</w:t>
      </w:r>
      <w:r w:rsidR="00931094" w:rsidRPr="007E2406">
        <w:rPr>
          <w:sz w:val="24"/>
          <w:szCs w:val="24"/>
        </w:rPr>
        <w:t>. В</w:t>
      </w:r>
      <w:r w:rsidRPr="007E2406">
        <w:rPr>
          <w:sz w:val="24"/>
          <w:szCs w:val="24"/>
        </w:rPr>
        <w:t xml:space="preserve"> 11-х классах </w:t>
      </w:r>
      <w:r w:rsidR="00931094" w:rsidRPr="007E2406">
        <w:rPr>
          <w:sz w:val="24"/>
          <w:szCs w:val="24"/>
        </w:rPr>
        <w:t>качественна</w:t>
      </w:r>
      <w:r w:rsidR="00976445" w:rsidRPr="007E2406">
        <w:rPr>
          <w:sz w:val="24"/>
          <w:szCs w:val="24"/>
        </w:rPr>
        <w:t>я</w:t>
      </w:r>
      <w:r w:rsidR="00931094" w:rsidRPr="007E2406">
        <w:rPr>
          <w:sz w:val="24"/>
          <w:szCs w:val="24"/>
        </w:rPr>
        <w:t xml:space="preserve"> успеваемость </w:t>
      </w:r>
      <w:r w:rsidRPr="007E2406">
        <w:rPr>
          <w:sz w:val="24"/>
          <w:szCs w:val="24"/>
        </w:rPr>
        <w:t>в связи с введением ЕГЭ в штатный режим увеличил</w:t>
      </w:r>
      <w:r w:rsidR="00931094" w:rsidRPr="007E2406">
        <w:rPr>
          <w:sz w:val="24"/>
          <w:szCs w:val="24"/>
        </w:rPr>
        <w:t>ась</w:t>
      </w:r>
      <w:r w:rsidRPr="007E2406">
        <w:rPr>
          <w:sz w:val="24"/>
          <w:szCs w:val="24"/>
        </w:rPr>
        <w:t xml:space="preserve"> за последние три года в сравнении с 2008</w:t>
      </w:r>
      <w:r w:rsidR="00931094" w:rsidRPr="007E2406">
        <w:rPr>
          <w:sz w:val="24"/>
          <w:szCs w:val="24"/>
        </w:rPr>
        <w:t>-</w:t>
      </w:r>
      <w:r w:rsidRPr="007E2406">
        <w:rPr>
          <w:sz w:val="24"/>
          <w:szCs w:val="24"/>
        </w:rPr>
        <w:t xml:space="preserve">2009 уч. </w:t>
      </w:r>
      <w:r w:rsidR="00233AE5" w:rsidRPr="007E2406">
        <w:rPr>
          <w:sz w:val="24"/>
          <w:szCs w:val="24"/>
        </w:rPr>
        <w:t>годом  на 17% и составляет 30,8</w:t>
      </w:r>
      <w:r w:rsidRPr="007E2406">
        <w:rPr>
          <w:sz w:val="24"/>
          <w:szCs w:val="24"/>
        </w:rPr>
        <w:t>%.</w:t>
      </w:r>
    </w:p>
    <w:p w:rsidR="00FF2AFA" w:rsidRPr="007E2406" w:rsidRDefault="00931094" w:rsidP="00931094">
      <w:pPr>
        <w:pStyle w:val="a3"/>
        <w:tabs>
          <w:tab w:val="left" w:pos="709"/>
          <w:tab w:val="left" w:pos="1560"/>
        </w:tabs>
        <w:ind w:left="709"/>
        <w:jc w:val="both"/>
        <w:rPr>
          <w:sz w:val="24"/>
          <w:szCs w:val="24"/>
        </w:rPr>
      </w:pPr>
      <w:r w:rsidRPr="007E2406">
        <w:rPr>
          <w:sz w:val="24"/>
          <w:szCs w:val="24"/>
        </w:rPr>
        <w:t xml:space="preserve">Вывод: </w:t>
      </w:r>
    </w:p>
    <w:p w:rsidR="00FF2AFA" w:rsidRPr="007E2406" w:rsidRDefault="00FF2AFA" w:rsidP="00F70EE4">
      <w:pPr>
        <w:pStyle w:val="a3"/>
        <w:numPr>
          <w:ilvl w:val="0"/>
          <w:numId w:val="44"/>
        </w:numPr>
        <w:tabs>
          <w:tab w:val="left" w:pos="709"/>
          <w:tab w:val="left" w:pos="1560"/>
        </w:tabs>
        <w:ind w:left="709" w:hanging="709"/>
        <w:jc w:val="both"/>
        <w:rPr>
          <w:sz w:val="24"/>
          <w:szCs w:val="24"/>
        </w:rPr>
      </w:pPr>
      <w:r w:rsidRPr="007E2406">
        <w:rPr>
          <w:sz w:val="24"/>
          <w:szCs w:val="24"/>
        </w:rPr>
        <w:t xml:space="preserve">в 4 классах </w:t>
      </w:r>
      <w:r w:rsidR="00931094" w:rsidRPr="007E2406">
        <w:rPr>
          <w:sz w:val="24"/>
          <w:szCs w:val="24"/>
        </w:rPr>
        <w:t xml:space="preserve">качественная успеваемость находится </w:t>
      </w:r>
      <w:r w:rsidRPr="007E2406">
        <w:rPr>
          <w:sz w:val="24"/>
          <w:szCs w:val="24"/>
        </w:rPr>
        <w:t>в среднем на допустимом уровне – 43% (варьирует от достаточного до допустимого);</w:t>
      </w:r>
    </w:p>
    <w:p w:rsidR="00FF2AFA" w:rsidRPr="007E2406" w:rsidRDefault="00FF2AFA" w:rsidP="00F70EE4">
      <w:pPr>
        <w:pStyle w:val="a3"/>
        <w:numPr>
          <w:ilvl w:val="0"/>
          <w:numId w:val="44"/>
        </w:numPr>
        <w:tabs>
          <w:tab w:val="left" w:pos="709"/>
          <w:tab w:val="left" w:pos="1560"/>
        </w:tabs>
        <w:ind w:left="709" w:hanging="709"/>
        <w:jc w:val="both"/>
        <w:rPr>
          <w:sz w:val="24"/>
          <w:szCs w:val="24"/>
        </w:rPr>
      </w:pPr>
      <w:r w:rsidRPr="007E2406">
        <w:rPr>
          <w:sz w:val="24"/>
          <w:szCs w:val="24"/>
        </w:rPr>
        <w:lastRenderedPageBreak/>
        <w:t xml:space="preserve">в 9 классах </w:t>
      </w:r>
      <w:r w:rsidR="00931094" w:rsidRPr="007E2406">
        <w:rPr>
          <w:sz w:val="24"/>
          <w:szCs w:val="24"/>
        </w:rPr>
        <w:t xml:space="preserve">качественная успеваемость находится </w:t>
      </w:r>
      <w:r w:rsidRPr="007E2406">
        <w:rPr>
          <w:sz w:val="24"/>
          <w:szCs w:val="24"/>
        </w:rPr>
        <w:t xml:space="preserve">находится на критическом уровне,  за исключением 2009-2010 учебного года, когда </w:t>
      </w:r>
      <w:r w:rsidR="00976445" w:rsidRPr="007E2406">
        <w:rPr>
          <w:sz w:val="24"/>
          <w:szCs w:val="24"/>
        </w:rPr>
        <w:t>качественная</w:t>
      </w:r>
      <w:r w:rsidRPr="007E2406">
        <w:rPr>
          <w:sz w:val="24"/>
          <w:szCs w:val="24"/>
        </w:rPr>
        <w:t xml:space="preserve"> успеваемост</w:t>
      </w:r>
      <w:r w:rsidR="00976445" w:rsidRPr="007E2406">
        <w:rPr>
          <w:sz w:val="24"/>
          <w:szCs w:val="24"/>
        </w:rPr>
        <w:t>ь</w:t>
      </w:r>
      <w:r w:rsidRPr="007E2406">
        <w:rPr>
          <w:sz w:val="24"/>
          <w:szCs w:val="24"/>
        </w:rPr>
        <w:t xml:space="preserve"> был</w:t>
      </w:r>
      <w:r w:rsidR="00976445" w:rsidRPr="007E2406">
        <w:rPr>
          <w:sz w:val="24"/>
          <w:szCs w:val="24"/>
        </w:rPr>
        <w:t>а</w:t>
      </w:r>
      <w:r w:rsidRPr="007E2406">
        <w:rPr>
          <w:sz w:val="24"/>
          <w:szCs w:val="24"/>
        </w:rPr>
        <w:t xml:space="preserve"> на достаточном уровне – 27,6</w:t>
      </w:r>
      <w:r w:rsidR="00931094" w:rsidRPr="007E2406">
        <w:rPr>
          <w:sz w:val="24"/>
          <w:szCs w:val="24"/>
        </w:rPr>
        <w:t>%</w:t>
      </w:r>
      <w:r w:rsidRPr="007E2406">
        <w:rPr>
          <w:sz w:val="24"/>
          <w:szCs w:val="24"/>
        </w:rPr>
        <w:t>;</w:t>
      </w:r>
    </w:p>
    <w:p w:rsidR="00FF2AFA" w:rsidRPr="007E2406" w:rsidRDefault="00931094" w:rsidP="00F70EE4">
      <w:pPr>
        <w:pStyle w:val="a3"/>
        <w:numPr>
          <w:ilvl w:val="0"/>
          <w:numId w:val="44"/>
        </w:numPr>
        <w:tabs>
          <w:tab w:val="left" w:pos="709"/>
          <w:tab w:val="left" w:pos="1560"/>
        </w:tabs>
        <w:ind w:left="709" w:hanging="709"/>
        <w:jc w:val="both"/>
        <w:rPr>
          <w:sz w:val="24"/>
          <w:szCs w:val="24"/>
        </w:rPr>
      </w:pPr>
      <w:r w:rsidRPr="007E2406">
        <w:rPr>
          <w:sz w:val="24"/>
          <w:szCs w:val="24"/>
        </w:rPr>
        <w:t xml:space="preserve">в </w:t>
      </w:r>
      <w:r w:rsidR="00FF2AFA" w:rsidRPr="007E2406">
        <w:rPr>
          <w:sz w:val="24"/>
          <w:szCs w:val="24"/>
        </w:rPr>
        <w:t xml:space="preserve">11 классах </w:t>
      </w:r>
      <w:r w:rsidRPr="007E2406">
        <w:rPr>
          <w:sz w:val="24"/>
          <w:szCs w:val="24"/>
        </w:rPr>
        <w:t xml:space="preserve">качественная успеваемость </w:t>
      </w:r>
      <w:r w:rsidR="00FF2AFA" w:rsidRPr="007E2406">
        <w:rPr>
          <w:sz w:val="24"/>
          <w:szCs w:val="24"/>
        </w:rPr>
        <w:t>изменил</w:t>
      </w:r>
      <w:r w:rsidRPr="007E2406">
        <w:rPr>
          <w:sz w:val="24"/>
          <w:szCs w:val="24"/>
        </w:rPr>
        <w:t>ась</w:t>
      </w:r>
      <w:r w:rsidR="00FF2AFA" w:rsidRPr="007E2406">
        <w:rPr>
          <w:sz w:val="24"/>
          <w:szCs w:val="24"/>
        </w:rPr>
        <w:t xml:space="preserve"> с 2007</w:t>
      </w:r>
      <w:r w:rsidRPr="007E2406">
        <w:rPr>
          <w:sz w:val="24"/>
          <w:szCs w:val="24"/>
        </w:rPr>
        <w:t>-</w:t>
      </w:r>
      <w:r w:rsidR="00FF2AFA" w:rsidRPr="007E2406">
        <w:rPr>
          <w:sz w:val="24"/>
          <w:szCs w:val="24"/>
        </w:rPr>
        <w:t>2008 учебного года от критического (13,9%) до достаточного- 30,</w:t>
      </w:r>
      <w:r w:rsidR="00FB58B3" w:rsidRPr="007E2406">
        <w:rPr>
          <w:sz w:val="24"/>
          <w:szCs w:val="24"/>
        </w:rPr>
        <w:t>8</w:t>
      </w:r>
      <w:r w:rsidR="00FF2AFA" w:rsidRPr="007E2406">
        <w:rPr>
          <w:sz w:val="24"/>
          <w:szCs w:val="24"/>
        </w:rPr>
        <w:t xml:space="preserve">% . </w:t>
      </w:r>
    </w:p>
    <w:p w:rsidR="00931094" w:rsidRPr="007E2406" w:rsidRDefault="00931094" w:rsidP="00FF2AFA">
      <w:pPr>
        <w:spacing w:after="0" w:line="240" w:lineRule="auto"/>
        <w:jc w:val="both"/>
        <w:rPr>
          <w:rFonts w:ascii="Times New Roman" w:hAnsi="Times New Roman" w:cs="Times New Roman"/>
          <w:b/>
          <w:sz w:val="24"/>
          <w:szCs w:val="24"/>
        </w:rPr>
      </w:pPr>
    </w:p>
    <w:p w:rsidR="00FF2AFA" w:rsidRPr="007E2406" w:rsidRDefault="00FF2AFA" w:rsidP="00931094">
      <w:pPr>
        <w:spacing w:after="0" w:line="240" w:lineRule="auto"/>
        <w:ind w:firstLine="709"/>
        <w:jc w:val="both"/>
        <w:rPr>
          <w:rFonts w:ascii="Times New Roman" w:hAnsi="Times New Roman" w:cs="Times New Roman"/>
          <w:b/>
          <w:sz w:val="24"/>
          <w:szCs w:val="24"/>
        </w:rPr>
      </w:pPr>
      <w:r w:rsidRPr="007E2406">
        <w:rPr>
          <w:rFonts w:ascii="Times New Roman" w:hAnsi="Times New Roman" w:cs="Times New Roman"/>
          <w:b/>
          <w:sz w:val="24"/>
          <w:szCs w:val="24"/>
        </w:rPr>
        <w:t>10.2. Материалы государственной (итоговой) аттестации обучающихся за 5 лет</w:t>
      </w:r>
    </w:p>
    <w:p w:rsidR="00EB6F9C" w:rsidRPr="007E2406" w:rsidRDefault="00EB6F9C" w:rsidP="00092F4C">
      <w:pPr>
        <w:spacing w:after="0" w:line="240" w:lineRule="auto"/>
        <w:ind w:firstLine="709"/>
        <w:jc w:val="both"/>
        <w:rPr>
          <w:rFonts w:ascii="Times New Roman" w:hAnsi="Times New Roman" w:cs="Times New Roman"/>
          <w:b/>
          <w:sz w:val="24"/>
          <w:szCs w:val="24"/>
        </w:rPr>
      </w:pPr>
      <w:r w:rsidRPr="007E2406">
        <w:rPr>
          <w:rFonts w:ascii="Times New Roman" w:hAnsi="Times New Roman" w:cs="Times New Roman"/>
          <w:b/>
          <w:sz w:val="24"/>
          <w:szCs w:val="24"/>
        </w:rPr>
        <w:t>9 классы</w:t>
      </w:r>
    </w:p>
    <w:p w:rsidR="00FF2AFA" w:rsidRPr="007E2406" w:rsidRDefault="00FF2AFA" w:rsidP="00092F4C">
      <w:pPr>
        <w:spacing w:after="0" w:line="240" w:lineRule="auto"/>
        <w:ind w:firstLine="709"/>
        <w:jc w:val="both"/>
        <w:rPr>
          <w:rFonts w:ascii="Times New Roman" w:hAnsi="Times New Roman" w:cs="Times New Roman"/>
          <w:sz w:val="24"/>
          <w:szCs w:val="24"/>
        </w:rPr>
      </w:pPr>
      <w:r w:rsidRPr="007E2406">
        <w:rPr>
          <w:rFonts w:ascii="Times New Roman" w:hAnsi="Times New Roman" w:cs="Times New Roman"/>
          <w:sz w:val="24"/>
          <w:szCs w:val="24"/>
        </w:rPr>
        <w:t>Количественный состав обучающихся в 9 классах нестабильный, значительное снижение количества учащихся приходится на 2009-2010 уч. год, 2010-2011 уч. год</w:t>
      </w:r>
      <w:r w:rsidR="00F60094" w:rsidRPr="007E2406">
        <w:rPr>
          <w:rFonts w:ascii="Times New Roman" w:hAnsi="Times New Roman" w:cs="Times New Roman"/>
          <w:sz w:val="24"/>
          <w:szCs w:val="24"/>
        </w:rPr>
        <w:t>.</w:t>
      </w:r>
      <w:r w:rsidR="00642FB4" w:rsidRPr="007E2406">
        <w:rPr>
          <w:rFonts w:ascii="Times New Roman" w:hAnsi="Times New Roman" w:cs="Times New Roman"/>
          <w:sz w:val="24"/>
          <w:szCs w:val="24"/>
        </w:rPr>
        <w:t xml:space="preserve"> </w:t>
      </w:r>
      <w:r w:rsidR="00F60094" w:rsidRPr="007E2406">
        <w:rPr>
          <w:rFonts w:ascii="Times New Roman" w:hAnsi="Times New Roman" w:cs="Times New Roman"/>
          <w:sz w:val="24"/>
          <w:szCs w:val="24"/>
        </w:rPr>
        <w:t>Снижение составило в среднем 33,</w:t>
      </w:r>
      <w:r w:rsidRPr="007E2406">
        <w:rPr>
          <w:rFonts w:ascii="Times New Roman" w:hAnsi="Times New Roman" w:cs="Times New Roman"/>
          <w:sz w:val="24"/>
          <w:szCs w:val="24"/>
        </w:rPr>
        <w:t xml:space="preserve">8% в сравнении с 2006-2007 уч. годом, что связано с </w:t>
      </w:r>
      <w:r w:rsidR="00092F4C" w:rsidRPr="007E2406">
        <w:rPr>
          <w:rFonts w:ascii="Times New Roman" w:hAnsi="Times New Roman" w:cs="Times New Roman"/>
          <w:sz w:val="24"/>
          <w:szCs w:val="24"/>
        </w:rPr>
        <w:t>демографическими проблемами</w:t>
      </w:r>
      <w:r w:rsidRPr="007E2406">
        <w:rPr>
          <w:rFonts w:ascii="Times New Roman" w:hAnsi="Times New Roman" w:cs="Times New Roman"/>
          <w:sz w:val="24"/>
          <w:szCs w:val="24"/>
        </w:rPr>
        <w:t xml:space="preserve"> в стране, в том числе в ЯНАО. </w:t>
      </w:r>
    </w:p>
    <w:p w:rsidR="00FF2AFA" w:rsidRPr="007E2406" w:rsidRDefault="00092F4C" w:rsidP="00092F4C">
      <w:pPr>
        <w:spacing w:after="0" w:line="240" w:lineRule="auto"/>
        <w:ind w:firstLine="567"/>
        <w:jc w:val="center"/>
        <w:rPr>
          <w:rFonts w:ascii="Times New Roman" w:hAnsi="Times New Roman" w:cs="Times New Roman"/>
          <w:i/>
          <w:sz w:val="24"/>
          <w:szCs w:val="24"/>
        </w:rPr>
      </w:pPr>
      <w:r w:rsidRPr="007E2406">
        <w:rPr>
          <w:rFonts w:ascii="Times New Roman" w:hAnsi="Times New Roman" w:cs="Times New Roman"/>
          <w:i/>
          <w:sz w:val="24"/>
          <w:szCs w:val="24"/>
        </w:rPr>
        <w:t>Количество выпускников основной школы</w:t>
      </w:r>
    </w:p>
    <w:tbl>
      <w:tblPr>
        <w:tblStyle w:val="a4"/>
        <w:tblpPr w:leftFromText="180" w:rightFromText="180" w:vertAnchor="text" w:horzAnchor="margin" w:tblpXSpec="center" w:tblpY="21"/>
        <w:tblW w:w="3639" w:type="pct"/>
        <w:tblLook w:val="04A0" w:firstRow="1" w:lastRow="0" w:firstColumn="1" w:lastColumn="0" w:noHBand="0" w:noVBand="1"/>
      </w:tblPr>
      <w:tblGrid>
        <w:gridCol w:w="1568"/>
        <w:gridCol w:w="1457"/>
        <w:gridCol w:w="1604"/>
        <w:gridCol w:w="1603"/>
        <w:gridCol w:w="1353"/>
      </w:tblGrid>
      <w:tr w:rsidR="00092F4C" w:rsidRPr="007E2406" w:rsidTr="00875D28">
        <w:tc>
          <w:tcPr>
            <w:tcW w:w="1033" w:type="pct"/>
          </w:tcPr>
          <w:p w:rsidR="00092F4C" w:rsidRPr="007E2406" w:rsidRDefault="00092F4C" w:rsidP="00875D28">
            <w:pPr>
              <w:tabs>
                <w:tab w:val="left" w:pos="4050"/>
              </w:tabs>
              <w:jc w:val="center"/>
              <w:rPr>
                <w:sz w:val="24"/>
                <w:szCs w:val="24"/>
              </w:rPr>
            </w:pPr>
            <w:r w:rsidRPr="007E2406">
              <w:rPr>
                <w:sz w:val="24"/>
                <w:szCs w:val="24"/>
              </w:rPr>
              <w:t>2006-2007</w:t>
            </w:r>
          </w:p>
        </w:tc>
        <w:tc>
          <w:tcPr>
            <w:tcW w:w="960" w:type="pct"/>
          </w:tcPr>
          <w:p w:rsidR="00092F4C" w:rsidRPr="007E2406" w:rsidRDefault="00092F4C" w:rsidP="00875D28">
            <w:pPr>
              <w:tabs>
                <w:tab w:val="left" w:pos="4050"/>
              </w:tabs>
              <w:jc w:val="center"/>
              <w:rPr>
                <w:sz w:val="24"/>
                <w:szCs w:val="24"/>
              </w:rPr>
            </w:pPr>
            <w:r w:rsidRPr="007E2406">
              <w:rPr>
                <w:sz w:val="24"/>
                <w:szCs w:val="24"/>
              </w:rPr>
              <w:t>2007-2008</w:t>
            </w:r>
          </w:p>
        </w:tc>
        <w:tc>
          <w:tcPr>
            <w:tcW w:w="1057" w:type="pct"/>
          </w:tcPr>
          <w:p w:rsidR="00092F4C" w:rsidRPr="007E2406" w:rsidRDefault="00092F4C" w:rsidP="00875D28">
            <w:pPr>
              <w:tabs>
                <w:tab w:val="left" w:pos="4050"/>
              </w:tabs>
              <w:jc w:val="center"/>
              <w:rPr>
                <w:sz w:val="24"/>
                <w:szCs w:val="24"/>
              </w:rPr>
            </w:pPr>
            <w:r w:rsidRPr="007E2406">
              <w:rPr>
                <w:sz w:val="24"/>
                <w:szCs w:val="24"/>
              </w:rPr>
              <w:t>2008- 2009</w:t>
            </w:r>
          </w:p>
        </w:tc>
        <w:tc>
          <w:tcPr>
            <w:tcW w:w="1057" w:type="pct"/>
          </w:tcPr>
          <w:p w:rsidR="00092F4C" w:rsidRPr="007E2406" w:rsidRDefault="00092F4C" w:rsidP="00875D28">
            <w:pPr>
              <w:tabs>
                <w:tab w:val="left" w:pos="4050"/>
              </w:tabs>
              <w:jc w:val="center"/>
              <w:rPr>
                <w:sz w:val="24"/>
                <w:szCs w:val="24"/>
              </w:rPr>
            </w:pPr>
            <w:r w:rsidRPr="007E2406">
              <w:rPr>
                <w:sz w:val="24"/>
                <w:szCs w:val="24"/>
              </w:rPr>
              <w:t>2009-2010</w:t>
            </w:r>
          </w:p>
        </w:tc>
        <w:tc>
          <w:tcPr>
            <w:tcW w:w="892" w:type="pct"/>
          </w:tcPr>
          <w:p w:rsidR="00092F4C" w:rsidRPr="007E2406" w:rsidRDefault="00092F4C" w:rsidP="00875D28">
            <w:pPr>
              <w:tabs>
                <w:tab w:val="left" w:pos="4050"/>
              </w:tabs>
              <w:jc w:val="center"/>
              <w:rPr>
                <w:sz w:val="24"/>
                <w:szCs w:val="24"/>
              </w:rPr>
            </w:pPr>
            <w:r w:rsidRPr="007E2406">
              <w:rPr>
                <w:sz w:val="24"/>
                <w:szCs w:val="24"/>
              </w:rPr>
              <w:t>2010-2011</w:t>
            </w:r>
          </w:p>
        </w:tc>
      </w:tr>
      <w:tr w:rsidR="00092F4C" w:rsidRPr="007E2406" w:rsidTr="00875D28">
        <w:tc>
          <w:tcPr>
            <w:tcW w:w="1033" w:type="pct"/>
          </w:tcPr>
          <w:p w:rsidR="00092F4C" w:rsidRPr="007E2406" w:rsidRDefault="00092F4C" w:rsidP="00875D28">
            <w:pPr>
              <w:tabs>
                <w:tab w:val="left" w:pos="4050"/>
              </w:tabs>
              <w:jc w:val="center"/>
              <w:rPr>
                <w:sz w:val="24"/>
                <w:szCs w:val="24"/>
              </w:rPr>
            </w:pPr>
            <w:r w:rsidRPr="007E2406">
              <w:rPr>
                <w:sz w:val="24"/>
                <w:szCs w:val="24"/>
              </w:rPr>
              <w:t>71</w:t>
            </w:r>
          </w:p>
        </w:tc>
        <w:tc>
          <w:tcPr>
            <w:tcW w:w="960" w:type="pct"/>
          </w:tcPr>
          <w:p w:rsidR="00092F4C" w:rsidRPr="007E2406" w:rsidRDefault="00092F4C" w:rsidP="00875D28">
            <w:pPr>
              <w:tabs>
                <w:tab w:val="left" w:pos="4050"/>
              </w:tabs>
              <w:jc w:val="center"/>
              <w:rPr>
                <w:sz w:val="24"/>
                <w:szCs w:val="24"/>
              </w:rPr>
            </w:pPr>
            <w:r w:rsidRPr="007E2406">
              <w:rPr>
                <w:sz w:val="24"/>
                <w:szCs w:val="24"/>
              </w:rPr>
              <w:t>68</w:t>
            </w:r>
          </w:p>
        </w:tc>
        <w:tc>
          <w:tcPr>
            <w:tcW w:w="1057" w:type="pct"/>
          </w:tcPr>
          <w:p w:rsidR="00092F4C" w:rsidRPr="007E2406" w:rsidRDefault="00092F4C" w:rsidP="00875D28">
            <w:pPr>
              <w:tabs>
                <w:tab w:val="left" w:pos="4050"/>
              </w:tabs>
              <w:jc w:val="center"/>
              <w:rPr>
                <w:sz w:val="24"/>
                <w:szCs w:val="24"/>
              </w:rPr>
            </w:pPr>
            <w:r w:rsidRPr="007E2406">
              <w:rPr>
                <w:sz w:val="24"/>
                <w:szCs w:val="24"/>
              </w:rPr>
              <w:t>68</w:t>
            </w:r>
          </w:p>
        </w:tc>
        <w:tc>
          <w:tcPr>
            <w:tcW w:w="1057" w:type="pct"/>
          </w:tcPr>
          <w:p w:rsidR="00092F4C" w:rsidRPr="007E2406" w:rsidRDefault="00092F4C" w:rsidP="00875D28">
            <w:pPr>
              <w:tabs>
                <w:tab w:val="left" w:pos="4050"/>
              </w:tabs>
              <w:jc w:val="center"/>
              <w:rPr>
                <w:sz w:val="24"/>
                <w:szCs w:val="24"/>
              </w:rPr>
            </w:pPr>
            <w:r w:rsidRPr="007E2406">
              <w:rPr>
                <w:sz w:val="24"/>
                <w:szCs w:val="24"/>
              </w:rPr>
              <w:t>47</w:t>
            </w:r>
          </w:p>
        </w:tc>
        <w:tc>
          <w:tcPr>
            <w:tcW w:w="892" w:type="pct"/>
          </w:tcPr>
          <w:p w:rsidR="00092F4C" w:rsidRPr="007E2406" w:rsidRDefault="00092F4C" w:rsidP="00875D28">
            <w:pPr>
              <w:tabs>
                <w:tab w:val="left" w:pos="4050"/>
              </w:tabs>
              <w:jc w:val="center"/>
              <w:rPr>
                <w:sz w:val="24"/>
                <w:szCs w:val="24"/>
              </w:rPr>
            </w:pPr>
            <w:r w:rsidRPr="007E2406">
              <w:rPr>
                <w:sz w:val="24"/>
                <w:szCs w:val="24"/>
              </w:rPr>
              <w:t>49</w:t>
            </w:r>
          </w:p>
        </w:tc>
      </w:tr>
    </w:tbl>
    <w:p w:rsidR="00092F4C" w:rsidRPr="007E2406" w:rsidRDefault="00092F4C" w:rsidP="00092F4C">
      <w:pPr>
        <w:spacing w:after="0" w:line="240" w:lineRule="auto"/>
        <w:ind w:firstLine="567"/>
        <w:jc w:val="center"/>
        <w:rPr>
          <w:rFonts w:ascii="Times New Roman" w:hAnsi="Times New Roman" w:cs="Times New Roman"/>
          <w:i/>
          <w:sz w:val="24"/>
          <w:szCs w:val="24"/>
        </w:rPr>
      </w:pPr>
    </w:p>
    <w:p w:rsidR="00092F4C" w:rsidRPr="007E2406" w:rsidRDefault="00092F4C" w:rsidP="00092F4C">
      <w:pPr>
        <w:spacing w:after="0" w:line="240" w:lineRule="auto"/>
        <w:ind w:firstLine="567"/>
        <w:jc w:val="center"/>
        <w:rPr>
          <w:rFonts w:ascii="Times New Roman" w:hAnsi="Times New Roman" w:cs="Times New Roman"/>
          <w:i/>
          <w:sz w:val="24"/>
          <w:szCs w:val="24"/>
        </w:rPr>
      </w:pPr>
    </w:p>
    <w:p w:rsidR="00092F4C" w:rsidRPr="007E2406" w:rsidRDefault="00092F4C" w:rsidP="00092F4C">
      <w:pPr>
        <w:spacing w:after="0" w:line="240" w:lineRule="auto"/>
        <w:ind w:firstLine="567"/>
        <w:jc w:val="center"/>
        <w:rPr>
          <w:rFonts w:ascii="Times New Roman" w:hAnsi="Times New Roman" w:cs="Times New Roman"/>
          <w:i/>
          <w:sz w:val="24"/>
          <w:szCs w:val="24"/>
        </w:rPr>
      </w:pPr>
    </w:p>
    <w:p w:rsidR="00092F4C" w:rsidRPr="007E2406" w:rsidRDefault="00FF2AFA" w:rsidP="0005120C">
      <w:pPr>
        <w:spacing w:after="0" w:line="240" w:lineRule="auto"/>
        <w:ind w:firstLine="709"/>
        <w:jc w:val="both"/>
        <w:rPr>
          <w:rFonts w:ascii="Times New Roman" w:hAnsi="Times New Roman" w:cs="Times New Roman"/>
          <w:sz w:val="24"/>
          <w:szCs w:val="24"/>
        </w:rPr>
      </w:pPr>
      <w:r w:rsidRPr="007E2406">
        <w:rPr>
          <w:rFonts w:ascii="Times New Roman" w:hAnsi="Times New Roman" w:cs="Times New Roman"/>
          <w:sz w:val="24"/>
          <w:szCs w:val="24"/>
        </w:rPr>
        <w:t>Освоение основных общеобразовательных программ заканчивается государственной (ит</w:t>
      </w:r>
      <w:r w:rsidR="00976445" w:rsidRPr="007E2406">
        <w:rPr>
          <w:rFonts w:ascii="Times New Roman" w:hAnsi="Times New Roman" w:cs="Times New Roman"/>
          <w:sz w:val="24"/>
          <w:szCs w:val="24"/>
        </w:rPr>
        <w:t>оговой) аттестацией. Выпускники</w:t>
      </w:r>
      <w:r w:rsidRPr="007E2406">
        <w:rPr>
          <w:rFonts w:ascii="Times New Roman" w:hAnsi="Times New Roman" w:cs="Times New Roman"/>
          <w:sz w:val="24"/>
          <w:szCs w:val="24"/>
        </w:rPr>
        <w:t xml:space="preserve"> 9 классов сдают обязательные экзамены (русский язык и математика) и экзамены по выбору. В новой форме проходят экзамены по русскому языку с 2008-</w:t>
      </w:r>
      <w:r w:rsidR="00092F4C" w:rsidRPr="007E2406">
        <w:rPr>
          <w:rFonts w:ascii="Times New Roman" w:hAnsi="Times New Roman" w:cs="Times New Roman"/>
          <w:sz w:val="24"/>
          <w:szCs w:val="24"/>
        </w:rPr>
        <w:t>20</w:t>
      </w:r>
      <w:r w:rsidRPr="007E2406">
        <w:rPr>
          <w:rFonts w:ascii="Times New Roman" w:hAnsi="Times New Roman" w:cs="Times New Roman"/>
          <w:sz w:val="24"/>
          <w:szCs w:val="24"/>
        </w:rPr>
        <w:t>09 уч. года, по алгебре с 2010-</w:t>
      </w:r>
      <w:r w:rsidR="00092F4C" w:rsidRPr="007E2406">
        <w:rPr>
          <w:rFonts w:ascii="Times New Roman" w:hAnsi="Times New Roman" w:cs="Times New Roman"/>
          <w:sz w:val="24"/>
          <w:szCs w:val="24"/>
        </w:rPr>
        <w:t>20</w:t>
      </w:r>
      <w:r w:rsidRPr="007E2406">
        <w:rPr>
          <w:rFonts w:ascii="Times New Roman" w:hAnsi="Times New Roman" w:cs="Times New Roman"/>
          <w:sz w:val="24"/>
          <w:szCs w:val="24"/>
        </w:rPr>
        <w:t>11 уч. года, остальные экзамены проходят в традиционной форме.</w:t>
      </w:r>
    </w:p>
    <w:p w:rsidR="00821B1D" w:rsidRPr="007E2406" w:rsidRDefault="00821B1D" w:rsidP="00FF2AFA">
      <w:pPr>
        <w:shd w:val="clear" w:color="auto" w:fill="FFFFFF"/>
        <w:spacing w:after="0" w:line="240" w:lineRule="auto"/>
        <w:ind w:right="51" w:firstLine="567"/>
        <w:jc w:val="center"/>
        <w:rPr>
          <w:rFonts w:ascii="Times New Roman" w:hAnsi="Times New Roman" w:cs="Times New Roman"/>
          <w:i/>
          <w:sz w:val="24"/>
          <w:szCs w:val="24"/>
        </w:rPr>
      </w:pPr>
    </w:p>
    <w:p w:rsidR="00FF2AFA" w:rsidRPr="007E2406" w:rsidRDefault="00DC5200" w:rsidP="00FF2AFA">
      <w:pPr>
        <w:shd w:val="clear" w:color="auto" w:fill="FFFFFF"/>
        <w:spacing w:after="0" w:line="240" w:lineRule="auto"/>
        <w:ind w:right="51" w:firstLine="567"/>
        <w:jc w:val="center"/>
        <w:rPr>
          <w:rFonts w:ascii="Times New Roman" w:hAnsi="Times New Roman" w:cs="Times New Roman"/>
          <w:i/>
          <w:sz w:val="24"/>
          <w:szCs w:val="24"/>
        </w:rPr>
      </w:pPr>
      <w:r w:rsidRPr="007E2406">
        <w:rPr>
          <w:rFonts w:ascii="Times New Roman" w:hAnsi="Times New Roman" w:cs="Times New Roman"/>
          <w:i/>
          <w:sz w:val="24"/>
          <w:szCs w:val="24"/>
        </w:rPr>
        <w:t>Результаты</w:t>
      </w:r>
      <w:r w:rsidR="00FF2AFA" w:rsidRPr="007E2406">
        <w:rPr>
          <w:rFonts w:ascii="Times New Roman" w:hAnsi="Times New Roman" w:cs="Times New Roman"/>
          <w:i/>
          <w:sz w:val="24"/>
          <w:szCs w:val="24"/>
        </w:rPr>
        <w:t xml:space="preserve"> письменного экзамена </w:t>
      </w:r>
      <w:r w:rsidR="00FF2AFA" w:rsidRPr="007E2406">
        <w:rPr>
          <w:rFonts w:ascii="Times New Roman" w:hAnsi="Times New Roman" w:cs="Times New Roman"/>
          <w:b/>
          <w:i/>
          <w:sz w:val="24"/>
          <w:szCs w:val="24"/>
        </w:rPr>
        <w:t>по русскому языку</w:t>
      </w:r>
    </w:p>
    <w:p w:rsidR="00FF2AFA" w:rsidRPr="007E2406" w:rsidRDefault="00FF2AFA" w:rsidP="00FF2AFA">
      <w:pPr>
        <w:spacing w:after="0" w:line="240" w:lineRule="auto"/>
        <w:ind w:firstLine="567"/>
        <w:jc w:val="center"/>
        <w:rPr>
          <w:rFonts w:ascii="Times New Roman" w:hAnsi="Times New Roman" w:cs="Times New Roman"/>
          <w:i/>
          <w:sz w:val="24"/>
          <w:szCs w:val="24"/>
        </w:rPr>
      </w:pPr>
      <w:r w:rsidRPr="007E2406">
        <w:rPr>
          <w:rFonts w:ascii="Times New Roman" w:hAnsi="Times New Roman" w:cs="Times New Roman"/>
          <w:b/>
          <w:i/>
          <w:sz w:val="24"/>
          <w:szCs w:val="24"/>
        </w:rPr>
        <w:t>в 9 классах (в новой форме)</w:t>
      </w:r>
      <w:r w:rsidRPr="007E2406">
        <w:rPr>
          <w:rFonts w:ascii="Times New Roman" w:hAnsi="Times New Roman" w:cs="Times New Roman"/>
          <w:i/>
          <w:sz w:val="24"/>
          <w:szCs w:val="24"/>
        </w:rPr>
        <w:t xml:space="preserve"> за последние три года</w:t>
      </w:r>
    </w:p>
    <w:tbl>
      <w:tblPr>
        <w:tblStyle w:val="a4"/>
        <w:tblW w:w="4948" w:type="pct"/>
        <w:tblLook w:val="04A0" w:firstRow="1" w:lastRow="0" w:firstColumn="1" w:lastColumn="0" w:noHBand="0" w:noVBand="1"/>
      </w:tblPr>
      <w:tblGrid>
        <w:gridCol w:w="1326"/>
        <w:gridCol w:w="1852"/>
        <w:gridCol w:w="2189"/>
        <w:gridCol w:w="2622"/>
        <w:gridCol w:w="2325"/>
      </w:tblGrid>
      <w:tr w:rsidR="00FF2AFA" w:rsidRPr="007E2406" w:rsidTr="00821B1D">
        <w:tc>
          <w:tcPr>
            <w:tcW w:w="643" w:type="pct"/>
            <w:vMerge w:val="restart"/>
          </w:tcPr>
          <w:p w:rsidR="00FF2AFA" w:rsidRPr="007E2406" w:rsidRDefault="00FF2AFA" w:rsidP="00FF2AFA">
            <w:pPr>
              <w:jc w:val="center"/>
              <w:rPr>
                <w:i/>
                <w:sz w:val="24"/>
                <w:szCs w:val="24"/>
              </w:rPr>
            </w:pPr>
            <w:r w:rsidRPr="007E2406">
              <w:rPr>
                <w:i/>
                <w:sz w:val="24"/>
                <w:szCs w:val="24"/>
              </w:rPr>
              <w:t>Учебный год</w:t>
            </w:r>
          </w:p>
        </w:tc>
        <w:tc>
          <w:tcPr>
            <w:tcW w:w="898" w:type="pct"/>
            <w:vMerge w:val="restart"/>
          </w:tcPr>
          <w:p w:rsidR="00FF2AFA" w:rsidRPr="007E2406" w:rsidRDefault="00FF2AFA" w:rsidP="00FF2AFA">
            <w:pPr>
              <w:jc w:val="center"/>
              <w:rPr>
                <w:i/>
                <w:sz w:val="24"/>
                <w:szCs w:val="24"/>
              </w:rPr>
            </w:pPr>
            <w:r w:rsidRPr="007E2406">
              <w:rPr>
                <w:i/>
                <w:sz w:val="24"/>
                <w:szCs w:val="24"/>
              </w:rPr>
              <w:t xml:space="preserve">Всего </w:t>
            </w:r>
          </w:p>
          <w:p w:rsidR="00FF2AFA" w:rsidRPr="007E2406" w:rsidRDefault="00FF2AFA" w:rsidP="00FF2AFA">
            <w:pPr>
              <w:jc w:val="center"/>
              <w:rPr>
                <w:i/>
                <w:sz w:val="24"/>
                <w:szCs w:val="24"/>
              </w:rPr>
            </w:pPr>
            <w:r w:rsidRPr="007E2406">
              <w:rPr>
                <w:i/>
                <w:sz w:val="24"/>
                <w:szCs w:val="24"/>
              </w:rPr>
              <w:t>выпускников</w:t>
            </w:r>
          </w:p>
        </w:tc>
        <w:tc>
          <w:tcPr>
            <w:tcW w:w="1061" w:type="pct"/>
            <w:vMerge w:val="restart"/>
          </w:tcPr>
          <w:p w:rsidR="00FF2AFA" w:rsidRPr="007E2406" w:rsidRDefault="00FF2AFA" w:rsidP="00FF2AFA">
            <w:pPr>
              <w:jc w:val="center"/>
              <w:rPr>
                <w:i/>
                <w:sz w:val="24"/>
                <w:szCs w:val="24"/>
              </w:rPr>
            </w:pPr>
            <w:r w:rsidRPr="007E2406">
              <w:rPr>
                <w:i/>
                <w:sz w:val="24"/>
                <w:szCs w:val="24"/>
              </w:rPr>
              <w:t xml:space="preserve">Сдавали в </w:t>
            </w:r>
          </w:p>
          <w:p w:rsidR="00FF2AFA" w:rsidRPr="007E2406" w:rsidRDefault="00FF2AFA" w:rsidP="00FF2AFA">
            <w:pPr>
              <w:jc w:val="center"/>
              <w:rPr>
                <w:i/>
                <w:sz w:val="24"/>
                <w:szCs w:val="24"/>
              </w:rPr>
            </w:pPr>
            <w:r w:rsidRPr="007E2406">
              <w:rPr>
                <w:i/>
                <w:sz w:val="24"/>
                <w:szCs w:val="24"/>
              </w:rPr>
              <w:t>новой форме</w:t>
            </w:r>
          </w:p>
          <w:p w:rsidR="00FF2AFA" w:rsidRPr="007E2406" w:rsidRDefault="00FF2AFA" w:rsidP="00FF2AFA">
            <w:pPr>
              <w:jc w:val="center"/>
              <w:rPr>
                <w:i/>
                <w:sz w:val="24"/>
                <w:szCs w:val="24"/>
              </w:rPr>
            </w:pPr>
          </w:p>
        </w:tc>
        <w:tc>
          <w:tcPr>
            <w:tcW w:w="2398" w:type="pct"/>
            <w:gridSpan w:val="2"/>
          </w:tcPr>
          <w:p w:rsidR="00FF2AFA" w:rsidRPr="007E2406" w:rsidRDefault="00FF2AFA" w:rsidP="00FF2AFA">
            <w:pPr>
              <w:jc w:val="center"/>
              <w:rPr>
                <w:i/>
                <w:sz w:val="24"/>
                <w:szCs w:val="24"/>
              </w:rPr>
            </w:pPr>
            <w:r w:rsidRPr="007E2406">
              <w:rPr>
                <w:i/>
                <w:sz w:val="24"/>
                <w:szCs w:val="24"/>
              </w:rPr>
              <w:t>Процент/Уровень</w:t>
            </w:r>
          </w:p>
        </w:tc>
      </w:tr>
      <w:tr w:rsidR="00FF2AFA" w:rsidRPr="007E2406" w:rsidTr="00821B1D">
        <w:tc>
          <w:tcPr>
            <w:tcW w:w="643" w:type="pct"/>
            <w:vMerge/>
          </w:tcPr>
          <w:p w:rsidR="00FF2AFA" w:rsidRPr="007E2406" w:rsidRDefault="00FF2AFA" w:rsidP="00FF2AFA">
            <w:pPr>
              <w:jc w:val="both"/>
              <w:rPr>
                <w:i/>
                <w:sz w:val="24"/>
                <w:szCs w:val="24"/>
              </w:rPr>
            </w:pPr>
          </w:p>
        </w:tc>
        <w:tc>
          <w:tcPr>
            <w:tcW w:w="898" w:type="pct"/>
            <w:vMerge/>
          </w:tcPr>
          <w:p w:rsidR="00FF2AFA" w:rsidRPr="007E2406" w:rsidRDefault="00FF2AFA" w:rsidP="00FF2AFA">
            <w:pPr>
              <w:jc w:val="both"/>
              <w:rPr>
                <w:i/>
                <w:sz w:val="24"/>
                <w:szCs w:val="24"/>
              </w:rPr>
            </w:pPr>
          </w:p>
        </w:tc>
        <w:tc>
          <w:tcPr>
            <w:tcW w:w="1061" w:type="pct"/>
            <w:vMerge/>
          </w:tcPr>
          <w:p w:rsidR="00FF2AFA" w:rsidRPr="007E2406" w:rsidRDefault="00FF2AFA" w:rsidP="00FF2AFA">
            <w:pPr>
              <w:jc w:val="both"/>
              <w:rPr>
                <w:i/>
                <w:sz w:val="24"/>
                <w:szCs w:val="24"/>
              </w:rPr>
            </w:pPr>
          </w:p>
        </w:tc>
        <w:tc>
          <w:tcPr>
            <w:tcW w:w="1271" w:type="pct"/>
          </w:tcPr>
          <w:p w:rsidR="00FF2AFA" w:rsidRPr="007E2406" w:rsidRDefault="00976445" w:rsidP="00FF2AFA">
            <w:pPr>
              <w:jc w:val="center"/>
              <w:rPr>
                <w:i/>
                <w:sz w:val="24"/>
                <w:szCs w:val="24"/>
              </w:rPr>
            </w:pPr>
            <w:r w:rsidRPr="007E2406">
              <w:rPr>
                <w:i/>
                <w:sz w:val="24"/>
                <w:szCs w:val="24"/>
              </w:rPr>
              <w:t>Качественная успеваемость</w:t>
            </w:r>
          </w:p>
        </w:tc>
        <w:tc>
          <w:tcPr>
            <w:tcW w:w="1127" w:type="pct"/>
          </w:tcPr>
          <w:p w:rsidR="00FF2AFA" w:rsidRPr="007E2406" w:rsidRDefault="00976445" w:rsidP="00FF2AFA">
            <w:pPr>
              <w:jc w:val="center"/>
              <w:rPr>
                <w:i/>
                <w:sz w:val="24"/>
                <w:szCs w:val="24"/>
              </w:rPr>
            </w:pPr>
            <w:r w:rsidRPr="007E2406">
              <w:rPr>
                <w:i/>
                <w:sz w:val="24"/>
                <w:szCs w:val="24"/>
              </w:rPr>
              <w:t>Общая успеваемость</w:t>
            </w:r>
          </w:p>
        </w:tc>
      </w:tr>
      <w:tr w:rsidR="00FF2AFA" w:rsidRPr="007E2406" w:rsidTr="00821B1D">
        <w:tc>
          <w:tcPr>
            <w:tcW w:w="643" w:type="pct"/>
          </w:tcPr>
          <w:p w:rsidR="00FF2AFA" w:rsidRPr="007E2406" w:rsidRDefault="00AB21AE" w:rsidP="00FF2AFA">
            <w:pPr>
              <w:jc w:val="center"/>
              <w:rPr>
                <w:sz w:val="24"/>
                <w:szCs w:val="24"/>
              </w:rPr>
            </w:pPr>
            <w:r w:rsidRPr="007E2406">
              <w:rPr>
                <w:sz w:val="24"/>
                <w:szCs w:val="24"/>
              </w:rPr>
              <w:t>2008-20</w:t>
            </w:r>
            <w:r w:rsidR="00FF2AFA" w:rsidRPr="007E2406">
              <w:rPr>
                <w:sz w:val="24"/>
                <w:szCs w:val="24"/>
              </w:rPr>
              <w:t>09</w:t>
            </w:r>
          </w:p>
        </w:tc>
        <w:tc>
          <w:tcPr>
            <w:tcW w:w="898" w:type="pct"/>
          </w:tcPr>
          <w:p w:rsidR="00FF2AFA" w:rsidRPr="007E2406" w:rsidRDefault="00FF2AFA" w:rsidP="00FF2AFA">
            <w:pPr>
              <w:jc w:val="center"/>
              <w:rPr>
                <w:sz w:val="24"/>
                <w:szCs w:val="24"/>
              </w:rPr>
            </w:pPr>
            <w:r w:rsidRPr="007E2406">
              <w:rPr>
                <w:sz w:val="24"/>
                <w:szCs w:val="24"/>
              </w:rPr>
              <w:t>68</w:t>
            </w:r>
          </w:p>
        </w:tc>
        <w:tc>
          <w:tcPr>
            <w:tcW w:w="1061" w:type="pct"/>
          </w:tcPr>
          <w:p w:rsidR="00FF2AFA" w:rsidRPr="007E2406" w:rsidRDefault="00FF2AFA" w:rsidP="00FF2AFA">
            <w:pPr>
              <w:jc w:val="center"/>
              <w:rPr>
                <w:sz w:val="24"/>
                <w:szCs w:val="24"/>
              </w:rPr>
            </w:pPr>
            <w:r w:rsidRPr="007E2406">
              <w:rPr>
                <w:sz w:val="24"/>
                <w:szCs w:val="24"/>
              </w:rPr>
              <w:t>46</w:t>
            </w:r>
          </w:p>
        </w:tc>
        <w:tc>
          <w:tcPr>
            <w:tcW w:w="1271" w:type="pct"/>
          </w:tcPr>
          <w:p w:rsidR="00FF2AFA" w:rsidRPr="007E2406" w:rsidRDefault="00233AE5" w:rsidP="00FF2AFA">
            <w:pPr>
              <w:jc w:val="center"/>
              <w:rPr>
                <w:sz w:val="24"/>
                <w:szCs w:val="24"/>
              </w:rPr>
            </w:pPr>
            <w:r w:rsidRPr="007E2406">
              <w:rPr>
                <w:sz w:val="24"/>
                <w:szCs w:val="24"/>
              </w:rPr>
              <w:t xml:space="preserve">28,3 </w:t>
            </w:r>
            <w:r w:rsidR="00FF2AFA" w:rsidRPr="007E2406">
              <w:rPr>
                <w:sz w:val="24"/>
                <w:szCs w:val="24"/>
              </w:rPr>
              <w:t>(допустимый)</w:t>
            </w:r>
          </w:p>
        </w:tc>
        <w:tc>
          <w:tcPr>
            <w:tcW w:w="1127" w:type="pct"/>
          </w:tcPr>
          <w:p w:rsidR="00FF2AFA" w:rsidRPr="007E2406" w:rsidRDefault="00233AE5" w:rsidP="00FF2AFA">
            <w:pPr>
              <w:jc w:val="center"/>
              <w:rPr>
                <w:sz w:val="24"/>
                <w:szCs w:val="24"/>
              </w:rPr>
            </w:pPr>
            <w:r w:rsidRPr="007E2406">
              <w:rPr>
                <w:sz w:val="24"/>
                <w:szCs w:val="24"/>
              </w:rPr>
              <w:t>78,3</w:t>
            </w:r>
            <w:r w:rsidR="00FF2AFA" w:rsidRPr="007E2406">
              <w:rPr>
                <w:sz w:val="24"/>
                <w:szCs w:val="24"/>
              </w:rPr>
              <w:t>(достаточный)</w:t>
            </w:r>
          </w:p>
        </w:tc>
      </w:tr>
      <w:tr w:rsidR="00FF2AFA" w:rsidRPr="007E2406" w:rsidTr="00821B1D">
        <w:tc>
          <w:tcPr>
            <w:tcW w:w="643" w:type="pct"/>
          </w:tcPr>
          <w:p w:rsidR="00FF2AFA" w:rsidRPr="007E2406" w:rsidRDefault="00AB21AE" w:rsidP="00FF2AFA">
            <w:pPr>
              <w:jc w:val="center"/>
              <w:rPr>
                <w:sz w:val="24"/>
                <w:szCs w:val="24"/>
              </w:rPr>
            </w:pPr>
            <w:r w:rsidRPr="007E2406">
              <w:rPr>
                <w:sz w:val="24"/>
                <w:szCs w:val="24"/>
              </w:rPr>
              <w:t>2009-20</w:t>
            </w:r>
            <w:r w:rsidR="00FF2AFA" w:rsidRPr="007E2406">
              <w:rPr>
                <w:sz w:val="24"/>
                <w:szCs w:val="24"/>
              </w:rPr>
              <w:t>10</w:t>
            </w:r>
          </w:p>
        </w:tc>
        <w:tc>
          <w:tcPr>
            <w:tcW w:w="898" w:type="pct"/>
          </w:tcPr>
          <w:p w:rsidR="00FF2AFA" w:rsidRPr="007E2406" w:rsidRDefault="00FF2AFA" w:rsidP="00FF2AFA">
            <w:pPr>
              <w:jc w:val="center"/>
              <w:rPr>
                <w:sz w:val="24"/>
                <w:szCs w:val="24"/>
              </w:rPr>
            </w:pPr>
            <w:r w:rsidRPr="007E2406">
              <w:rPr>
                <w:sz w:val="24"/>
                <w:szCs w:val="24"/>
              </w:rPr>
              <w:t>47</w:t>
            </w:r>
          </w:p>
        </w:tc>
        <w:tc>
          <w:tcPr>
            <w:tcW w:w="1061" w:type="pct"/>
          </w:tcPr>
          <w:p w:rsidR="00FF2AFA" w:rsidRPr="007E2406" w:rsidRDefault="00233AE5" w:rsidP="00FF2AFA">
            <w:pPr>
              <w:jc w:val="center"/>
              <w:rPr>
                <w:sz w:val="24"/>
                <w:szCs w:val="24"/>
              </w:rPr>
            </w:pPr>
            <w:r w:rsidRPr="007E2406">
              <w:rPr>
                <w:sz w:val="24"/>
                <w:szCs w:val="24"/>
              </w:rPr>
              <w:t>47</w:t>
            </w:r>
          </w:p>
        </w:tc>
        <w:tc>
          <w:tcPr>
            <w:tcW w:w="1271" w:type="pct"/>
          </w:tcPr>
          <w:p w:rsidR="00FF2AFA" w:rsidRPr="007E2406" w:rsidRDefault="00233AE5" w:rsidP="00FF2AFA">
            <w:pPr>
              <w:jc w:val="center"/>
              <w:rPr>
                <w:sz w:val="24"/>
                <w:szCs w:val="24"/>
              </w:rPr>
            </w:pPr>
            <w:r w:rsidRPr="007E2406">
              <w:rPr>
                <w:sz w:val="24"/>
                <w:szCs w:val="24"/>
              </w:rPr>
              <w:t>42,6 (достаточн</w:t>
            </w:r>
            <w:r w:rsidR="00FF2AFA" w:rsidRPr="007E2406">
              <w:rPr>
                <w:sz w:val="24"/>
                <w:szCs w:val="24"/>
              </w:rPr>
              <w:t>ый)</w:t>
            </w:r>
          </w:p>
        </w:tc>
        <w:tc>
          <w:tcPr>
            <w:tcW w:w="1127" w:type="pct"/>
          </w:tcPr>
          <w:p w:rsidR="00FF2AFA" w:rsidRPr="007E2406" w:rsidRDefault="00233AE5" w:rsidP="00FF2AFA">
            <w:pPr>
              <w:jc w:val="center"/>
              <w:rPr>
                <w:sz w:val="24"/>
                <w:szCs w:val="24"/>
              </w:rPr>
            </w:pPr>
            <w:r w:rsidRPr="007E2406">
              <w:rPr>
                <w:sz w:val="24"/>
                <w:szCs w:val="24"/>
              </w:rPr>
              <w:t>89,4</w:t>
            </w:r>
            <w:r w:rsidR="00FF2AFA" w:rsidRPr="007E2406">
              <w:rPr>
                <w:sz w:val="24"/>
                <w:szCs w:val="24"/>
              </w:rPr>
              <w:t>(достаточный)</w:t>
            </w:r>
          </w:p>
        </w:tc>
      </w:tr>
      <w:tr w:rsidR="00FF2AFA" w:rsidRPr="007E2406" w:rsidTr="00821B1D">
        <w:tc>
          <w:tcPr>
            <w:tcW w:w="643" w:type="pct"/>
          </w:tcPr>
          <w:p w:rsidR="00FF2AFA" w:rsidRPr="007E2406" w:rsidRDefault="00FF2AFA" w:rsidP="00FF2AFA">
            <w:pPr>
              <w:jc w:val="center"/>
              <w:rPr>
                <w:sz w:val="24"/>
                <w:szCs w:val="24"/>
              </w:rPr>
            </w:pPr>
            <w:r w:rsidRPr="007E2406">
              <w:rPr>
                <w:sz w:val="24"/>
                <w:szCs w:val="24"/>
              </w:rPr>
              <w:t>2010-</w:t>
            </w:r>
            <w:r w:rsidR="00AB21AE" w:rsidRPr="007E2406">
              <w:rPr>
                <w:sz w:val="24"/>
                <w:szCs w:val="24"/>
              </w:rPr>
              <w:t>20</w:t>
            </w:r>
            <w:r w:rsidRPr="007E2406">
              <w:rPr>
                <w:sz w:val="24"/>
                <w:szCs w:val="24"/>
              </w:rPr>
              <w:t>11</w:t>
            </w:r>
          </w:p>
        </w:tc>
        <w:tc>
          <w:tcPr>
            <w:tcW w:w="898" w:type="pct"/>
          </w:tcPr>
          <w:p w:rsidR="00FF2AFA" w:rsidRPr="007E2406" w:rsidRDefault="00FF2AFA" w:rsidP="00FF2AFA">
            <w:pPr>
              <w:jc w:val="center"/>
              <w:rPr>
                <w:sz w:val="24"/>
                <w:szCs w:val="24"/>
              </w:rPr>
            </w:pPr>
            <w:r w:rsidRPr="007E2406">
              <w:rPr>
                <w:sz w:val="24"/>
                <w:szCs w:val="24"/>
              </w:rPr>
              <w:t>49</w:t>
            </w:r>
          </w:p>
        </w:tc>
        <w:tc>
          <w:tcPr>
            <w:tcW w:w="1061" w:type="pct"/>
          </w:tcPr>
          <w:p w:rsidR="00FF2AFA" w:rsidRPr="007E2406" w:rsidRDefault="00FF2AFA" w:rsidP="00FF2AFA">
            <w:pPr>
              <w:jc w:val="center"/>
              <w:rPr>
                <w:sz w:val="24"/>
                <w:szCs w:val="24"/>
              </w:rPr>
            </w:pPr>
            <w:r w:rsidRPr="007E2406">
              <w:rPr>
                <w:sz w:val="24"/>
                <w:szCs w:val="24"/>
              </w:rPr>
              <w:t>38</w:t>
            </w:r>
          </w:p>
        </w:tc>
        <w:tc>
          <w:tcPr>
            <w:tcW w:w="1271" w:type="pct"/>
          </w:tcPr>
          <w:p w:rsidR="00FF2AFA" w:rsidRPr="007E2406" w:rsidRDefault="00233AE5" w:rsidP="00FF2AFA">
            <w:pPr>
              <w:jc w:val="center"/>
              <w:rPr>
                <w:sz w:val="24"/>
                <w:szCs w:val="24"/>
              </w:rPr>
            </w:pPr>
            <w:r w:rsidRPr="007E2406">
              <w:rPr>
                <w:sz w:val="24"/>
                <w:szCs w:val="24"/>
              </w:rPr>
              <w:t>55,3</w:t>
            </w:r>
            <w:r w:rsidR="00092F4C" w:rsidRPr="007E2406">
              <w:rPr>
                <w:sz w:val="24"/>
                <w:szCs w:val="24"/>
              </w:rPr>
              <w:t xml:space="preserve"> </w:t>
            </w:r>
            <w:r w:rsidR="00FF2AFA" w:rsidRPr="007E2406">
              <w:rPr>
                <w:sz w:val="24"/>
                <w:szCs w:val="24"/>
              </w:rPr>
              <w:t>(достаточный)</w:t>
            </w:r>
          </w:p>
        </w:tc>
        <w:tc>
          <w:tcPr>
            <w:tcW w:w="1127" w:type="pct"/>
          </w:tcPr>
          <w:p w:rsidR="00FF2AFA" w:rsidRPr="007E2406" w:rsidRDefault="00FF2AFA" w:rsidP="00FF2AFA">
            <w:pPr>
              <w:jc w:val="center"/>
              <w:rPr>
                <w:sz w:val="24"/>
                <w:szCs w:val="24"/>
              </w:rPr>
            </w:pPr>
            <w:r w:rsidRPr="007E2406">
              <w:rPr>
                <w:sz w:val="24"/>
                <w:szCs w:val="24"/>
              </w:rPr>
              <w:t>97,4 (оптимальный)</w:t>
            </w:r>
          </w:p>
        </w:tc>
      </w:tr>
    </w:tbl>
    <w:p w:rsidR="00FF2AFA" w:rsidRPr="007E2406" w:rsidRDefault="00FF2AFA" w:rsidP="0005120C">
      <w:pPr>
        <w:spacing w:after="0" w:line="240" w:lineRule="auto"/>
        <w:ind w:firstLine="709"/>
        <w:jc w:val="both"/>
        <w:rPr>
          <w:rFonts w:ascii="Times New Roman" w:eastAsia="Times New Roman" w:hAnsi="Times New Roman" w:cs="Times New Roman"/>
          <w:sz w:val="24"/>
          <w:szCs w:val="24"/>
        </w:rPr>
      </w:pPr>
      <w:r w:rsidRPr="007E2406">
        <w:rPr>
          <w:rFonts w:ascii="Times New Roman" w:eastAsia="Times New Roman" w:hAnsi="Times New Roman" w:cs="Times New Roman"/>
          <w:sz w:val="24"/>
          <w:szCs w:val="24"/>
        </w:rPr>
        <w:t>Анализ рез</w:t>
      </w:r>
      <w:r w:rsidR="00AB21AE" w:rsidRPr="007E2406">
        <w:rPr>
          <w:rFonts w:ascii="Times New Roman" w:eastAsia="Times New Roman" w:hAnsi="Times New Roman" w:cs="Times New Roman"/>
          <w:sz w:val="24"/>
          <w:szCs w:val="24"/>
        </w:rPr>
        <w:t>ультатов итоговой аттестации по</w:t>
      </w:r>
      <w:r w:rsidRPr="007E2406">
        <w:rPr>
          <w:rFonts w:ascii="Times New Roman" w:eastAsia="Times New Roman" w:hAnsi="Times New Roman" w:cs="Times New Roman"/>
          <w:sz w:val="24"/>
          <w:szCs w:val="24"/>
        </w:rPr>
        <w:t xml:space="preserve"> русскому языку в новой форме показал увеличение   качеств</w:t>
      </w:r>
      <w:r w:rsidR="00092F4C" w:rsidRPr="007E2406">
        <w:rPr>
          <w:rFonts w:ascii="Times New Roman" w:eastAsia="Times New Roman" w:hAnsi="Times New Roman" w:cs="Times New Roman"/>
          <w:sz w:val="24"/>
          <w:szCs w:val="24"/>
        </w:rPr>
        <w:t>енной успеваемости</w:t>
      </w:r>
      <w:r w:rsidR="00AB21AE" w:rsidRPr="007E2406">
        <w:rPr>
          <w:rFonts w:ascii="Times New Roman" w:eastAsia="Times New Roman" w:hAnsi="Times New Roman" w:cs="Times New Roman"/>
          <w:sz w:val="24"/>
          <w:szCs w:val="24"/>
        </w:rPr>
        <w:t xml:space="preserve"> – </w:t>
      </w:r>
      <w:r w:rsidRPr="007E2406">
        <w:rPr>
          <w:rFonts w:ascii="Times New Roman" w:eastAsia="Times New Roman" w:hAnsi="Times New Roman" w:cs="Times New Roman"/>
          <w:sz w:val="24"/>
          <w:szCs w:val="24"/>
        </w:rPr>
        <w:t>повы</w:t>
      </w:r>
      <w:r w:rsidR="00092F4C" w:rsidRPr="007E2406">
        <w:rPr>
          <w:rFonts w:ascii="Times New Roman" w:eastAsia="Times New Roman" w:hAnsi="Times New Roman" w:cs="Times New Roman"/>
          <w:sz w:val="24"/>
          <w:szCs w:val="24"/>
        </w:rPr>
        <w:t>шение</w:t>
      </w:r>
      <w:r w:rsidR="00233AE5" w:rsidRPr="007E2406">
        <w:rPr>
          <w:rFonts w:ascii="Times New Roman" w:eastAsia="Times New Roman" w:hAnsi="Times New Roman" w:cs="Times New Roman"/>
          <w:sz w:val="24"/>
          <w:szCs w:val="24"/>
        </w:rPr>
        <w:t xml:space="preserve"> на 14,3</w:t>
      </w:r>
      <w:r w:rsidRPr="007E2406">
        <w:rPr>
          <w:rFonts w:ascii="Times New Roman" w:eastAsia="Times New Roman" w:hAnsi="Times New Roman" w:cs="Times New Roman"/>
          <w:sz w:val="24"/>
          <w:szCs w:val="24"/>
        </w:rPr>
        <w:t>% (</w:t>
      </w:r>
      <w:r w:rsidR="00AB21AE" w:rsidRPr="007E2406">
        <w:rPr>
          <w:rFonts w:ascii="Times New Roman" w:eastAsia="Times New Roman" w:hAnsi="Times New Roman" w:cs="Times New Roman"/>
          <w:sz w:val="24"/>
          <w:szCs w:val="24"/>
        </w:rPr>
        <w:t>до достаточного уровня</w:t>
      </w:r>
      <w:r w:rsidRPr="007E2406">
        <w:rPr>
          <w:rFonts w:ascii="Times New Roman" w:eastAsia="Times New Roman" w:hAnsi="Times New Roman" w:cs="Times New Roman"/>
          <w:sz w:val="24"/>
          <w:szCs w:val="24"/>
        </w:rPr>
        <w:t xml:space="preserve"> -</w:t>
      </w:r>
      <w:r w:rsidR="00233AE5" w:rsidRPr="007E2406">
        <w:rPr>
          <w:rFonts w:ascii="Times New Roman" w:eastAsia="Times New Roman" w:hAnsi="Times New Roman" w:cs="Times New Roman"/>
          <w:sz w:val="24"/>
          <w:szCs w:val="24"/>
        </w:rPr>
        <w:t xml:space="preserve"> 55,3</w:t>
      </w:r>
      <w:r w:rsidR="00976445" w:rsidRPr="007E2406">
        <w:rPr>
          <w:rFonts w:ascii="Times New Roman" w:eastAsia="Times New Roman" w:hAnsi="Times New Roman" w:cs="Times New Roman"/>
          <w:sz w:val="24"/>
          <w:szCs w:val="24"/>
        </w:rPr>
        <w:t>%)</w:t>
      </w:r>
      <w:r w:rsidR="00AB21AE" w:rsidRPr="007E2406">
        <w:rPr>
          <w:rFonts w:ascii="Times New Roman" w:eastAsia="Times New Roman" w:hAnsi="Times New Roman" w:cs="Times New Roman"/>
          <w:sz w:val="24"/>
          <w:szCs w:val="24"/>
        </w:rPr>
        <w:t>. П</w:t>
      </w:r>
      <w:r w:rsidRPr="007E2406">
        <w:rPr>
          <w:rFonts w:ascii="Times New Roman" w:eastAsia="Times New Roman" w:hAnsi="Times New Roman" w:cs="Times New Roman"/>
          <w:sz w:val="24"/>
          <w:szCs w:val="24"/>
        </w:rPr>
        <w:t>о сравнению с 2009-</w:t>
      </w:r>
      <w:r w:rsidR="00AB21AE" w:rsidRPr="007E2406">
        <w:rPr>
          <w:rFonts w:ascii="Times New Roman" w:eastAsia="Times New Roman" w:hAnsi="Times New Roman" w:cs="Times New Roman"/>
          <w:sz w:val="24"/>
          <w:szCs w:val="24"/>
        </w:rPr>
        <w:t>20</w:t>
      </w:r>
      <w:r w:rsidRPr="007E2406">
        <w:rPr>
          <w:rFonts w:ascii="Times New Roman" w:eastAsia="Times New Roman" w:hAnsi="Times New Roman" w:cs="Times New Roman"/>
          <w:sz w:val="24"/>
          <w:szCs w:val="24"/>
        </w:rPr>
        <w:t xml:space="preserve">10 уч. годом </w:t>
      </w:r>
      <w:r w:rsidR="00AB21AE" w:rsidRPr="007E2406">
        <w:rPr>
          <w:rFonts w:ascii="Times New Roman" w:eastAsia="Times New Roman" w:hAnsi="Times New Roman" w:cs="Times New Roman"/>
          <w:sz w:val="24"/>
          <w:szCs w:val="24"/>
        </w:rPr>
        <w:t xml:space="preserve">качественная успеваемость </w:t>
      </w:r>
      <w:r w:rsidRPr="007E2406">
        <w:rPr>
          <w:rFonts w:ascii="Times New Roman" w:eastAsia="Times New Roman" w:hAnsi="Times New Roman" w:cs="Times New Roman"/>
          <w:sz w:val="24"/>
          <w:szCs w:val="24"/>
        </w:rPr>
        <w:t>изменил</w:t>
      </w:r>
      <w:r w:rsidR="00976445" w:rsidRPr="007E2406">
        <w:rPr>
          <w:rFonts w:ascii="Times New Roman" w:eastAsia="Times New Roman" w:hAnsi="Times New Roman" w:cs="Times New Roman"/>
          <w:sz w:val="24"/>
          <w:szCs w:val="24"/>
        </w:rPr>
        <w:t>ась</w:t>
      </w:r>
      <w:r w:rsidRPr="007E2406">
        <w:rPr>
          <w:rFonts w:ascii="Times New Roman" w:eastAsia="Times New Roman" w:hAnsi="Times New Roman" w:cs="Times New Roman"/>
          <w:sz w:val="24"/>
          <w:szCs w:val="24"/>
        </w:rPr>
        <w:t xml:space="preserve"> от допустимо</w:t>
      </w:r>
      <w:r w:rsidR="00092F4C" w:rsidRPr="007E2406">
        <w:rPr>
          <w:rFonts w:ascii="Times New Roman" w:eastAsia="Times New Roman" w:hAnsi="Times New Roman" w:cs="Times New Roman"/>
          <w:sz w:val="24"/>
          <w:szCs w:val="24"/>
        </w:rPr>
        <w:t xml:space="preserve">го </w:t>
      </w:r>
      <w:r w:rsidR="00AB21AE" w:rsidRPr="007E2406">
        <w:rPr>
          <w:rFonts w:ascii="Times New Roman" w:eastAsia="Times New Roman" w:hAnsi="Times New Roman" w:cs="Times New Roman"/>
          <w:sz w:val="24"/>
          <w:szCs w:val="24"/>
        </w:rPr>
        <w:t xml:space="preserve">уровня </w:t>
      </w:r>
      <w:r w:rsidR="00092F4C" w:rsidRPr="007E2406">
        <w:rPr>
          <w:rFonts w:ascii="Times New Roman" w:eastAsia="Times New Roman" w:hAnsi="Times New Roman" w:cs="Times New Roman"/>
          <w:sz w:val="24"/>
          <w:szCs w:val="24"/>
        </w:rPr>
        <w:t xml:space="preserve">(25,5%) </w:t>
      </w:r>
      <w:r w:rsidRPr="007E2406">
        <w:rPr>
          <w:rFonts w:ascii="Times New Roman" w:eastAsia="Times New Roman" w:hAnsi="Times New Roman" w:cs="Times New Roman"/>
          <w:sz w:val="24"/>
          <w:szCs w:val="24"/>
        </w:rPr>
        <w:t xml:space="preserve">до достаточного (55,2%). </w:t>
      </w:r>
      <w:r w:rsidR="00976445" w:rsidRPr="007E2406">
        <w:rPr>
          <w:rFonts w:ascii="Times New Roman" w:eastAsia="Times New Roman" w:hAnsi="Times New Roman" w:cs="Times New Roman"/>
          <w:sz w:val="24"/>
          <w:szCs w:val="24"/>
        </w:rPr>
        <w:t>Общая успеваемость повысилась</w:t>
      </w:r>
      <w:r w:rsidR="00233AE5" w:rsidRPr="007E2406">
        <w:rPr>
          <w:rFonts w:ascii="Times New Roman" w:eastAsia="Times New Roman" w:hAnsi="Times New Roman" w:cs="Times New Roman"/>
          <w:sz w:val="24"/>
          <w:szCs w:val="24"/>
        </w:rPr>
        <w:t xml:space="preserve"> на 19,1</w:t>
      </w:r>
      <w:r w:rsidRPr="007E2406">
        <w:rPr>
          <w:rFonts w:ascii="Times New Roman" w:eastAsia="Times New Roman" w:hAnsi="Times New Roman" w:cs="Times New Roman"/>
          <w:sz w:val="24"/>
          <w:szCs w:val="24"/>
        </w:rPr>
        <w:t xml:space="preserve">% от достаточного </w:t>
      </w:r>
      <w:r w:rsidR="00233AE5" w:rsidRPr="007E2406">
        <w:rPr>
          <w:rFonts w:ascii="Times New Roman" w:eastAsia="Times New Roman" w:hAnsi="Times New Roman" w:cs="Times New Roman"/>
          <w:sz w:val="24"/>
          <w:szCs w:val="24"/>
        </w:rPr>
        <w:t>(78,3</w:t>
      </w:r>
      <w:r w:rsidR="00AB21AE" w:rsidRPr="007E2406">
        <w:rPr>
          <w:rFonts w:ascii="Times New Roman" w:eastAsia="Times New Roman" w:hAnsi="Times New Roman" w:cs="Times New Roman"/>
          <w:sz w:val="24"/>
          <w:szCs w:val="24"/>
        </w:rPr>
        <w:t xml:space="preserve">%) </w:t>
      </w:r>
      <w:r w:rsidRPr="007E2406">
        <w:rPr>
          <w:rFonts w:ascii="Times New Roman" w:eastAsia="Times New Roman" w:hAnsi="Times New Roman" w:cs="Times New Roman"/>
          <w:sz w:val="24"/>
          <w:szCs w:val="24"/>
        </w:rPr>
        <w:t>до оптимального</w:t>
      </w:r>
      <w:r w:rsidR="00AB21AE" w:rsidRPr="007E2406">
        <w:rPr>
          <w:rFonts w:ascii="Times New Roman" w:eastAsia="Times New Roman" w:hAnsi="Times New Roman" w:cs="Times New Roman"/>
          <w:sz w:val="24"/>
          <w:szCs w:val="24"/>
        </w:rPr>
        <w:t xml:space="preserve"> уровня (97,4%)</w:t>
      </w:r>
      <w:r w:rsidRPr="007E2406">
        <w:rPr>
          <w:rFonts w:ascii="Times New Roman" w:eastAsia="Times New Roman" w:hAnsi="Times New Roman" w:cs="Times New Roman"/>
          <w:sz w:val="24"/>
          <w:szCs w:val="24"/>
        </w:rPr>
        <w:t>.</w:t>
      </w:r>
    </w:p>
    <w:p w:rsidR="00976445" w:rsidRPr="007E2406" w:rsidRDefault="002B5E39" w:rsidP="00976445">
      <w:pPr>
        <w:spacing w:after="0" w:line="240" w:lineRule="auto"/>
        <w:ind w:firstLine="567"/>
        <w:jc w:val="center"/>
        <w:rPr>
          <w:rFonts w:ascii="Times New Roman" w:hAnsi="Times New Roman" w:cs="Times New Roman"/>
          <w:b/>
          <w:i/>
          <w:sz w:val="24"/>
          <w:szCs w:val="24"/>
        </w:rPr>
      </w:pPr>
      <w:r w:rsidRPr="007E2406">
        <w:rPr>
          <w:rFonts w:ascii="Times New Roman" w:hAnsi="Times New Roman" w:cs="Times New Roman"/>
          <w:i/>
          <w:sz w:val="24"/>
          <w:szCs w:val="24"/>
        </w:rPr>
        <w:t>Р</w:t>
      </w:r>
      <w:r w:rsidR="00DC5200" w:rsidRPr="007E2406">
        <w:rPr>
          <w:rFonts w:ascii="Times New Roman" w:hAnsi="Times New Roman" w:cs="Times New Roman"/>
          <w:i/>
          <w:sz w:val="24"/>
          <w:szCs w:val="24"/>
        </w:rPr>
        <w:t xml:space="preserve">езультаты </w:t>
      </w:r>
      <w:r w:rsidR="00976445" w:rsidRPr="007E2406">
        <w:rPr>
          <w:rFonts w:ascii="Times New Roman" w:hAnsi="Times New Roman" w:cs="Times New Roman"/>
          <w:i/>
          <w:sz w:val="24"/>
          <w:szCs w:val="24"/>
        </w:rPr>
        <w:t xml:space="preserve">экзамена </w:t>
      </w:r>
      <w:r w:rsidR="00976445" w:rsidRPr="007E2406">
        <w:rPr>
          <w:rFonts w:ascii="Times New Roman" w:hAnsi="Times New Roman" w:cs="Times New Roman"/>
          <w:b/>
          <w:i/>
          <w:sz w:val="24"/>
          <w:szCs w:val="24"/>
        </w:rPr>
        <w:t>по алгебре</w:t>
      </w:r>
    </w:p>
    <w:p w:rsidR="00976445" w:rsidRPr="007E2406" w:rsidRDefault="00976445" w:rsidP="00976445">
      <w:pPr>
        <w:spacing w:after="0" w:line="240" w:lineRule="auto"/>
        <w:ind w:firstLine="567"/>
        <w:jc w:val="center"/>
        <w:rPr>
          <w:rFonts w:ascii="Times New Roman" w:hAnsi="Times New Roman" w:cs="Times New Roman"/>
          <w:i/>
          <w:sz w:val="24"/>
          <w:szCs w:val="24"/>
        </w:rPr>
      </w:pPr>
      <w:r w:rsidRPr="007E2406">
        <w:rPr>
          <w:rFonts w:ascii="Times New Roman" w:hAnsi="Times New Roman" w:cs="Times New Roman"/>
          <w:b/>
          <w:i/>
          <w:sz w:val="24"/>
          <w:szCs w:val="24"/>
        </w:rPr>
        <w:t>в 9-х классах</w:t>
      </w:r>
      <w:r w:rsidRPr="007E2406">
        <w:rPr>
          <w:rFonts w:ascii="Times New Roman" w:hAnsi="Times New Roman" w:cs="Times New Roman"/>
          <w:i/>
          <w:sz w:val="24"/>
          <w:szCs w:val="24"/>
        </w:rPr>
        <w:t xml:space="preserve"> по итогам 2010-2011 учебного года  </w:t>
      </w:r>
      <w:r w:rsidRPr="007E2406">
        <w:rPr>
          <w:rFonts w:ascii="Times New Roman" w:hAnsi="Times New Roman" w:cs="Times New Roman"/>
          <w:b/>
          <w:i/>
          <w:sz w:val="24"/>
          <w:szCs w:val="24"/>
        </w:rPr>
        <w:t>(в новой форме)</w:t>
      </w:r>
    </w:p>
    <w:tbl>
      <w:tblPr>
        <w:tblStyle w:val="a4"/>
        <w:tblW w:w="4948" w:type="pct"/>
        <w:tblLook w:val="04A0" w:firstRow="1" w:lastRow="0" w:firstColumn="1" w:lastColumn="0" w:noHBand="0" w:noVBand="1"/>
      </w:tblPr>
      <w:tblGrid>
        <w:gridCol w:w="1326"/>
        <w:gridCol w:w="1852"/>
        <w:gridCol w:w="2189"/>
        <w:gridCol w:w="2622"/>
        <w:gridCol w:w="2325"/>
      </w:tblGrid>
      <w:tr w:rsidR="00976445" w:rsidRPr="007E2406" w:rsidTr="00821B1D">
        <w:tc>
          <w:tcPr>
            <w:tcW w:w="643" w:type="pct"/>
            <w:vMerge w:val="restart"/>
          </w:tcPr>
          <w:p w:rsidR="00976445" w:rsidRPr="007E2406" w:rsidRDefault="00976445" w:rsidP="00875D28">
            <w:pPr>
              <w:jc w:val="center"/>
              <w:rPr>
                <w:i/>
                <w:sz w:val="24"/>
                <w:szCs w:val="24"/>
              </w:rPr>
            </w:pPr>
            <w:r w:rsidRPr="007E2406">
              <w:rPr>
                <w:i/>
                <w:sz w:val="24"/>
                <w:szCs w:val="24"/>
              </w:rPr>
              <w:t>Учебный год</w:t>
            </w:r>
          </w:p>
        </w:tc>
        <w:tc>
          <w:tcPr>
            <w:tcW w:w="898" w:type="pct"/>
            <w:vMerge w:val="restart"/>
          </w:tcPr>
          <w:p w:rsidR="00976445" w:rsidRPr="007E2406" w:rsidRDefault="00976445" w:rsidP="00875D28">
            <w:pPr>
              <w:jc w:val="center"/>
              <w:rPr>
                <w:i/>
                <w:sz w:val="24"/>
                <w:szCs w:val="24"/>
              </w:rPr>
            </w:pPr>
            <w:r w:rsidRPr="007E2406">
              <w:rPr>
                <w:i/>
                <w:sz w:val="24"/>
                <w:szCs w:val="24"/>
              </w:rPr>
              <w:t xml:space="preserve">Всего </w:t>
            </w:r>
          </w:p>
          <w:p w:rsidR="00976445" w:rsidRPr="007E2406" w:rsidRDefault="00976445" w:rsidP="00875D28">
            <w:pPr>
              <w:jc w:val="center"/>
              <w:rPr>
                <w:i/>
                <w:sz w:val="24"/>
                <w:szCs w:val="24"/>
              </w:rPr>
            </w:pPr>
            <w:r w:rsidRPr="007E2406">
              <w:rPr>
                <w:i/>
                <w:sz w:val="24"/>
                <w:szCs w:val="24"/>
              </w:rPr>
              <w:t>выпускников</w:t>
            </w:r>
          </w:p>
        </w:tc>
        <w:tc>
          <w:tcPr>
            <w:tcW w:w="1061" w:type="pct"/>
            <w:vMerge w:val="restart"/>
          </w:tcPr>
          <w:p w:rsidR="00976445" w:rsidRPr="007E2406" w:rsidRDefault="00976445" w:rsidP="00875D28">
            <w:pPr>
              <w:jc w:val="center"/>
              <w:rPr>
                <w:i/>
                <w:sz w:val="24"/>
                <w:szCs w:val="24"/>
              </w:rPr>
            </w:pPr>
            <w:r w:rsidRPr="007E2406">
              <w:rPr>
                <w:i/>
                <w:sz w:val="24"/>
                <w:szCs w:val="24"/>
              </w:rPr>
              <w:t xml:space="preserve">Сдавали в </w:t>
            </w:r>
          </w:p>
          <w:p w:rsidR="00976445" w:rsidRPr="007E2406" w:rsidRDefault="00AB6EB2" w:rsidP="00AB6EB2">
            <w:pPr>
              <w:jc w:val="center"/>
              <w:rPr>
                <w:i/>
                <w:sz w:val="24"/>
                <w:szCs w:val="24"/>
              </w:rPr>
            </w:pPr>
            <w:r w:rsidRPr="007E2406">
              <w:rPr>
                <w:i/>
                <w:sz w:val="24"/>
                <w:szCs w:val="24"/>
              </w:rPr>
              <w:t>традиционной форме</w:t>
            </w:r>
          </w:p>
        </w:tc>
        <w:tc>
          <w:tcPr>
            <w:tcW w:w="2398" w:type="pct"/>
            <w:gridSpan w:val="2"/>
          </w:tcPr>
          <w:p w:rsidR="00976445" w:rsidRPr="007E2406" w:rsidRDefault="00976445" w:rsidP="00875D28">
            <w:pPr>
              <w:jc w:val="center"/>
              <w:rPr>
                <w:i/>
                <w:sz w:val="24"/>
                <w:szCs w:val="24"/>
              </w:rPr>
            </w:pPr>
            <w:r w:rsidRPr="007E2406">
              <w:rPr>
                <w:i/>
                <w:sz w:val="24"/>
                <w:szCs w:val="24"/>
              </w:rPr>
              <w:t>Процент/Уровень</w:t>
            </w:r>
          </w:p>
        </w:tc>
      </w:tr>
      <w:tr w:rsidR="00976445" w:rsidRPr="007E2406" w:rsidTr="00821B1D">
        <w:tc>
          <w:tcPr>
            <w:tcW w:w="643" w:type="pct"/>
            <w:vMerge/>
          </w:tcPr>
          <w:p w:rsidR="00976445" w:rsidRPr="007E2406" w:rsidRDefault="00976445" w:rsidP="00875D28">
            <w:pPr>
              <w:jc w:val="both"/>
              <w:rPr>
                <w:sz w:val="24"/>
                <w:szCs w:val="24"/>
              </w:rPr>
            </w:pPr>
          </w:p>
        </w:tc>
        <w:tc>
          <w:tcPr>
            <w:tcW w:w="898" w:type="pct"/>
            <w:vMerge/>
          </w:tcPr>
          <w:p w:rsidR="00976445" w:rsidRPr="007E2406" w:rsidRDefault="00976445" w:rsidP="00875D28">
            <w:pPr>
              <w:jc w:val="both"/>
              <w:rPr>
                <w:sz w:val="24"/>
                <w:szCs w:val="24"/>
              </w:rPr>
            </w:pPr>
          </w:p>
        </w:tc>
        <w:tc>
          <w:tcPr>
            <w:tcW w:w="1061" w:type="pct"/>
            <w:vMerge/>
          </w:tcPr>
          <w:p w:rsidR="00976445" w:rsidRPr="007E2406" w:rsidRDefault="00976445" w:rsidP="00875D28">
            <w:pPr>
              <w:jc w:val="both"/>
              <w:rPr>
                <w:sz w:val="24"/>
                <w:szCs w:val="24"/>
              </w:rPr>
            </w:pPr>
          </w:p>
        </w:tc>
        <w:tc>
          <w:tcPr>
            <w:tcW w:w="1271" w:type="pct"/>
          </w:tcPr>
          <w:p w:rsidR="00976445" w:rsidRPr="007E2406" w:rsidRDefault="00976445" w:rsidP="00875D28">
            <w:pPr>
              <w:jc w:val="center"/>
              <w:rPr>
                <w:i/>
                <w:sz w:val="24"/>
                <w:szCs w:val="24"/>
              </w:rPr>
            </w:pPr>
            <w:r w:rsidRPr="007E2406">
              <w:rPr>
                <w:i/>
                <w:sz w:val="24"/>
                <w:szCs w:val="24"/>
              </w:rPr>
              <w:t>Качественная успеваемость</w:t>
            </w:r>
          </w:p>
        </w:tc>
        <w:tc>
          <w:tcPr>
            <w:tcW w:w="1127" w:type="pct"/>
          </w:tcPr>
          <w:p w:rsidR="00976445" w:rsidRPr="007E2406" w:rsidRDefault="00976445" w:rsidP="00875D28">
            <w:pPr>
              <w:jc w:val="center"/>
              <w:rPr>
                <w:i/>
                <w:sz w:val="24"/>
                <w:szCs w:val="24"/>
              </w:rPr>
            </w:pPr>
            <w:r w:rsidRPr="007E2406">
              <w:rPr>
                <w:i/>
                <w:sz w:val="24"/>
                <w:szCs w:val="24"/>
              </w:rPr>
              <w:t>Общая успеваемость</w:t>
            </w:r>
          </w:p>
        </w:tc>
      </w:tr>
      <w:tr w:rsidR="00976445" w:rsidRPr="007E2406" w:rsidTr="00821B1D">
        <w:tc>
          <w:tcPr>
            <w:tcW w:w="643" w:type="pct"/>
          </w:tcPr>
          <w:p w:rsidR="00976445" w:rsidRPr="007E2406" w:rsidRDefault="00976445" w:rsidP="00875D28">
            <w:pPr>
              <w:jc w:val="center"/>
              <w:rPr>
                <w:sz w:val="24"/>
                <w:szCs w:val="24"/>
              </w:rPr>
            </w:pPr>
            <w:r w:rsidRPr="007E2406">
              <w:rPr>
                <w:sz w:val="24"/>
                <w:szCs w:val="24"/>
              </w:rPr>
              <w:t>2010-</w:t>
            </w:r>
            <w:r w:rsidR="00640CF0" w:rsidRPr="007E2406">
              <w:rPr>
                <w:sz w:val="24"/>
                <w:szCs w:val="24"/>
              </w:rPr>
              <w:t>20</w:t>
            </w:r>
            <w:r w:rsidRPr="007E2406">
              <w:rPr>
                <w:sz w:val="24"/>
                <w:szCs w:val="24"/>
              </w:rPr>
              <w:t>11</w:t>
            </w:r>
          </w:p>
        </w:tc>
        <w:tc>
          <w:tcPr>
            <w:tcW w:w="898" w:type="pct"/>
          </w:tcPr>
          <w:p w:rsidR="00976445" w:rsidRPr="007E2406" w:rsidRDefault="00976445" w:rsidP="00875D28">
            <w:pPr>
              <w:jc w:val="center"/>
              <w:rPr>
                <w:sz w:val="24"/>
                <w:szCs w:val="24"/>
              </w:rPr>
            </w:pPr>
            <w:r w:rsidRPr="007E2406">
              <w:rPr>
                <w:sz w:val="24"/>
                <w:szCs w:val="24"/>
              </w:rPr>
              <w:t>49</w:t>
            </w:r>
          </w:p>
        </w:tc>
        <w:tc>
          <w:tcPr>
            <w:tcW w:w="1061" w:type="pct"/>
          </w:tcPr>
          <w:p w:rsidR="00976445" w:rsidRPr="007E2406" w:rsidRDefault="00976445" w:rsidP="00875D28">
            <w:pPr>
              <w:jc w:val="center"/>
              <w:rPr>
                <w:sz w:val="24"/>
                <w:szCs w:val="24"/>
              </w:rPr>
            </w:pPr>
            <w:r w:rsidRPr="007E2406">
              <w:rPr>
                <w:sz w:val="24"/>
                <w:szCs w:val="24"/>
              </w:rPr>
              <w:t>38</w:t>
            </w:r>
          </w:p>
        </w:tc>
        <w:tc>
          <w:tcPr>
            <w:tcW w:w="1271" w:type="pct"/>
          </w:tcPr>
          <w:p w:rsidR="00976445" w:rsidRPr="007E2406" w:rsidRDefault="00976445" w:rsidP="0005120C">
            <w:pPr>
              <w:jc w:val="center"/>
              <w:rPr>
                <w:sz w:val="24"/>
                <w:szCs w:val="24"/>
              </w:rPr>
            </w:pPr>
            <w:r w:rsidRPr="007E2406">
              <w:rPr>
                <w:sz w:val="24"/>
                <w:szCs w:val="24"/>
              </w:rPr>
              <w:t>21</w:t>
            </w:r>
            <w:r w:rsidR="0005120C">
              <w:rPr>
                <w:sz w:val="24"/>
                <w:szCs w:val="24"/>
              </w:rPr>
              <w:t>,1</w:t>
            </w:r>
            <w:r w:rsidRPr="007E2406">
              <w:rPr>
                <w:sz w:val="24"/>
                <w:szCs w:val="24"/>
              </w:rPr>
              <w:t xml:space="preserve"> (критический)</w:t>
            </w:r>
          </w:p>
        </w:tc>
        <w:tc>
          <w:tcPr>
            <w:tcW w:w="1127" w:type="pct"/>
          </w:tcPr>
          <w:p w:rsidR="00976445" w:rsidRPr="007E2406" w:rsidRDefault="00976445" w:rsidP="00875D28">
            <w:pPr>
              <w:jc w:val="center"/>
              <w:rPr>
                <w:sz w:val="24"/>
                <w:szCs w:val="24"/>
              </w:rPr>
            </w:pPr>
            <w:r w:rsidRPr="007E2406">
              <w:rPr>
                <w:sz w:val="24"/>
                <w:szCs w:val="24"/>
              </w:rPr>
              <w:t>71,1 (достаточный)</w:t>
            </w:r>
          </w:p>
        </w:tc>
      </w:tr>
    </w:tbl>
    <w:p w:rsidR="00976445" w:rsidRPr="007E2406" w:rsidRDefault="00976445" w:rsidP="002C29BD">
      <w:pPr>
        <w:spacing w:after="0" w:line="240" w:lineRule="auto"/>
        <w:ind w:firstLine="709"/>
        <w:jc w:val="both"/>
        <w:rPr>
          <w:rFonts w:ascii="Times New Roman" w:eastAsia="Times New Roman" w:hAnsi="Times New Roman" w:cs="Times New Roman"/>
          <w:sz w:val="24"/>
          <w:szCs w:val="24"/>
        </w:rPr>
      </w:pPr>
      <w:r w:rsidRPr="007E2406">
        <w:rPr>
          <w:rFonts w:ascii="Times New Roman" w:eastAsia="Times New Roman" w:hAnsi="Times New Roman" w:cs="Times New Roman"/>
          <w:sz w:val="24"/>
          <w:szCs w:val="24"/>
        </w:rPr>
        <w:t xml:space="preserve">Анализ результатов итоговой аттестации по </w:t>
      </w:r>
      <w:r w:rsidR="00DC5200" w:rsidRPr="007E2406">
        <w:rPr>
          <w:rFonts w:ascii="Times New Roman" w:eastAsia="Times New Roman" w:hAnsi="Times New Roman" w:cs="Times New Roman"/>
          <w:sz w:val="24"/>
          <w:szCs w:val="24"/>
        </w:rPr>
        <w:t>алгебре</w:t>
      </w:r>
      <w:r w:rsidRPr="007E2406">
        <w:rPr>
          <w:rFonts w:ascii="Times New Roman" w:eastAsia="Times New Roman" w:hAnsi="Times New Roman" w:cs="Times New Roman"/>
          <w:sz w:val="24"/>
          <w:szCs w:val="24"/>
        </w:rPr>
        <w:t xml:space="preserve"> в новой форме показал:</w:t>
      </w:r>
    </w:p>
    <w:p w:rsidR="00976445" w:rsidRPr="007E2406" w:rsidRDefault="002C29BD" w:rsidP="00F70EE4">
      <w:pPr>
        <w:pStyle w:val="a3"/>
        <w:numPr>
          <w:ilvl w:val="0"/>
          <w:numId w:val="45"/>
        </w:numPr>
        <w:ind w:hanging="720"/>
        <w:jc w:val="both"/>
        <w:rPr>
          <w:sz w:val="24"/>
          <w:szCs w:val="24"/>
        </w:rPr>
      </w:pPr>
      <w:r w:rsidRPr="007E2406">
        <w:rPr>
          <w:sz w:val="24"/>
          <w:szCs w:val="24"/>
        </w:rPr>
        <w:t>качественная успеваемость учащихся по алгебре</w:t>
      </w:r>
      <w:r w:rsidR="00976445" w:rsidRPr="007E2406">
        <w:rPr>
          <w:sz w:val="24"/>
          <w:szCs w:val="24"/>
        </w:rPr>
        <w:t xml:space="preserve"> в новой форме 21% (критический</w:t>
      </w:r>
      <w:r w:rsidRPr="007E2406">
        <w:rPr>
          <w:sz w:val="24"/>
          <w:szCs w:val="24"/>
        </w:rPr>
        <w:t xml:space="preserve"> уровень</w:t>
      </w:r>
      <w:r w:rsidR="00AB21AE" w:rsidRPr="007E2406">
        <w:rPr>
          <w:sz w:val="24"/>
          <w:szCs w:val="24"/>
        </w:rPr>
        <w:t xml:space="preserve">), </w:t>
      </w:r>
      <w:r w:rsidRPr="007E2406">
        <w:rPr>
          <w:sz w:val="24"/>
          <w:szCs w:val="24"/>
        </w:rPr>
        <w:t xml:space="preserve">общая успеваемость – </w:t>
      </w:r>
      <w:r w:rsidR="00976445" w:rsidRPr="007E2406">
        <w:rPr>
          <w:sz w:val="24"/>
          <w:szCs w:val="24"/>
        </w:rPr>
        <w:t>71,1%  (достаточный</w:t>
      </w:r>
      <w:r w:rsidRPr="007E2406">
        <w:rPr>
          <w:sz w:val="24"/>
          <w:szCs w:val="24"/>
        </w:rPr>
        <w:t xml:space="preserve"> уровень</w:t>
      </w:r>
      <w:r w:rsidR="00976445" w:rsidRPr="007E2406">
        <w:rPr>
          <w:sz w:val="24"/>
          <w:szCs w:val="24"/>
        </w:rPr>
        <w:t>);</w:t>
      </w:r>
    </w:p>
    <w:p w:rsidR="00976445" w:rsidRPr="007E2406" w:rsidRDefault="002C29BD" w:rsidP="00F70EE4">
      <w:pPr>
        <w:pStyle w:val="a3"/>
        <w:numPr>
          <w:ilvl w:val="0"/>
          <w:numId w:val="45"/>
        </w:numPr>
        <w:ind w:hanging="720"/>
        <w:jc w:val="both"/>
        <w:rPr>
          <w:sz w:val="24"/>
          <w:szCs w:val="24"/>
        </w:rPr>
      </w:pPr>
      <w:r w:rsidRPr="007E2406">
        <w:rPr>
          <w:sz w:val="24"/>
          <w:szCs w:val="24"/>
        </w:rPr>
        <w:t>объективность</w:t>
      </w:r>
      <w:r w:rsidR="00976445" w:rsidRPr="007E2406">
        <w:rPr>
          <w:sz w:val="24"/>
          <w:szCs w:val="24"/>
        </w:rPr>
        <w:t xml:space="preserve"> системы те</w:t>
      </w:r>
      <w:r w:rsidR="00DC5200" w:rsidRPr="007E2406">
        <w:rPr>
          <w:sz w:val="24"/>
          <w:szCs w:val="24"/>
        </w:rPr>
        <w:t>кущего оценивания по математике</w:t>
      </w:r>
      <w:r w:rsidR="00976445" w:rsidRPr="007E2406">
        <w:rPr>
          <w:sz w:val="24"/>
          <w:szCs w:val="24"/>
        </w:rPr>
        <w:t xml:space="preserve"> экзаменационным результатам показала</w:t>
      </w:r>
      <w:r w:rsidR="00AB21AE" w:rsidRPr="007E2406">
        <w:rPr>
          <w:sz w:val="24"/>
          <w:szCs w:val="24"/>
        </w:rPr>
        <w:t xml:space="preserve"> следующее: у 63% выпускников, </w:t>
      </w:r>
      <w:r w:rsidR="00976445" w:rsidRPr="007E2406">
        <w:rPr>
          <w:sz w:val="24"/>
          <w:szCs w:val="24"/>
        </w:rPr>
        <w:t xml:space="preserve">сдававших экзамены в новой  форме, </w:t>
      </w:r>
      <w:r w:rsidR="00DC5200" w:rsidRPr="007E2406">
        <w:rPr>
          <w:sz w:val="24"/>
          <w:szCs w:val="24"/>
        </w:rPr>
        <w:t>годовая</w:t>
      </w:r>
      <w:r w:rsidR="00642FB4" w:rsidRPr="007E2406">
        <w:rPr>
          <w:sz w:val="24"/>
          <w:szCs w:val="24"/>
        </w:rPr>
        <w:t xml:space="preserve"> </w:t>
      </w:r>
      <w:r w:rsidR="00AB21AE" w:rsidRPr="007E2406">
        <w:rPr>
          <w:sz w:val="24"/>
          <w:szCs w:val="24"/>
        </w:rPr>
        <w:t>оценка</w:t>
      </w:r>
      <w:r w:rsidR="00976445" w:rsidRPr="007E2406">
        <w:rPr>
          <w:sz w:val="24"/>
          <w:szCs w:val="24"/>
        </w:rPr>
        <w:t xml:space="preserve"> совпала с экзаменационной; у 37% - </w:t>
      </w:r>
      <w:r w:rsidR="00DC5200" w:rsidRPr="007E2406">
        <w:rPr>
          <w:sz w:val="24"/>
          <w:szCs w:val="24"/>
        </w:rPr>
        <w:t>годовая</w:t>
      </w:r>
      <w:r w:rsidR="004763BA" w:rsidRPr="007E2406">
        <w:rPr>
          <w:sz w:val="24"/>
          <w:szCs w:val="24"/>
        </w:rPr>
        <w:t xml:space="preserve"> </w:t>
      </w:r>
      <w:r w:rsidR="00AB21AE" w:rsidRPr="007E2406">
        <w:rPr>
          <w:sz w:val="24"/>
          <w:szCs w:val="24"/>
        </w:rPr>
        <w:t>оценка</w:t>
      </w:r>
      <w:r w:rsidR="00976445" w:rsidRPr="007E2406">
        <w:rPr>
          <w:sz w:val="24"/>
          <w:szCs w:val="24"/>
        </w:rPr>
        <w:t xml:space="preserve"> выше экзаменационной, у 8% - текущая </w:t>
      </w:r>
      <w:r w:rsidR="00AB21AE" w:rsidRPr="007E2406">
        <w:rPr>
          <w:sz w:val="24"/>
          <w:szCs w:val="24"/>
        </w:rPr>
        <w:t>оценка</w:t>
      </w:r>
      <w:r w:rsidR="00976445" w:rsidRPr="007E2406">
        <w:rPr>
          <w:sz w:val="24"/>
          <w:szCs w:val="24"/>
        </w:rPr>
        <w:t xml:space="preserve"> ниже экзаменационной;</w:t>
      </w:r>
    </w:p>
    <w:p w:rsidR="00976445" w:rsidRPr="007E2406" w:rsidRDefault="00976445" w:rsidP="00F70EE4">
      <w:pPr>
        <w:pStyle w:val="a3"/>
        <w:numPr>
          <w:ilvl w:val="0"/>
          <w:numId w:val="45"/>
        </w:numPr>
        <w:ind w:hanging="720"/>
        <w:jc w:val="both"/>
        <w:rPr>
          <w:sz w:val="24"/>
          <w:szCs w:val="24"/>
        </w:rPr>
      </w:pPr>
      <w:r w:rsidRPr="007E2406">
        <w:rPr>
          <w:sz w:val="24"/>
          <w:szCs w:val="24"/>
        </w:rPr>
        <w:t>критический уровень связан с низк</w:t>
      </w:r>
      <w:r w:rsidR="002C29BD" w:rsidRPr="007E2406">
        <w:rPr>
          <w:sz w:val="24"/>
          <w:szCs w:val="24"/>
        </w:rPr>
        <w:t>ой качественной успеваемостью</w:t>
      </w:r>
      <w:r w:rsidRPr="007E2406">
        <w:rPr>
          <w:sz w:val="24"/>
          <w:szCs w:val="24"/>
        </w:rPr>
        <w:t xml:space="preserve"> выпускников 9-х классов</w:t>
      </w:r>
      <w:r w:rsidR="002C29BD" w:rsidRPr="007E2406">
        <w:rPr>
          <w:sz w:val="24"/>
          <w:szCs w:val="24"/>
        </w:rPr>
        <w:t xml:space="preserve">; </w:t>
      </w:r>
      <w:r w:rsidR="00DC5200" w:rsidRPr="007E2406">
        <w:rPr>
          <w:sz w:val="24"/>
          <w:szCs w:val="24"/>
        </w:rPr>
        <w:t xml:space="preserve"> 2010-</w:t>
      </w:r>
      <w:r w:rsidRPr="007E2406">
        <w:rPr>
          <w:sz w:val="24"/>
          <w:szCs w:val="24"/>
        </w:rPr>
        <w:t xml:space="preserve">2011 уч. года – </w:t>
      </w:r>
      <w:r w:rsidR="002C29BD" w:rsidRPr="007E2406">
        <w:rPr>
          <w:sz w:val="24"/>
          <w:szCs w:val="24"/>
        </w:rPr>
        <w:t xml:space="preserve">в </w:t>
      </w:r>
      <w:r w:rsidRPr="007E2406">
        <w:rPr>
          <w:sz w:val="24"/>
          <w:szCs w:val="24"/>
        </w:rPr>
        <w:t>9а</w:t>
      </w:r>
      <w:r w:rsidR="002C29BD" w:rsidRPr="007E2406">
        <w:rPr>
          <w:sz w:val="24"/>
          <w:szCs w:val="24"/>
        </w:rPr>
        <w:t xml:space="preserve"> классе </w:t>
      </w:r>
      <w:r w:rsidRPr="007E2406">
        <w:rPr>
          <w:sz w:val="24"/>
          <w:szCs w:val="24"/>
        </w:rPr>
        <w:t xml:space="preserve">- 12%, </w:t>
      </w:r>
      <w:r w:rsidR="002C29BD" w:rsidRPr="007E2406">
        <w:rPr>
          <w:sz w:val="24"/>
          <w:szCs w:val="24"/>
        </w:rPr>
        <w:t xml:space="preserve">в </w:t>
      </w:r>
      <w:r w:rsidRPr="007E2406">
        <w:rPr>
          <w:sz w:val="24"/>
          <w:szCs w:val="24"/>
        </w:rPr>
        <w:t>9б</w:t>
      </w:r>
      <w:r w:rsidR="002C29BD" w:rsidRPr="007E2406">
        <w:rPr>
          <w:sz w:val="24"/>
          <w:szCs w:val="24"/>
        </w:rPr>
        <w:t xml:space="preserve"> классе</w:t>
      </w:r>
      <w:r w:rsidRPr="007E2406">
        <w:rPr>
          <w:sz w:val="24"/>
          <w:szCs w:val="24"/>
        </w:rPr>
        <w:t xml:space="preserve"> – 4%.</w:t>
      </w:r>
    </w:p>
    <w:p w:rsidR="00FF2AFA" w:rsidRPr="007E2406" w:rsidRDefault="00FF2AFA" w:rsidP="002C29BD">
      <w:pPr>
        <w:spacing w:after="0" w:line="240" w:lineRule="auto"/>
        <w:ind w:firstLine="709"/>
        <w:jc w:val="both"/>
        <w:rPr>
          <w:rFonts w:ascii="Times New Roman" w:eastAsia="Times New Roman" w:hAnsi="Times New Roman" w:cs="Times New Roman"/>
          <w:sz w:val="24"/>
          <w:szCs w:val="24"/>
        </w:rPr>
      </w:pPr>
      <w:r w:rsidRPr="007E2406">
        <w:rPr>
          <w:rFonts w:ascii="Times New Roman" w:eastAsia="Times New Roman" w:hAnsi="Times New Roman" w:cs="Times New Roman"/>
          <w:sz w:val="24"/>
          <w:szCs w:val="24"/>
        </w:rPr>
        <w:t>Анализ результатов итоговой аттестации по  алгебре в традиционной  форме показал:</w:t>
      </w:r>
    </w:p>
    <w:p w:rsidR="00FF2AFA" w:rsidRPr="007E2406" w:rsidRDefault="00FF2AFA" w:rsidP="00F70EE4">
      <w:pPr>
        <w:pStyle w:val="a3"/>
        <w:numPr>
          <w:ilvl w:val="0"/>
          <w:numId w:val="45"/>
        </w:numPr>
        <w:ind w:hanging="720"/>
        <w:jc w:val="both"/>
        <w:rPr>
          <w:sz w:val="24"/>
          <w:szCs w:val="24"/>
        </w:rPr>
      </w:pPr>
      <w:r w:rsidRPr="007E2406">
        <w:rPr>
          <w:sz w:val="24"/>
          <w:szCs w:val="24"/>
        </w:rPr>
        <w:t>понижение качеств</w:t>
      </w:r>
      <w:r w:rsidR="002C29BD" w:rsidRPr="007E2406">
        <w:rPr>
          <w:sz w:val="24"/>
          <w:szCs w:val="24"/>
        </w:rPr>
        <w:t>енной успеваемости</w:t>
      </w:r>
      <w:r w:rsidRPr="007E2406">
        <w:rPr>
          <w:sz w:val="24"/>
          <w:szCs w:val="24"/>
        </w:rPr>
        <w:t xml:space="preserve"> в 2008</w:t>
      </w:r>
      <w:r w:rsidR="002C29BD" w:rsidRPr="007E2406">
        <w:rPr>
          <w:sz w:val="24"/>
          <w:szCs w:val="24"/>
        </w:rPr>
        <w:t>-</w:t>
      </w:r>
      <w:r w:rsidRPr="007E2406">
        <w:rPr>
          <w:sz w:val="24"/>
          <w:szCs w:val="24"/>
        </w:rPr>
        <w:t>2009  уч. году по сравнению с 2007</w:t>
      </w:r>
      <w:r w:rsidR="002C29BD" w:rsidRPr="007E2406">
        <w:rPr>
          <w:sz w:val="24"/>
          <w:szCs w:val="24"/>
        </w:rPr>
        <w:t>-</w:t>
      </w:r>
      <w:r w:rsidRPr="007E2406">
        <w:rPr>
          <w:sz w:val="24"/>
          <w:szCs w:val="24"/>
        </w:rPr>
        <w:t xml:space="preserve">2008 уч. </w:t>
      </w:r>
      <w:r w:rsidRPr="007E2406">
        <w:rPr>
          <w:sz w:val="24"/>
          <w:szCs w:val="24"/>
        </w:rPr>
        <w:lastRenderedPageBreak/>
        <w:t xml:space="preserve">годом на 10,3% - от допустимого до критического (связано </w:t>
      </w:r>
      <w:r w:rsidR="00DC5200" w:rsidRPr="007E2406">
        <w:rPr>
          <w:sz w:val="24"/>
          <w:szCs w:val="24"/>
        </w:rPr>
        <w:t xml:space="preserve">с наличием на параллели класса </w:t>
      </w:r>
      <w:r w:rsidR="00AB21AE" w:rsidRPr="007E2406">
        <w:rPr>
          <w:sz w:val="24"/>
          <w:szCs w:val="24"/>
        </w:rPr>
        <w:t>компенсирующего обучения,</w:t>
      </w:r>
      <w:r w:rsidRPr="007E2406">
        <w:rPr>
          <w:sz w:val="24"/>
          <w:szCs w:val="24"/>
        </w:rPr>
        <w:t xml:space="preserve"> классов с низкими учебными возможностями);</w:t>
      </w:r>
    </w:p>
    <w:p w:rsidR="00FF2AFA" w:rsidRPr="007E2406" w:rsidRDefault="00FF2AFA" w:rsidP="00F70EE4">
      <w:pPr>
        <w:pStyle w:val="a3"/>
        <w:numPr>
          <w:ilvl w:val="0"/>
          <w:numId w:val="45"/>
        </w:numPr>
        <w:ind w:hanging="720"/>
        <w:jc w:val="both"/>
        <w:rPr>
          <w:sz w:val="24"/>
          <w:szCs w:val="24"/>
        </w:rPr>
      </w:pPr>
      <w:r w:rsidRPr="007E2406">
        <w:rPr>
          <w:sz w:val="24"/>
          <w:szCs w:val="24"/>
        </w:rPr>
        <w:t>критический уровень связан с низким качеством знаний выпускников 2010</w:t>
      </w:r>
      <w:r w:rsidR="002C29BD" w:rsidRPr="007E2406">
        <w:rPr>
          <w:sz w:val="24"/>
          <w:szCs w:val="24"/>
        </w:rPr>
        <w:t>-</w:t>
      </w:r>
      <w:r w:rsidRPr="007E2406">
        <w:rPr>
          <w:sz w:val="24"/>
          <w:szCs w:val="24"/>
        </w:rPr>
        <w:t>2011 уч</w:t>
      </w:r>
      <w:r w:rsidR="002C29BD" w:rsidRPr="007E2406">
        <w:rPr>
          <w:sz w:val="24"/>
          <w:szCs w:val="24"/>
        </w:rPr>
        <w:t xml:space="preserve">. </w:t>
      </w:r>
      <w:r w:rsidRPr="007E2406">
        <w:rPr>
          <w:sz w:val="24"/>
          <w:szCs w:val="24"/>
        </w:rPr>
        <w:t>года – 9а</w:t>
      </w:r>
      <w:r w:rsidR="002C29BD" w:rsidRPr="007E2406">
        <w:rPr>
          <w:sz w:val="24"/>
          <w:szCs w:val="24"/>
        </w:rPr>
        <w:t xml:space="preserve"> класс </w:t>
      </w:r>
      <w:r w:rsidR="00DC5200" w:rsidRPr="007E2406">
        <w:rPr>
          <w:sz w:val="24"/>
          <w:szCs w:val="24"/>
        </w:rPr>
        <w:t xml:space="preserve">- 12%, </w:t>
      </w:r>
      <w:r w:rsidRPr="007E2406">
        <w:rPr>
          <w:sz w:val="24"/>
          <w:szCs w:val="24"/>
        </w:rPr>
        <w:t>9б</w:t>
      </w:r>
      <w:r w:rsidR="00DC5200" w:rsidRPr="007E2406">
        <w:rPr>
          <w:sz w:val="24"/>
          <w:szCs w:val="24"/>
        </w:rPr>
        <w:t>класс</w:t>
      </w:r>
      <w:r w:rsidRPr="007E2406">
        <w:rPr>
          <w:sz w:val="24"/>
          <w:szCs w:val="24"/>
        </w:rPr>
        <w:t xml:space="preserve"> – 4% (снижение на 25%) и введением экзамена в новой форме;</w:t>
      </w:r>
    </w:p>
    <w:p w:rsidR="00FF2AFA" w:rsidRPr="007E2406" w:rsidRDefault="002C29BD" w:rsidP="00F70EE4">
      <w:pPr>
        <w:pStyle w:val="a3"/>
        <w:numPr>
          <w:ilvl w:val="0"/>
          <w:numId w:val="45"/>
        </w:numPr>
        <w:ind w:hanging="720"/>
        <w:jc w:val="both"/>
        <w:rPr>
          <w:sz w:val="24"/>
          <w:szCs w:val="24"/>
        </w:rPr>
      </w:pPr>
      <w:r w:rsidRPr="007E2406">
        <w:rPr>
          <w:sz w:val="24"/>
          <w:szCs w:val="24"/>
        </w:rPr>
        <w:t>объективность</w:t>
      </w:r>
      <w:r w:rsidR="00FF2AFA" w:rsidRPr="007E2406">
        <w:rPr>
          <w:sz w:val="24"/>
          <w:szCs w:val="24"/>
        </w:rPr>
        <w:t xml:space="preserve"> системы тек</w:t>
      </w:r>
      <w:r w:rsidR="00AB6EB2" w:rsidRPr="007E2406">
        <w:rPr>
          <w:sz w:val="24"/>
          <w:szCs w:val="24"/>
        </w:rPr>
        <w:t xml:space="preserve">ущего оценивания по математике </w:t>
      </w:r>
      <w:r w:rsidR="00FF2AFA" w:rsidRPr="007E2406">
        <w:rPr>
          <w:sz w:val="24"/>
          <w:szCs w:val="24"/>
        </w:rPr>
        <w:t>экзаменационным результатам п</w:t>
      </w:r>
      <w:r w:rsidR="00DC5200" w:rsidRPr="007E2406">
        <w:rPr>
          <w:sz w:val="24"/>
          <w:szCs w:val="24"/>
        </w:rPr>
        <w:t xml:space="preserve">оказала следующее: выпускники, </w:t>
      </w:r>
      <w:r w:rsidR="00FF2AFA" w:rsidRPr="007E2406">
        <w:rPr>
          <w:sz w:val="24"/>
          <w:szCs w:val="24"/>
        </w:rPr>
        <w:t>сдававшие экзамены в традиционной форме свои знания подтвердили – 100%;</w:t>
      </w:r>
    </w:p>
    <w:p w:rsidR="00FF2AFA" w:rsidRPr="007E2406" w:rsidRDefault="002C29BD" w:rsidP="00F70EE4">
      <w:pPr>
        <w:pStyle w:val="a3"/>
        <w:numPr>
          <w:ilvl w:val="0"/>
          <w:numId w:val="45"/>
        </w:numPr>
        <w:ind w:hanging="720"/>
        <w:jc w:val="both"/>
        <w:rPr>
          <w:sz w:val="24"/>
          <w:szCs w:val="24"/>
        </w:rPr>
      </w:pPr>
      <w:r w:rsidRPr="007E2406">
        <w:rPr>
          <w:sz w:val="24"/>
          <w:szCs w:val="24"/>
        </w:rPr>
        <w:t>общая успеваемость за пять лет</w:t>
      </w:r>
      <w:r w:rsidR="00FF2AFA" w:rsidRPr="007E2406">
        <w:rPr>
          <w:sz w:val="24"/>
          <w:szCs w:val="24"/>
        </w:rPr>
        <w:t xml:space="preserve"> остал</w:t>
      </w:r>
      <w:r w:rsidRPr="007E2406">
        <w:rPr>
          <w:sz w:val="24"/>
          <w:szCs w:val="24"/>
        </w:rPr>
        <w:t>ась</w:t>
      </w:r>
      <w:r w:rsidR="00FF2AFA" w:rsidRPr="007E2406">
        <w:rPr>
          <w:sz w:val="24"/>
          <w:szCs w:val="24"/>
        </w:rPr>
        <w:t xml:space="preserve"> на пр</w:t>
      </w:r>
      <w:r w:rsidRPr="007E2406">
        <w:rPr>
          <w:sz w:val="24"/>
          <w:szCs w:val="24"/>
        </w:rPr>
        <w:t>ежнем уровне 100% (оптимальный</w:t>
      </w:r>
      <w:r w:rsidR="00AB6EB2" w:rsidRPr="007E2406">
        <w:rPr>
          <w:sz w:val="24"/>
          <w:szCs w:val="24"/>
        </w:rPr>
        <w:t xml:space="preserve"> уровень</w:t>
      </w:r>
      <w:r w:rsidRPr="007E2406">
        <w:rPr>
          <w:sz w:val="24"/>
          <w:szCs w:val="24"/>
        </w:rPr>
        <w:t>).</w:t>
      </w:r>
    </w:p>
    <w:p w:rsidR="00FF2AFA" w:rsidRPr="007E2406" w:rsidRDefault="00DB72E9" w:rsidP="00FF2AFA">
      <w:pPr>
        <w:widowControl w:val="0"/>
        <w:spacing w:after="0" w:line="240" w:lineRule="auto"/>
        <w:jc w:val="center"/>
        <w:rPr>
          <w:rFonts w:ascii="Times New Roman" w:hAnsi="Times New Roman" w:cs="Times New Roman"/>
          <w:i/>
          <w:sz w:val="24"/>
          <w:szCs w:val="24"/>
        </w:rPr>
      </w:pPr>
      <w:r w:rsidRPr="007E2406">
        <w:rPr>
          <w:rFonts w:ascii="Times New Roman" w:hAnsi="Times New Roman" w:cs="Times New Roman"/>
          <w:i/>
          <w:sz w:val="24"/>
          <w:szCs w:val="24"/>
        </w:rPr>
        <w:t>Р</w:t>
      </w:r>
      <w:r w:rsidR="00FF2AFA" w:rsidRPr="007E2406">
        <w:rPr>
          <w:rFonts w:ascii="Times New Roman" w:hAnsi="Times New Roman" w:cs="Times New Roman"/>
          <w:i/>
          <w:sz w:val="24"/>
          <w:szCs w:val="24"/>
        </w:rPr>
        <w:t>езультат</w:t>
      </w:r>
      <w:r w:rsidRPr="007E2406">
        <w:rPr>
          <w:rFonts w:ascii="Times New Roman" w:hAnsi="Times New Roman" w:cs="Times New Roman"/>
          <w:i/>
          <w:sz w:val="24"/>
          <w:szCs w:val="24"/>
        </w:rPr>
        <w:t>ы</w:t>
      </w:r>
      <w:r w:rsidR="00FF2AFA" w:rsidRPr="007E2406">
        <w:rPr>
          <w:rFonts w:ascii="Times New Roman" w:hAnsi="Times New Roman" w:cs="Times New Roman"/>
          <w:i/>
          <w:sz w:val="24"/>
          <w:szCs w:val="24"/>
        </w:rPr>
        <w:t xml:space="preserve"> экзамен</w:t>
      </w:r>
      <w:r w:rsidR="00182A48" w:rsidRPr="007E2406">
        <w:rPr>
          <w:rFonts w:ascii="Times New Roman" w:hAnsi="Times New Roman" w:cs="Times New Roman"/>
          <w:i/>
          <w:sz w:val="24"/>
          <w:szCs w:val="24"/>
        </w:rPr>
        <w:t>ов</w:t>
      </w:r>
      <w:r w:rsidR="00FF2AFA" w:rsidRPr="007E2406">
        <w:rPr>
          <w:rFonts w:ascii="Times New Roman" w:hAnsi="Times New Roman" w:cs="Times New Roman"/>
          <w:i/>
          <w:sz w:val="24"/>
          <w:szCs w:val="24"/>
        </w:rPr>
        <w:t xml:space="preserve"> по выбору</w:t>
      </w:r>
      <w:r w:rsidR="00182A48" w:rsidRPr="007E2406">
        <w:rPr>
          <w:rFonts w:ascii="Times New Roman" w:hAnsi="Times New Roman" w:cs="Times New Roman"/>
          <w:i/>
          <w:sz w:val="24"/>
          <w:szCs w:val="24"/>
        </w:rPr>
        <w:t xml:space="preserve"> в 9 классах</w:t>
      </w:r>
    </w:p>
    <w:tbl>
      <w:tblPr>
        <w:tblW w:w="104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30"/>
        <w:gridCol w:w="567"/>
        <w:gridCol w:w="567"/>
        <w:gridCol w:w="567"/>
        <w:gridCol w:w="567"/>
        <w:gridCol w:w="566"/>
        <w:gridCol w:w="568"/>
        <w:gridCol w:w="566"/>
        <w:gridCol w:w="567"/>
        <w:gridCol w:w="567"/>
        <w:gridCol w:w="567"/>
        <w:gridCol w:w="709"/>
        <w:gridCol w:w="567"/>
        <w:gridCol w:w="567"/>
        <w:gridCol w:w="709"/>
      </w:tblGrid>
      <w:tr w:rsidR="00FF2AFA" w:rsidRPr="007E2406" w:rsidTr="00F15918">
        <w:tc>
          <w:tcPr>
            <w:tcW w:w="1843" w:type="dxa"/>
            <w:vMerge w:val="restart"/>
          </w:tcPr>
          <w:p w:rsidR="00FF2AFA" w:rsidRPr="007E2406" w:rsidRDefault="00FF2AFA" w:rsidP="00FF2AFA">
            <w:pPr>
              <w:spacing w:after="0" w:line="240" w:lineRule="auto"/>
              <w:jc w:val="center"/>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Предметы</w:t>
            </w:r>
          </w:p>
        </w:tc>
        <w:tc>
          <w:tcPr>
            <w:tcW w:w="1564" w:type="dxa"/>
            <w:gridSpan w:val="3"/>
          </w:tcPr>
          <w:p w:rsidR="00FF2AFA" w:rsidRPr="007E2406" w:rsidRDefault="00DC5200" w:rsidP="00FF2AFA">
            <w:pPr>
              <w:spacing w:after="0" w:line="240" w:lineRule="auto"/>
              <w:jc w:val="center"/>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2006-</w:t>
            </w:r>
            <w:r w:rsidR="00FF2AFA" w:rsidRPr="007E2406">
              <w:rPr>
                <w:rFonts w:ascii="Times New Roman" w:eastAsia="Times New Roman" w:hAnsi="Times New Roman" w:cs="Times New Roman"/>
                <w:sz w:val="20"/>
                <w:szCs w:val="20"/>
              </w:rPr>
              <w:t>2007</w:t>
            </w:r>
          </w:p>
        </w:tc>
        <w:tc>
          <w:tcPr>
            <w:tcW w:w="1700" w:type="dxa"/>
            <w:gridSpan w:val="3"/>
          </w:tcPr>
          <w:p w:rsidR="00FF2AFA" w:rsidRPr="007E2406" w:rsidRDefault="00DC5200" w:rsidP="00FF2AFA">
            <w:pPr>
              <w:spacing w:after="0" w:line="240" w:lineRule="auto"/>
              <w:jc w:val="center"/>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2007-</w:t>
            </w:r>
            <w:r w:rsidR="00FF2AFA" w:rsidRPr="007E2406">
              <w:rPr>
                <w:rFonts w:ascii="Times New Roman" w:eastAsia="Times New Roman" w:hAnsi="Times New Roman" w:cs="Times New Roman"/>
                <w:sz w:val="20"/>
                <w:szCs w:val="20"/>
              </w:rPr>
              <w:t>2008</w:t>
            </w:r>
          </w:p>
        </w:tc>
        <w:tc>
          <w:tcPr>
            <w:tcW w:w="1701" w:type="dxa"/>
            <w:gridSpan w:val="3"/>
          </w:tcPr>
          <w:p w:rsidR="00FF2AFA" w:rsidRPr="007E2406" w:rsidRDefault="00DC5200" w:rsidP="00FF2AFA">
            <w:pPr>
              <w:spacing w:after="0" w:line="240" w:lineRule="auto"/>
              <w:jc w:val="center"/>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2008-</w:t>
            </w:r>
            <w:r w:rsidR="00FF2AFA" w:rsidRPr="007E2406">
              <w:rPr>
                <w:rFonts w:ascii="Times New Roman" w:eastAsia="Times New Roman" w:hAnsi="Times New Roman" w:cs="Times New Roman"/>
                <w:sz w:val="20"/>
                <w:szCs w:val="20"/>
              </w:rPr>
              <w:t>2009</w:t>
            </w:r>
          </w:p>
        </w:tc>
        <w:tc>
          <w:tcPr>
            <w:tcW w:w="1843" w:type="dxa"/>
            <w:gridSpan w:val="3"/>
          </w:tcPr>
          <w:p w:rsidR="00FF2AFA" w:rsidRPr="007E2406" w:rsidRDefault="00DC5200" w:rsidP="00FF2AFA">
            <w:pPr>
              <w:spacing w:after="0" w:line="240" w:lineRule="auto"/>
              <w:jc w:val="center"/>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2009-20</w:t>
            </w:r>
            <w:r w:rsidR="00FF2AFA" w:rsidRPr="007E2406">
              <w:rPr>
                <w:rFonts w:ascii="Times New Roman" w:eastAsia="Times New Roman" w:hAnsi="Times New Roman" w:cs="Times New Roman"/>
                <w:sz w:val="20"/>
                <w:szCs w:val="20"/>
              </w:rPr>
              <w:t>10</w:t>
            </w:r>
          </w:p>
        </w:tc>
        <w:tc>
          <w:tcPr>
            <w:tcW w:w="1843" w:type="dxa"/>
            <w:gridSpan w:val="3"/>
          </w:tcPr>
          <w:p w:rsidR="00FF2AFA" w:rsidRPr="007E2406" w:rsidRDefault="00DC5200" w:rsidP="00DC5200">
            <w:pPr>
              <w:spacing w:after="0" w:line="240" w:lineRule="auto"/>
              <w:jc w:val="center"/>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2010-201</w:t>
            </w:r>
            <w:r w:rsidR="00FF2AFA" w:rsidRPr="007E2406">
              <w:rPr>
                <w:rFonts w:ascii="Times New Roman" w:eastAsia="Times New Roman" w:hAnsi="Times New Roman" w:cs="Times New Roman"/>
                <w:sz w:val="20"/>
                <w:szCs w:val="20"/>
              </w:rPr>
              <w:t>1</w:t>
            </w:r>
          </w:p>
        </w:tc>
      </w:tr>
      <w:tr w:rsidR="00FF2AFA" w:rsidRPr="007E2406" w:rsidTr="00F15918">
        <w:trPr>
          <w:cantSplit/>
          <w:trHeight w:val="1134"/>
        </w:trPr>
        <w:tc>
          <w:tcPr>
            <w:tcW w:w="1843" w:type="dxa"/>
            <w:vMerge/>
          </w:tcPr>
          <w:p w:rsidR="00FF2AFA" w:rsidRPr="007E2406" w:rsidRDefault="00FF2AFA" w:rsidP="00FF2AFA">
            <w:pPr>
              <w:spacing w:after="0" w:line="240" w:lineRule="auto"/>
              <w:jc w:val="center"/>
              <w:rPr>
                <w:rFonts w:ascii="Times New Roman" w:eastAsia="Times New Roman" w:hAnsi="Times New Roman" w:cs="Times New Roman"/>
                <w:sz w:val="20"/>
                <w:szCs w:val="20"/>
              </w:rPr>
            </w:pPr>
          </w:p>
        </w:tc>
        <w:tc>
          <w:tcPr>
            <w:tcW w:w="430" w:type="dxa"/>
            <w:textDirection w:val="btLr"/>
          </w:tcPr>
          <w:p w:rsidR="00FF2AFA" w:rsidRPr="007E2406" w:rsidRDefault="00182A48" w:rsidP="00182A48">
            <w:pPr>
              <w:spacing w:after="0" w:line="240" w:lineRule="auto"/>
              <w:ind w:left="113" w:right="113"/>
              <w:jc w:val="center"/>
              <w:rPr>
                <w:rFonts w:ascii="Times New Roman" w:eastAsia="Times New Roman" w:hAnsi="Times New Roman" w:cs="Times New Roman"/>
              </w:rPr>
            </w:pPr>
            <w:r w:rsidRPr="007E2406">
              <w:rPr>
                <w:rFonts w:ascii="Times New Roman" w:eastAsia="Times New Roman" w:hAnsi="Times New Roman" w:cs="Times New Roman"/>
              </w:rPr>
              <w:t>Всего</w:t>
            </w:r>
          </w:p>
        </w:tc>
        <w:tc>
          <w:tcPr>
            <w:tcW w:w="567" w:type="dxa"/>
            <w:textDirection w:val="btLr"/>
          </w:tcPr>
          <w:p w:rsidR="00FF2AFA" w:rsidRPr="007E2406" w:rsidRDefault="00FF2AFA" w:rsidP="0005120C">
            <w:pPr>
              <w:spacing w:after="0" w:line="240" w:lineRule="auto"/>
              <w:ind w:left="113" w:right="113"/>
              <w:jc w:val="center"/>
              <w:rPr>
                <w:rFonts w:ascii="Times New Roman" w:eastAsia="Times New Roman" w:hAnsi="Times New Roman" w:cs="Times New Roman"/>
              </w:rPr>
            </w:pPr>
            <w:r w:rsidRPr="007E2406">
              <w:rPr>
                <w:rFonts w:ascii="Times New Roman" w:eastAsia="Times New Roman" w:hAnsi="Times New Roman" w:cs="Times New Roman"/>
              </w:rPr>
              <w:t xml:space="preserve">% </w:t>
            </w:r>
            <w:r w:rsidR="0005120C">
              <w:rPr>
                <w:rFonts w:ascii="Times New Roman" w:eastAsia="Times New Roman" w:hAnsi="Times New Roman" w:cs="Times New Roman"/>
              </w:rPr>
              <w:t>общ.</w:t>
            </w:r>
          </w:p>
        </w:tc>
        <w:tc>
          <w:tcPr>
            <w:tcW w:w="567" w:type="dxa"/>
            <w:textDirection w:val="btLr"/>
          </w:tcPr>
          <w:p w:rsidR="00FF2AFA" w:rsidRPr="007E2406" w:rsidRDefault="00FF2AFA" w:rsidP="00FF2AFA">
            <w:pPr>
              <w:spacing w:after="0" w:line="240" w:lineRule="auto"/>
              <w:ind w:left="113" w:right="113"/>
              <w:jc w:val="center"/>
              <w:rPr>
                <w:rFonts w:ascii="Times New Roman" w:eastAsia="Times New Roman" w:hAnsi="Times New Roman" w:cs="Times New Roman"/>
              </w:rPr>
            </w:pPr>
            <w:r w:rsidRPr="007E2406">
              <w:rPr>
                <w:rFonts w:ascii="Times New Roman" w:eastAsia="Times New Roman" w:hAnsi="Times New Roman" w:cs="Times New Roman"/>
              </w:rPr>
              <w:t>% кач</w:t>
            </w:r>
          </w:p>
        </w:tc>
        <w:tc>
          <w:tcPr>
            <w:tcW w:w="567" w:type="dxa"/>
            <w:textDirection w:val="btLr"/>
          </w:tcPr>
          <w:p w:rsidR="00FF2AFA" w:rsidRPr="007E2406" w:rsidRDefault="00FF2AFA" w:rsidP="00182A48">
            <w:pPr>
              <w:spacing w:after="0" w:line="240" w:lineRule="auto"/>
              <w:ind w:left="113" w:right="113"/>
              <w:jc w:val="center"/>
              <w:rPr>
                <w:rFonts w:ascii="Times New Roman" w:eastAsia="Times New Roman" w:hAnsi="Times New Roman" w:cs="Times New Roman"/>
              </w:rPr>
            </w:pPr>
            <w:r w:rsidRPr="007E2406">
              <w:rPr>
                <w:rFonts w:ascii="Times New Roman" w:eastAsia="Times New Roman" w:hAnsi="Times New Roman" w:cs="Times New Roman"/>
              </w:rPr>
              <w:t xml:space="preserve">Всего </w:t>
            </w:r>
          </w:p>
        </w:tc>
        <w:tc>
          <w:tcPr>
            <w:tcW w:w="567" w:type="dxa"/>
            <w:textDirection w:val="btLr"/>
          </w:tcPr>
          <w:p w:rsidR="00FF2AFA" w:rsidRPr="007E2406" w:rsidRDefault="0005120C" w:rsidP="00FF2AFA">
            <w:pPr>
              <w:spacing w:after="0" w:line="240" w:lineRule="auto"/>
              <w:ind w:left="113" w:right="113"/>
              <w:jc w:val="center"/>
              <w:rPr>
                <w:rFonts w:ascii="Times New Roman" w:eastAsia="Times New Roman" w:hAnsi="Times New Roman" w:cs="Times New Roman"/>
              </w:rPr>
            </w:pPr>
            <w:r w:rsidRPr="007E2406">
              <w:rPr>
                <w:rFonts w:ascii="Times New Roman" w:eastAsia="Times New Roman" w:hAnsi="Times New Roman" w:cs="Times New Roman"/>
              </w:rPr>
              <w:t xml:space="preserve">% </w:t>
            </w:r>
            <w:r>
              <w:rPr>
                <w:rFonts w:ascii="Times New Roman" w:eastAsia="Times New Roman" w:hAnsi="Times New Roman" w:cs="Times New Roman"/>
              </w:rPr>
              <w:t>общ.</w:t>
            </w:r>
          </w:p>
        </w:tc>
        <w:tc>
          <w:tcPr>
            <w:tcW w:w="566" w:type="dxa"/>
            <w:textDirection w:val="btLr"/>
          </w:tcPr>
          <w:p w:rsidR="00FF2AFA" w:rsidRPr="007E2406" w:rsidRDefault="00FF2AFA" w:rsidP="00FF2AFA">
            <w:pPr>
              <w:spacing w:after="0" w:line="240" w:lineRule="auto"/>
              <w:ind w:left="113" w:right="113"/>
              <w:jc w:val="center"/>
              <w:rPr>
                <w:rFonts w:ascii="Times New Roman" w:eastAsia="Times New Roman" w:hAnsi="Times New Roman" w:cs="Times New Roman"/>
              </w:rPr>
            </w:pPr>
            <w:r w:rsidRPr="007E2406">
              <w:rPr>
                <w:rFonts w:ascii="Times New Roman" w:eastAsia="Times New Roman" w:hAnsi="Times New Roman" w:cs="Times New Roman"/>
              </w:rPr>
              <w:t>% кач</w:t>
            </w:r>
          </w:p>
        </w:tc>
        <w:tc>
          <w:tcPr>
            <w:tcW w:w="568" w:type="dxa"/>
            <w:textDirection w:val="btLr"/>
          </w:tcPr>
          <w:p w:rsidR="00FF2AFA" w:rsidRPr="007E2406" w:rsidRDefault="00FF2AFA" w:rsidP="00182A48">
            <w:pPr>
              <w:spacing w:after="0" w:line="240" w:lineRule="auto"/>
              <w:ind w:left="113" w:right="113"/>
              <w:jc w:val="center"/>
              <w:rPr>
                <w:rFonts w:ascii="Times New Roman" w:eastAsia="Times New Roman" w:hAnsi="Times New Roman" w:cs="Times New Roman"/>
              </w:rPr>
            </w:pPr>
            <w:r w:rsidRPr="007E2406">
              <w:rPr>
                <w:rFonts w:ascii="Times New Roman" w:eastAsia="Times New Roman" w:hAnsi="Times New Roman" w:cs="Times New Roman"/>
              </w:rPr>
              <w:t xml:space="preserve">Всего </w:t>
            </w:r>
          </w:p>
        </w:tc>
        <w:tc>
          <w:tcPr>
            <w:tcW w:w="566" w:type="dxa"/>
            <w:textDirection w:val="btLr"/>
          </w:tcPr>
          <w:p w:rsidR="00FF2AFA" w:rsidRPr="007E2406" w:rsidRDefault="0005120C" w:rsidP="00FF2AFA">
            <w:pPr>
              <w:spacing w:after="0" w:line="240" w:lineRule="auto"/>
              <w:ind w:left="113" w:right="113"/>
              <w:jc w:val="center"/>
              <w:rPr>
                <w:rFonts w:ascii="Times New Roman" w:eastAsia="Times New Roman" w:hAnsi="Times New Roman" w:cs="Times New Roman"/>
              </w:rPr>
            </w:pPr>
            <w:r w:rsidRPr="007E2406">
              <w:rPr>
                <w:rFonts w:ascii="Times New Roman" w:eastAsia="Times New Roman" w:hAnsi="Times New Roman" w:cs="Times New Roman"/>
              </w:rPr>
              <w:t xml:space="preserve">% </w:t>
            </w:r>
            <w:r>
              <w:rPr>
                <w:rFonts w:ascii="Times New Roman" w:eastAsia="Times New Roman" w:hAnsi="Times New Roman" w:cs="Times New Roman"/>
              </w:rPr>
              <w:t>общ.</w:t>
            </w:r>
          </w:p>
        </w:tc>
        <w:tc>
          <w:tcPr>
            <w:tcW w:w="567" w:type="dxa"/>
            <w:textDirection w:val="btLr"/>
          </w:tcPr>
          <w:p w:rsidR="00FF2AFA" w:rsidRPr="007E2406" w:rsidRDefault="00FF2AFA" w:rsidP="00FF2AFA">
            <w:pPr>
              <w:spacing w:after="0" w:line="240" w:lineRule="auto"/>
              <w:ind w:left="113" w:right="113"/>
              <w:jc w:val="center"/>
              <w:rPr>
                <w:rFonts w:ascii="Times New Roman" w:eastAsia="Times New Roman" w:hAnsi="Times New Roman" w:cs="Times New Roman"/>
              </w:rPr>
            </w:pPr>
            <w:r w:rsidRPr="007E2406">
              <w:rPr>
                <w:rFonts w:ascii="Times New Roman" w:eastAsia="Times New Roman" w:hAnsi="Times New Roman" w:cs="Times New Roman"/>
              </w:rPr>
              <w:t>% кач</w:t>
            </w:r>
          </w:p>
        </w:tc>
        <w:tc>
          <w:tcPr>
            <w:tcW w:w="567" w:type="dxa"/>
            <w:tcBorders>
              <w:right w:val="single" w:sz="4" w:space="0" w:color="auto"/>
            </w:tcBorders>
            <w:textDirection w:val="btLr"/>
          </w:tcPr>
          <w:p w:rsidR="00FF2AFA" w:rsidRPr="007E2406" w:rsidRDefault="00FF2AFA" w:rsidP="00182A48">
            <w:pPr>
              <w:spacing w:after="0" w:line="240" w:lineRule="auto"/>
              <w:ind w:left="113" w:right="113"/>
              <w:jc w:val="center"/>
              <w:rPr>
                <w:rFonts w:ascii="Times New Roman" w:eastAsia="Calibri" w:hAnsi="Times New Roman" w:cs="Times New Roman"/>
                <w:lang w:eastAsia="en-US"/>
              </w:rPr>
            </w:pPr>
            <w:r w:rsidRPr="007E2406">
              <w:rPr>
                <w:rFonts w:ascii="Times New Roman" w:eastAsia="Calibri" w:hAnsi="Times New Roman" w:cs="Times New Roman"/>
                <w:lang w:eastAsia="en-US"/>
              </w:rPr>
              <w:t xml:space="preserve">Всего </w:t>
            </w:r>
          </w:p>
        </w:tc>
        <w:tc>
          <w:tcPr>
            <w:tcW w:w="567" w:type="dxa"/>
            <w:tcBorders>
              <w:left w:val="single" w:sz="4" w:space="0" w:color="auto"/>
              <w:right w:val="single" w:sz="4" w:space="0" w:color="auto"/>
            </w:tcBorders>
            <w:textDirection w:val="btLr"/>
          </w:tcPr>
          <w:p w:rsidR="00FF2AFA" w:rsidRPr="007E2406" w:rsidRDefault="0005120C" w:rsidP="00FF2AFA">
            <w:pPr>
              <w:spacing w:after="0" w:line="240" w:lineRule="auto"/>
              <w:ind w:left="113" w:right="113"/>
              <w:jc w:val="center"/>
              <w:rPr>
                <w:rFonts w:ascii="Times New Roman" w:eastAsia="Calibri" w:hAnsi="Times New Roman" w:cs="Times New Roman"/>
                <w:lang w:eastAsia="en-US"/>
              </w:rPr>
            </w:pPr>
            <w:r w:rsidRPr="007E2406">
              <w:rPr>
                <w:rFonts w:ascii="Times New Roman" w:eastAsia="Times New Roman" w:hAnsi="Times New Roman" w:cs="Times New Roman"/>
              </w:rPr>
              <w:t xml:space="preserve">% </w:t>
            </w:r>
            <w:r>
              <w:rPr>
                <w:rFonts w:ascii="Times New Roman" w:eastAsia="Times New Roman" w:hAnsi="Times New Roman" w:cs="Times New Roman"/>
              </w:rPr>
              <w:t>общ.</w:t>
            </w:r>
          </w:p>
        </w:tc>
        <w:tc>
          <w:tcPr>
            <w:tcW w:w="709" w:type="dxa"/>
            <w:tcBorders>
              <w:left w:val="single" w:sz="4" w:space="0" w:color="auto"/>
            </w:tcBorders>
            <w:textDirection w:val="btLr"/>
          </w:tcPr>
          <w:p w:rsidR="00FF2AFA" w:rsidRPr="007E2406" w:rsidRDefault="00FF2AFA" w:rsidP="00FF2AFA">
            <w:pPr>
              <w:spacing w:after="0" w:line="240" w:lineRule="auto"/>
              <w:ind w:left="113" w:right="113"/>
              <w:jc w:val="center"/>
              <w:rPr>
                <w:rFonts w:ascii="Times New Roman" w:eastAsia="Calibri" w:hAnsi="Times New Roman" w:cs="Times New Roman"/>
                <w:lang w:eastAsia="en-US"/>
              </w:rPr>
            </w:pPr>
            <w:r w:rsidRPr="007E2406">
              <w:rPr>
                <w:rFonts w:ascii="Times New Roman" w:eastAsia="Calibri" w:hAnsi="Times New Roman" w:cs="Times New Roman"/>
                <w:lang w:eastAsia="en-US"/>
              </w:rPr>
              <w:t>% кач</w:t>
            </w:r>
          </w:p>
        </w:tc>
        <w:tc>
          <w:tcPr>
            <w:tcW w:w="567" w:type="dxa"/>
            <w:tcBorders>
              <w:right w:val="single" w:sz="4" w:space="0" w:color="auto"/>
            </w:tcBorders>
            <w:textDirection w:val="btLr"/>
          </w:tcPr>
          <w:p w:rsidR="00FF2AFA" w:rsidRPr="007E2406" w:rsidRDefault="00FF2AFA" w:rsidP="00182A48">
            <w:pPr>
              <w:spacing w:after="0" w:line="240" w:lineRule="auto"/>
              <w:ind w:left="113" w:right="113"/>
              <w:jc w:val="center"/>
              <w:rPr>
                <w:rFonts w:ascii="Times New Roman" w:eastAsia="Calibri" w:hAnsi="Times New Roman" w:cs="Times New Roman"/>
                <w:lang w:eastAsia="en-US"/>
              </w:rPr>
            </w:pPr>
            <w:r w:rsidRPr="007E2406">
              <w:rPr>
                <w:rFonts w:ascii="Times New Roman" w:eastAsia="Calibri" w:hAnsi="Times New Roman" w:cs="Times New Roman"/>
                <w:lang w:eastAsia="en-US"/>
              </w:rPr>
              <w:t xml:space="preserve">Всего </w:t>
            </w:r>
          </w:p>
        </w:tc>
        <w:tc>
          <w:tcPr>
            <w:tcW w:w="567" w:type="dxa"/>
            <w:tcBorders>
              <w:left w:val="single" w:sz="4" w:space="0" w:color="auto"/>
              <w:right w:val="single" w:sz="4" w:space="0" w:color="auto"/>
            </w:tcBorders>
            <w:textDirection w:val="btLr"/>
          </w:tcPr>
          <w:p w:rsidR="00FF2AFA" w:rsidRPr="007E2406" w:rsidRDefault="0005120C" w:rsidP="00FF2AFA">
            <w:pPr>
              <w:spacing w:after="0" w:line="240" w:lineRule="auto"/>
              <w:ind w:left="113" w:right="113"/>
              <w:jc w:val="center"/>
              <w:rPr>
                <w:rFonts w:ascii="Times New Roman" w:eastAsia="Calibri" w:hAnsi="Times New Roman" w:cs="Times New Roman"/>
                <w:lang w:eastAsia="en-US"/>
              </w:rPr>
            </w:pPr>
            <w:r w:rsidRPr="007E2406">
              <w:rPr>
                <w:rFonts w:ascii="Times New Roman" w:eastAsia="Times New Roman" w:hAnsi="Times New Roman" w:cs="Times New Roman"/>
              </w:rPr>
              <w:t xml:space="preserve">% </w:t>
            </w:r>
            <w:r>
              <w:rPr>
                <w:rFonts w:ascii="Times New Roman" w:eastAsia="Times New Roman" w:hAnsi="Times New Roman" w:cs="Times New Roman"/>
              </w:rPr>
              <w:t>общ.</w:t>
            </w:r>
          </w:p>
        </w:tc>
        <w:tc>
          <w:tcPr>
            <w:tcW w:w="709" w:type="dxa"/>
            <w:tcBorders>
              <w:left w:val="single" w:sz="4" w:space="0" w:color="auto"/>
            </w:tcBorders>
            <w:textDirection w:val="btLr"/>
          </w:tcPr>
          <w:p w:rsidR="00FF2AFA" w:rsidRPr="007E2406" w:rsidRDefault="00FF2AFA" w:rsidP="00FF2AFA">
            <w:pPr>
              <w:spacing w:after="0" w:line="240" w:lineRule="auto"/>
              <w:ind w:left="113" w:right="113"/>
              <w:jc w:val="center"/>
              <w:rPr>
                <w:rFonts w:ascii="Times New Roman" w:eastAsia="Calibri" w:hAnsi="Times New Roman" w:cs="Times New Roman"/>
                <w:lang w:eastAsia="en-US"/>
              </w:rPr>
            </w:pPr>
            <w:r w:rsidRPr="007E2406">
              <w:rPr>
                <w:rFonts w:ascii="Times New Roman" w:eastAsia="Calibri" w:hAnsi="Times New Roman" w:cs="Times New Roman"/>
                <w:lang w:eastAsia="en-US"/>
              </w:rPr>
              <w:t>% кач</w:t>
            </w:r>
          </w:p>
        </w:tc>
      </w:tr>
      <w:tr w:rsidR="00FF2AFA" w:rsidRPr="007E2406" w:rsidTr="00F15918">
        <w:tc>
          <w:tcPr>
            <w:tcW w:w="1843" w:type="dxa"/>
          </w:tcPr>
          <w:p w:rsidR="00FF2AFA" w:rsidRPr="007E2406" w:rsidRDefault="00FF2AFA" w:rsidP="00FF2AFA">
            <w:pPr>
              <w:spacing w:after="0" w:line="240" w:lineRule="auto"/>
              <w:jc w:val="both"/>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Литература</w:t>
            </w:r>
          </w:p>
        </w:tc>
        <w:tc>
          <w:tcPr>
            <w:tcW w:w="430"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2</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7</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8"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80</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2</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r>
      <w:tr w:rsidR="00FF2AFA" w:rsidRPr="007E2406" w:rsidTr="00F15918">
        <w:tc>
          <w:tcPr>
            <w:tcW w:w="1843" w:type="dxa"/>
          </w:tcPr>
          <w:p w:rsidR="00FF2AFA" w:rsidRPr="007E2406" w:rsidRDefault="00FF2AFA" w:rsidP="00FF2AFA">
            <w:pPr>
              <w:spacing w:after="0" w:line="240" w:lineRule="auto"/>
              <w:jc w:val="both"/>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Английский язык</w:t>
            </w:r>
          </w:p>
        </w:tc>
        <w:tc>
          <w:tcPr>
            <w:tcW w:w="430"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2</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80</w:t>
            </w:r>
          </w:p>
        </w:tc>
        <w:tc>
          <w:tcPr>
            <w:tcW w:w="568"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7</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r>
      <w:tr w:rsidR="00640CF0" w:rsidRPr="007E2406" w:rsidTr="00F15918">
        <w:tc>
          <w:tcPr>
            <w:tcW w:w="1843" w:type="dxa"/>
          </w:tcPr>
          <w:p w:rsidR="00640CF0" w:rsidRPr="007E2406" w:rsidRDefault="00640CF0" w:rsidP="00FF2AFA">
            <w:pPr>
              <w:spacing w:after="0" w:line="240" w:lineRule="auto"/>
              <w:jc w:val="both"/>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Русский язык</w:t>
            </w:r>
          </w:p>
        </w:tc>
        <w:tc>
          <w:tcPr>
            <w:tcW w:w="430" w:type="dxa"/>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w:t>
            </w:r>
          </w:p>
        </w:tc>
        <w:tc>
          <w:tcPr>
            <w:tcW w:w="567" w:type="dxa"/>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6" w:type="dxa"/>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8" w:type="dxa"/>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6" w:type="dxa"/>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tcBorders>
              <w:right w:val="single" w:sz="4" w:space="0" w:color="auto"/>
            </w:tcBorders>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tcBorders>
              <w:left w:val="single" w:sz="4" w:space="0" w:color="auto"/>
              <w:right w:val="single" w:sz="4" w:space="0" w:color="auto"/>
            </w:tcBorders>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709" w:type="dxa"/>
            <w:tcBorders>
              <w:left w:val="single" w:sz="4" w:space="0" w:color="auto"/>
            </w:tcBorders>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tcBorders>
              <w:right w:val="single" w:sz="4" w:space="0" w:color="auto"/>
            </w:tcBorders>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tcBorders>
              <w:left w:val="single" w:sz="4" w:space="0" w:color="auto"/>
              <w:right w:val="single" w:sz="4" w:space="0" w:color="auto"/>
            </w:tcBorders>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709" w:type="dxa"/>
            <w:tcBorders>
              <w:left w:val="single" w:sz="4" w:space="0" w:color="auto"/>
            </w:tcBorders>
            <w:vAlign w:val="center"/>
          </w:tcPr>
          <w:p w:rsidR="00640CF0"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r>
      <w:tr w:rsidR="00FF2AFA" w:rsidRPr="007E2406" w:rsidTr="00F15918">
        <w:tc>
          <w:tcPr>
            <w:tcW w:w="1843" w:type="dxa"/>
          </w:tcPr>
          <w:p w:rsidR="00FF2AFA" w:rsidRPr="007E2406" w:rsidRDefault="00FF2AFA" w:rsidP="00FF2AFA">
            <w:pPr>
              <w:spacing w:after="0" w:line="240" w:lineRule="auto"/>
              <w:jc w:val="both"/>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Геометрия</w:t>
            </w:r>
          </w:p>
        </w:tc>
        <w:tc>
          <w:tcPr>
            <w:tcW w:w="430"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8"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4</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50</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r>
      <w:tr w:rsidR="00FF2AFA" w:rsidRPr="007E2406" w:rsidTr="00F15918">
        <w:tc>
          <w:tcPr>
            <w:tcW w:w="1843" w:type="dxa"/>
          </w:tcPr>
          <w:p w:rsidR="00FF2AFA" w:rsidRPr="007E2406" w:rsidRDefault="00FF2AFA" w:rsidP="00F15918">
            <w:pPr>
              <w:spacing w:after="0" w:line="240" w:lineRule="auto"/>
              <w:jc w:val="both"/>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 xml:space="preserve">Информатика </w:t>
            </w:r>
          </w:p>
        </w:tc>
        <w:tc>
          <w:tcPr>
            <w:tcW w:w="430"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2</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13</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6</w:t>
            </w:r>
            <w:r w:rsidR="00640CF0" w:rsidRPr="007E2406">
              <w:rPr>
                <w:rFonts w:ascii="Times New Roman" w:eastAsia="Calibri" w:hAnsi="Times New Roman" w:cs="Times New Roman"/>
                <w:sz w:val="20"/>
                <w:szCs w:val="20"/>
                <w:lang w:eastAsia="en-US"/>
              </w:rPr>
              <w:t>1,5</w:t>
            </w:r>
          </w:p>
        </w:tc>
        <w:tc>
          <w:tcPr>
            <w:tcW w:w="568"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80</w:t>
            </w:r>
          </w:p>
        </w:tc>
      </w:tr>
      <w:tr w:rsidR="00FF2AFA" w:rsidRPr="007E2406" w:rsidTr="00F15918">
        <w:tc>
          <w:tcPr>
            <w:tcW w:w="1843" w:type="dxa"/>
          </w:tcPr>
          <w:p w:rsidR="00FF2AFA" w:rsidRPr="007E2406" w:rsidRDefault="00FF2AFA" w:rsidP="00FF2AFA">
            <w:pPr>
              <w:spacing w:after="0" w:line="240" w:lineRule="auto"/>
              <w:jc w:val="both"/>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История России</w:t>
            </w:r>
          </w:p>
        </w:tc>
        <w:tc>
          <w:tcPr>
            <w:tcW w:w="430"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6</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8"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w:t>
            </w:r>
          </w:p>
        </w:tc>
      </w:tr>
      <w:tr w:rsidR="00FF2AFA" w:rsidRPr="007E2406" w:rsidTr="00F15918">
        <w:tc>
          <w:tcPr>
            <w:tcW w:w="1843" w:type="dxa"/>
          </w:tcPr>
          <w:p w:rsidR="00FF2AFA" w:rsidRPr="007E2406" w:rsidRDefault="00FF2AFA" w:rsidP="00FF2AFA">
            <w:pPr>
              <w:spacing w:after="0" w:line="240" w:lineRule="auto"/>
              <w:jc w:val="both"/>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 xml:space="preserve">Обществознание </w:t>
            </w:r>
          </w:p>
        </w:tc>
        <w:tc>
          <w:tcPr>
            <w:tcW w:w="430"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43</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58</w:t>
            </w:r>
            <w:r w:rsidR="00640CF0" w:rsidRPr="007E2406">
              <w:rPr>
                <w:rFonts w:ascii="Times New Roman" w:eastAsia="Calibri" w:hAnsi="Times New Roman" w:cs="Times New Roman"/>
                <w:sz w:val="20"/>
                <w:szCs w:val="20"/>
                <w:lang w:eastAsia="en-US"/>
              </w:rPr>
              <w:t>,1</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68</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4</w:t>
            </w:r>
            <w:r w:rsidR="00640CF0" w:rsidRPr="007E2406">
              <w:rPr>
                <w:rFonts w:ascii="Times New Roman" w:eastAsia="Calibri" w:hAnsi="Times New Roman" w:cs="Times New Roman"/>
                <w:sz w:val="20"/>
                <w:szCs w:val="20"/>
                <w:lang w:eastAsia="en-US"/>
              </w:rPr>
              <w:t>8,6</w:t>
            </w:r>
          </w:p>
        </w:tc>
        <w:tc>
          <w:tcPr>
            <w:tcW w:w="568"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40</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60</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22</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45</w:t>
            </w:r>
            <w:r w:rsidR="00640CF0" w:rsidRPr="007E2406">
              <w:rPr>
                <w:rFonts w:ascii="Times New Roman" w:eastAsia="Calibri" w:hAnsi="Times New Roman" w:cs="Times New Roman"/>
                <w:sz w:val="20"/>
                <w:szCs w:val="20"/>
                <w:lang w:eastAsia="en-US"/>
              </w:rPr>
              <w:t>,4</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36</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38</w:t>
            </w:r>
            <w:r w:rsidR="00640CF0" w:rsidRPr="007E2406">
              <w:rPr>
                <w:rFonts w:ascii="Times New Roman" w:eastAsia="Calibri" w:hAnsi="Times New Roman" w:cs="Times New Roman"/>
                <w:sz w:val="20"/>
                <w:szCs w:val="20"/>
                <w:lang w:eastAsia="en-US"/>
              </w:rPr>
              <w:t>,9</w:t>
            </w:r>
          </w:p>
        </w:tc>
      </w:tr>
      <w:tr w:rsidR="00FF2AFA" w:rsidRPr="007E2406" w:rsidTr="00F15918">
        <w:tc>
          <w:tcPr>
            <w:tcW w:w="1843" w:type="dxa"/>
          </w:tcPr>
          <w:p w:rsidR="00FF2AFA" w:rsidRPr="007E2406" w:rsidRDefault="00FF2AFA" w:rsidP="00FF2AFA">
            <w:pPr>
              <w:spacing w:after="0" w:line="240" w:lineRule="auto"/>
              <w:jc w:val="both"/>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География</w:t>
            </w:r>
          </w:p>
        </w:tc>
        <w:tc>
          <w:tcPr>
            <w:tcW w:w="430"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8</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75</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35</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6" w:type="dxa"/>
            <w:vAlign w:val="center"/>
          </w:tcPr>
          <w:p w:rsidR="00FF2AFA"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88,8</w:t>
            </w:r>
          </w:p>
        </w:tc>
        <w:tc>
          <w:tcPr>
            <w:tcW w:w="568"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14</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21</w:t>
            </w:r>
            <w:r w:rsidR="00640CF0" w:rsidRPr="007E2406">
              <w:rPr>
                <w:rFonts w:ascii="Times New Roman" w:eastAsia="Calibri" w:hAnsi="Times New Roman" w:cs="Times New Roman"/>
                <w:sz w:val="20"/>
                <w:szCs w:val="20"/>
                <w:lang w:eastAsia="en-US"/>
              </w:rPr>
              <w:t>,4</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0</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2</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50</w:t>
            </w:r>
          </w:p>
        </w:tc>
      </w:tr>
      <w:tr w:rsidR="00FF2AFA" w:rsidRPr="007E2406" w:rsidTr="00F15918">
        <w:tc>
          <w:tcPr>
            <w:tcW w:w="1843" w:type="dxa"/>
          </w:tcPr>
          <w:p w:rsidR="00FF2AFA" w:rsidRPr="007E2406" w:rsidRDefault="00FF2AFA" w:rsidP="00FF2AFA">
            <w:pPr>
              <w:spacing w:after="0" w:line="240" w:lineRule="auto"/>
              <w:jc w:val="both"/>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Физика</w:t>
            </w:r>
          </w:p>
        </w:tc>
        <w:tc>
          <w:tcPr>
            <w:tcW w:w="430"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18</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8</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3</w:t>
            </w:r>
            <w:r w:rsidR="00640CF0" w:rsidRPr="007E2406">
              <w:rPr>
                <w:rFonts w:ascii="Times New Roman" w:eastAsia="Calibri" w:hAnsi="Times New Roman" w:cs="Times New Roman"/>
                <w:sz w:val="20"/>
                <w:szCs w:val="20"/>
                <w:lang w:eastAsia="en-US"/>
              </w:rPr>
              <w:t>7,5</w:t>
            </w:r>
          </w:p>
        </w:tc>
        <w:tc>
          <w:tcPr>
            <w:tcW w:w="568"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9</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55</w:t>
            </w:r>
            <w:r w:rsidR="00640CF0" w:rsidRPr="007E2406">
              <w:rPr>
                <w:rFonts w:ascii="Times New Roman" w:eastAsia="Calibri" w:hAnsi="Times New Roman" w:cs="Times New Roman"/>
                <w:sz w:val="20"/>
                <w:szCs w:val="20"/>
                <w:lang w:eastAsia="en-US"/>
              </w:rPr>
              <w:t>,5</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24</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54</w:t>
            </w:r>
            <w:r w:rsidR="00640CF0" w:rsidRPr="007E2406">
              <w:rPr>
                <w:rFonts w:ascii="Times New Roman" w:eastAsia="Calibri" w:hAnsi="Times New Roman" w:cs="Times New Roman"/>
                <w:sz w:val="20"/>
                <w:szCs w:val="20"/>
                <w:lang w:eastAsia="en-US"/>
              </w:rPr>
              <w:t>,1</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85</w:t>
            </w:r>
            <w:r w:rsidR="00640CF0" w:rsidRPr="007E2406">
              <w:rPr>
                <w:rFonts w:ascii="Times New Roman" w:eastAsia="Calibri" w:hAnsi="Times New Roman" w:cs="Times New Roman"/>
                <w:sz w:val="20"/>
                <w:szCs w:val="20"/>
                <w:lang w:eastAsia="en-US"/>
              </w:rPr>
              <w:t>,7</w:t>
            </w:r>
          </w:p>
        </w:tc>
      </w:tr>
      <w:tr w:rsidR="00FF2AFA" w:rsidRPr="007E2406" w:rsidTr="00F15918">
        <w:tc>
          <w:tcPr>
            <w:tcW w:w="1843" w:type="dxa"/>
          </w:tcPr>
          <w:p w:rsidR="00FF2AFA" w:rsidRPr="007E2406" w:rsidRDefault="00FF2AFA" w:rsidP="00FF2AFA">
            <w:pPr>
              <w:spacing w:after="0" w:line="240" w:lineRule="auto"/>
              <w:jc w:val="both"/>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 xml:space="preserve">Химия </w:t>
            </w:r>
          </w:p>
        </w:tc>
        <w:tc>
          <w:tcPr>
            <w:tcW w:w="430"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4</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75</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14</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6</w:t>
            </w:r>
            <w:r w:rsidR="002C29BD" w:rsidRPr="007E2406">
              <w:rPr>
                <w:rFonts w:ascii="Times New Roman" w:eastAsia="Calibri" w:hAnsi="Times New Roman" w:cs="Times New Roman"/>
                <w:sz w:val="20"/>
                <w:szCs w:val="20"/>
                <w:lang w:eastAsia="en-US"/>
              </w:rPr>
              <w:t>4</w:t>
            </w:r>
            <w:r w:rsidR="00640CF0" w:rsidRPr="007E2406">
              <w:rPr>
                <w:rFonts w:ascii="Times New Roman" w:eastAsia="Calibri" w:hAnsi="Times New Roman" w:cs="Times New Roman"/>
                <w:sz w:val="20"/>
                <w:szCs w:val="20"/>
                <w:lang w:eastAsia="en-US"/>
              </w:rPr>
              <w:t>,3</w:t>
            </w:r>
          </w:p>
        </w:tc>
        <w:tc>
          <w:tcPr>
            <w:tcW w:w="568"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15</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73</w:t>
            </w:r>
            <w:r w:rsidR="00640CF0" w:rsidRPr="007E2406">
              <w:rPr>
                <w:rFonts w:ascii="Times New Roman" w:eastAsia="Calibri" w:hAnsi="Times New Roman" w:cs="Times New Roman"/>
                <w:sz w:val="20"/>
                <w:szCs w:val="20"/>
                <w:lang w:eastAsia="en-US"/>
              </w:rPr>
              <w:t>,3</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6</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50</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15</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86</w:t>
            </w:r>
            <w:r w:rsidR="00640CF0" w:rsidRPr="007E2406">
              <w:rPr>
                <w:rFonts w:ascii="Times New Roman" w:eastAsia="Calibri" w:hAnsi="Times New Roman" w:cs="Times New Roman"/>
                <w:sz w:val="20"/>
                <w:szCs w:val="20"/>
                <w:lang w:eastAsia="en-US"/>
              </w:rPr>
              <w:t>,7</w:t>
            </w:r>
          </w:p>
        </w:tc>
      </w:tr>
      <w:tr w:rsidR="00FF2AFA" w:rsidRPr="007E2406" w:rsidTr="00F15918">
        <w:tc>
          <w:tcPr>
            <w:tcW w:w="1843" w:type="dxa"/>
          </w:tcPr>
          <w:p w:rsidR="00FF2AFA" w:rsidRPr="007E2406" w:rsidRDefault="00FF2AFA" w:rsidP="00FF2AFA">
            <w:pPr>
              <w:spacing w:after="0" w:line="240" w:lineRule="auto"/>
              <w:jc w:val="both"/>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Биология</w:t>
            </w:r>
          </w:p>
        </w:tc>
        <w:tc>
          <w:tcPr>
            <w:tcW w:w="430"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70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w:t>
            </w:r>
          </w:p>
        </w:tc>
        <w:tc>
          <w:tcPr>
            <w:tcW w:w="568"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18</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44,4</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9</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14</w:t>
            </w:r>
            <w:r w:rsidR="00640CF0" w:rsidRPr="007E2406">
              <w:rPr>
                <w:rFonts w:ascii="Times New Roman" w:eastAsia="Calibri" w:hAnsi="Times New Roman" w:cs="Times New Roman"/>
                <w:sz w:val="20"/>
                <w:szCs w:val="20"/>
                <w:lang w:eastAsia="en-US"/>
              </w:rPr>
              <w:t>,5</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17</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70</w:t>
            </w:r>
            <w:r w:rsidR="00640CF0" w:rsidRPr="007E2406">
              <w:rPr>
                <w:rFonts w:ascii="Times New Roman" w:eastAsia="Calibri" w:hAnsi="Times New Roman" w:cs="Times New Roman"/>
                <w:sz w:val="20"/>
                <w:szCs w:val="20"/>
                <w:lang w:eastAsia="en-US"/>
              </w:rPr>
              <w:t>,6</w:t>
            </w:r>
          </w:p>
        </w:tc>
      </w:tr>
      <w:tr w:rsidR="00FF2AFA" w:rsidRPr="007E2406" w:rsidTr="00F15918">
        <w:tc>
          <w:tcPr>
            <w:tcW w:w="1843" w:type="dxa"/>
          </w:tcPr>
          <w:p w:rsidR="00FF2AFA" w:rsidRPr="007E2406" w:rsidRDefault="00FF2AFA" w:rsidP="00FF2AFA">
            <w:pPr>
              <w:spacing w:after="0" w:line="240" w:lineRule="auto"/>
              <w:jc w:val="both"/>
              <w:rPr>
                <w:rFonts w:ascii="Times New Roman" w:eastAsia="Times New Roman" w:hAnsi="Times New Roman" w:cs="Times New Roman"/>
                <w:sz w:val="20"/>
                <w:szCs w:val="20"/>
              </w:rPr>
            </w:pPr>
            <w:r w:rsidRPr="007E2406">
              <w:rPr>
                <w:rFonts w:ascii="Times New Roman" w:eastAsia="Times New Roman" w:hAnsi="Times New Roman" w:cs="Times New Roman"/>
                <w:sz w:val="20"/>
                <w:szCs w:val="20"/>
              </w:rPr>
              <w:t>Физическая культура</w:t>
            </w:r>
          </w:p>
        </w:tc>
        <w:tc>
          <w:tcPr>
            <w:tcW w:w="430"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47</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87</w:t>
            </w:r>
            <w:r w:rsidR="00640CF0" w:rsidRPr="007E2406">
              <w:rPr>
                <w:rFonts w:ascii="Times New Roman" w:eastAsia="Calibri" w:hAnsi="Times New Roman" w:cs="Times New Roman"/>
                <w:sz w:val="20"/>
                <w:szCs w:val="20"/>
                <w:lang w:eastAsia="en-US"/>
              </w:rPr>
              <w:t>,2</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42</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5</w:t>
            </w:r>
            <w:r w:rsidR="00640CF0" w:rsidRPr="007E2406">
              <w:rPr>
                <w:rFonts w:ascii="Times New Roman" w:eastAsia="Calibri" w:hAnsi="Times New Roman" w:cs="Times New Roman"/>
                <w:sz w:val="20"/>
                <w:szCs w:val="20"/>
                <w:lang w:eastAsia="en-US"/>
              </w:rPr>
              <w:t>2,4</w:t>
            </w:r>
          </w:p>
        </w:tc>
        <w:tc>
          <w:tcPr>
            <w:tcW w:w="568"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30</w:t>
            </w:r>
          </w:p>
        </w:tc>
        <w:tc>
          <w:tcPr>
            <w:tcW w:w="566"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567" w:type="dxa"/>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70</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14</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71</w:t>
            </w:r>
            <w:r w:rsidR="00640CF0" w:rsidRPr="007E2406">
              <w:rPr>
                <w:rFonts w:ascii="Times New Roman" w:eastAsia="Calibri" w:hAnsi="Times New Roman" w:cs="Times New Roman"/>
                <w:sz w:val="20"/>
                <w:szCs w:val="20"/>
                <w:lang w:eastAsia="en-US"/>
              </w:rPr>
              <w:t>,4</w:t>
            </w:r>
          </w:p>
        </w:tc>
        <w:tc>
          <w:tcPr>
            <w:tcW w:w="567" w:type="dxa"/>
            <w:tcBorders>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11</w:t>
            </w:r>
          </w:p>
        </w:tc>
        <w:tc>
          <w:tcPr>
            <w:tcW w:w="567" w:type="dxa"/>
            <w:tcBorders>
              <w:left w:val="single" w:sz="4" w:space="0" w:color="auto"/>
              <w:right w:val="single" w:sz="4" w:space="0" w:color="auto"/>
            </w:tcBorders>
            <w:vAlign w:val="center"/>
          </w:tcPr>
          <w:p w:rsidR="00FF2AFA" w:rsidRPr="007E2406" w:rsidRDefault="00FF2AFA"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100</w:t>
            </w:r>
          </w:p>
        </w:tc>
        <w:tc>
          <w:tcPr>
            <w:tcW w:w="709" w:type="dxa"/>
            <w:tcBorders>
              <w:left w:val="single" w:sz="4" w:space="0" w:color="auto"/>
            </w:tcBorders>
            <w:vAlign w:val="center"/>
          </w:tcPr>
          <w:p w:rsidR="00FF2AFA" w:rsidRPr="007E2406" w:rsidRDefault="00640CF0" w:rsidP="00182A48">
            <w:pPr>
              <w:spacing w:after="0" w:line="240" w:lineRule="auto"/>
              <w:jc w:val="center"/>
              <w:rPr>
                <w:rFonts w:ascii="Times New Roman" w:eastAsia="Calibri" w:hAnsi="Times New Roman" w:cs="Times New Roman"/>
                <w:sz w:val="20"/>
                <w:szCs w:val="20"/>
                <w:lang w:eastAsia="en-US"/>
              </w:rPr>
            </w:pPr>
            <w:r w:rsidRPr="007E2406">
              <w:rPr>
                <w:rFonts w:ascii="Times New Roman" w:eastAsia="Calibri" w:hAnsi="Times New Roman" w:cs="Times New Roman"/>
                <w:sz w:val="20"/>
                <w:szCs w:val="20"/>
                <w:lang w:eastAsia="en-US"/>
              </w:rPr>
              <w:t>63,6</w:t>
            </w:r>
          </w:p>
        </w:tc>
      </w:tr>
    </w:tbl>
    <w:p w:rsidR="00D165BD" w:rsidRPr="007E2406" w:rsidRDefault="00FF2AFA" w:rsidP="00DC5200">
      <w:pPr>
        <w:widowControl w:val="0"/>
        <w:spacing w:after="0" w:line="240" w:lineRule="auto"/>
        <w:ind w:firstLine="709"/>
        <w:jc w:val="both"/>
        <w:rPr>
          <w:rFonts w:ascii="Times New Roman" w:hAnsi="Times New Roman" w:cs="Times New Roman"/>
          <w:sz w:val="24"/>
          <w:szCs w:val="24"/>
        </w:rPr>
      </w:pPr>
      <w:r w:rsidRPr="007E2406">
        <w:rPr>
          <w:rFonts w:ascii="Times New Roman" w:hAnsi="Times New Roman" w:cs="Times New Roman"/>
          <w:sz w:val="24"/>
          <w:szCs w:val="24"/>
        </w:rPr>
        <w:t>По результатам итоговой аттестации выпускников по предметам по выбору уровень освоения предметов федерального компонента за пять лет показал следующее:</w:t>
      </w:r>
    </w:p>
    <w:p w:rsidR="002C29BD" w:rsidRPr="007E2406" w:rsidRDefault="00D165BD" w:rsidP="00F70EE4">
      <w:pPr>
        <w:pStyle w:val="a3"/>
        <w:numPr>
          <w:ilvl w:val="1"/>
          <w:numId w:val="46"/>
        </w:numPr>
        <w:ind w:left="709" w:hanging="709"/>
        <w:rPr>
          <w:sz w:val="24"/>
          <w:szCs w:val="24"/>
        </w:rPr>
      </w:pPr>
      <w:r w:rsidRPr="007E2406">
        <w:rPr>
          <w:sz w:val="24"/>
          <w:szCs w:val="24"/>
        </w:rPr>
        <w:t>э</w:t>
      </w:r>
      <w:r w:rsidR="002C29BD" w:rsidRPr="007E2406">
        <w:rPr>
          <w:sz w:val="24"/>
          <w:szCs w:val="24"/>
        </w:rPr>
        <w:t>кзамены по выбору вып</w:t>
      </w:r>
      <w:r w:rsidR="00640CF0" w:rsidRPr="007E2406">
        <w:rPr>
          <w:sz w:val="24"/>
          <w:szCs w:val="24"/>
        </w:rPr>
        <w:t>ускники 9 классов сдали успешно;</w:t>
      </w:r>
    </w:p>
    <w:p w:rsidR="00640CF0" w:rsidRPr="007E2406" w:rsidRDefault="00640CF0" w:rsidP="00F70EE4">
      <w:pPr>
        <w:pStyle w:val="a3"/>
        <w:numPr>
          <w:ilvl w:val="1"/>
          <w:numId w:val="46"/>
        </w:numPr>
        <w:ind w:left="709" w:hanging="709"/>
        <w:rPr>
          <w:sz w:val="24"/>
          <w:szCs w:val="24"/>
        </w:rPr>
      </w:pPr>
      <w:r w:rsidRPr="007E2406">
        <w:rPr>
          <w:sz w:val="24"/>
          <w:szCs w:val="24"/>
        </w:rPr>
        <w:t>русский язык – качественная успеваемость 100% (оптимальный уровень);</w:t>
      </w:r>
    </w:p>
    <w:p w:rsidR="00FF2AFA" w:rsidRPr="007E2406" w:rsidRDefault="00FF2AFA" w:rsidP="00F70EE4">
      <w:pPr>
        <w:pStyle w:val="a3"/>
        <w:numPr>
          <w:ilvl w:val="1"/>
          <w:numId w:val="46"/>
        </w:numPr>
        <w:ind w:left="709" w:hanging="709"/>
        <w:jc w:val="both"/>
        <w:rPr>
          <w:sz w:val="24"/>
          <w:szCs w:val="24"/>
        </w:rPr>
      </w:pPr>
      <w:r w:rsidRPr="007E2406">
        <w:rPr>
          <w:sz w:val="24"/>
          <w:szCs w:val="24"/>
        </w:rPr>
        <w:t xml:space="preserve">литература </w:t>
      </w:r>
      <w:r w:rsidR="00D165BD" w:rsidRPr="007E2406">
        <w:rPr>
          <w:sz w:val="24"/>
          <w:szCs w:val="24"/>
        </w:rPr>
        <w:t>– качественная успеваемость</w:t>
      </w:r>
      <w:r w:rsidR="002B4BDA" w:rsidRPr="007E2406">
        <w:rPr>
          <w:sz w:val="24"/>
          <w:szCs w:val="24"/>
        </w:rPr>
        <w:t xml:space="preserve"> </w:t>
      </w:r>
      <w:r w:rsidR="00DC5200" w:rsidRPr="007E2406">
        <w:rPr>
          <w:sz w:val="24"/>
          <w:szCs w:val="24"/>
        </w:rPr>
        <w:t xml:space="preserve">от 80% до </w:t>
      </w:r>
      <w:r w:rsidRPr="007E2406">
        <w:rPr>
          <w:sz w:val="24"/>
          <w:szCs w:val="24"/>
        </w:rPr>
        <w:t>100% (оптимальный</w:t>
      </w:r>
      <w:r w:rsidR="00D165BD" w:rsidRPr="007E2406">
        <w:rPr>
          <w:sz w:val="24"/>
          <w:szCs w:val="24"/>
        </w:rPr>
        <w:t xml:space="preserve"> уровень</w:t>
      </w:r>
      <w:r w:rsidRPr="007E2406">
        <w:rPr>
          <w:sz w:val="24"/>
          <w:szCs w:val="24"/>
        </w:rPr>
        <w:t xml:space="preserve">), </w:t>
      </w:r>
      <w:r w:rsidR="00D165BD" w:rsidRPr="007E2406">
        <w:rPr>
          <w:sz w:val="24"/>
          <w:szCs w:val="24"/>
        </w:rPr>
        <w:t>общая успеваемость</w:t>
      </w:r>
      <w:r w:rsidRPr="007E2406">
        <w:rPr>
          <w:sz w:val="24"/>
          <w:szCs w:val="24"/>
        </w:rPr>
        <w:t xml:space="preserve"> 100% (оптимальный</w:t>
      </w:r>
      <w:r w:rsidR="00D165BD" w:rsidRPr="007E2406">
        <w:rPr>
          <w:sz w:val="24"/>
          <w:szCs w:val="24"/>
        </w:rPr>
        <w:t xml:space="preserve"> уровень</w:t>
      </w:r>
      <w:r w:rsidRPr="007E2406">
        <w:rPr>
          <w:sz w:val="24"/>
          <w:szCs w:val="24"/>
        </w:rPr>
        <w:t>);</w:t>
      </w:r>
    </w:p>
    <w:p w:rsidR="00FF2AFA" w:rsidRPr="007E2406" w:rsidRDefault="00FF2AFA" w:rsidP="00F70EE4">
      <w:pPr>
        <w:pStyle w:val="a3"/>
        <w:numPr>
          <w:ilvl w:val="1"/>
          <w:numId w:val="46"/>
        </w:numPr>
        <w:ind w:left="709" w:hanging="709"/>
        <w:jc w:val="both"/>
        <w:rPr>
          <w:sz w:val="24"/>
          <w:szCs w:val="24"/>
        </w:rPr>
      </w:pPr>
      <w:r w:rsidRPr="007E2406">
        <w:rPr>
          <w:sz w:val="24"/>
          <w:szCs w:val="24"/>
        </w:rPr>
        <w:t xml:space="preserve">английский язык </w:t>
      </w:r>
      <w:r w:rsidR="00D165BD" w:rsidRPr="007E2406">
        <w:rPr>
          <w:sz w:val="24"/>
          <w:szCs w:val="24"/>
        </w:rPr>
        <w:t>–качественная успеваемость</w:t>
      </w:r>
      <w:r w:rsidRPr="007E2406">
        <w:rPr>
          <w:sz w:val="24"/>
          <w:szCs w:val="24"/>
        </w:rPr>
        <w:t xml:space="preserve"> изменяется в пределах от 80% до 100%, , </w:t>
      </w:r>
      <w:r w:rsidR="00D165BD" w:rsidRPr="007E2406">
        <w:rPr>
          <w:sz w:val="24"/>
          <w:szCs w:val="24"/>
        </w:rPr>
        <w:t>общая успеваемость</w:t>
      </w:r>
      <w:r w:rsidRPr="007E2406">
        <w:rPr>
          <w:sz w:val="24"/>
          <w:szCs w:val="24"/>
        </w:rPr>
        <w:t>100% (оптимальный</w:t>
      </w:r>
      <w:r w:rsidR="00D165BD" w:rsidRPr="007E2406">
        <w:rPr>
          <w:sz w:val="24"/>
          <w:szCs w:val="24"/>
        </w:rPr>
        <w:t xml:space="preserve"> уровень</w:t>
      </w:r>
      <w:r w:rsidRPr="007E2406">
        <w:rPr>
          <w:sz w:val="24"/>
          <w:szCs w:val="24"/>
        </w:rPr>
        <w:t>);</w:t>
      </w:r>
    </w:p>
    <w:p w:rsidR="00FF2AFA" w:rsidRPr="007E2406" w:rsidRDefault="00FF2AFA" w:rsidP="00F70EE4">
      <w:pPr>
        <w:pStyle w:val="a3"/>
        <w:numPr>
          <w:ilvl w:val="1"/>
          <w:numId w:val="46"/>
        </w:numPr>
        <w:ind w:left="709" w:hanging="709"/>
        <w:jc w:val="both"/>
        <w:rPr>
          <w:sz w:val="24"/>
          <w:szCs w:val="24"/>
        </w:rPr>
      </w:pPr>
      <w:r w:rsidRPr="007E2406">
        <w:rPr>
          <w:sz w:val="24"/>
          <w:szCs w:val="24"/>
        </w:rPr>
        <w:t xml:space="preserve">геометрия </w:t>
      </w:r>
      <w:r w:rsidR="00AB21AE" w:rsidRPr="007E2406">
        <w:rPr>
          <w:sz w:val="24"/>
          <w:szCs w:val="24"/>
        </w:rPr>
        <w:t>–</w:t>
      </w:r>
      <w:r w:rsidR="0005120C">
        <w:rPr>
          <w:sz w:val="24"/>
          <w:szCs w:val="24"/>
        </w:rPr>
        <w:t xml:space="preserve"> </w:t>
      </w:r>
      <w:r w:rsidR="00AB21AE" w:rsidRPr="007E2406">
        <w:rPr>
          <w:sz w:val="24"/>
          <w:szCs w:val="24"/>
        </w:rPr>
        <w:t>качественная успеваемость</w:t>
      </w:r>
      <w:r w:rsidRPr="007E2406">
        <w:rPr>
          <w:sz w:val="24"/>
          <w:szCs w:val="24"/>
        </w:rPr>
        <w:t xml:space="preserve"> 50% (достаточный</w:t>
      </w:r>
      <w:r w:rsidR="00D165BD" w:rsidRPr="007E2406">
        <w:rPr>
          <w:sz w:val="24"/>
          <w:szCs w:val="24"/>
        </w:rPr>
        <w:t xml:space="preserve"> уровень</w:t>
      </w:r>
      <w:r w:rsidRPr="007E2406">
        <w:rPr>
          <w:sz w:val="24"/>
          <w:szCs w:val="24"/>
        </w:rPr>
        <w:t xml:space="preserve">), </w:t>
      </w:r>
      <w:r w:rsidR="00D165BD" w:rsidRPr="007E2406">
        <w:rPr>
          <w:sz w:val="24"/>
          <w:szCs w:val="24"/>
        </w:rPr>
        <w:t>общая успеваемость</w:t>
      </w:r>
      <w:r w:rsidRPr="007E2406">
        <w:rPr>
          <w:sz w:val="24"/>
          <w:szCs w:val="24"/>
        </w:rPr>
        <w:t>100% (оптимальный</w:t>
      </w:r>
      <w:r w:rsidR="00D165BD" w:rsidRPr="007E2406">
        <w:rPr>
          <w:sz w:val="24"/>
          <w:szCs w:val="24"/>
        </w:rPr>
        <w:t xml:space="preserve"> уровень</w:t>
      </w:r>
      <w:r w:rsidRPr="007E2406">
        <w:rPr>
          <w:sz w:val="24"/>
          <w:szCs w:val="24"/>
        </w:rPr>
        <w:t>);</w:t>
      </w:r>
    </w:p>
    <w:p w:rsidR="00FF2AFA" w:rsidRPr="007E2406" w:rsidRDefault="00FF2AFA" w:rsidP="00F70EE4">
      <w:pPr>
        <w:pStyle w:val="a3"/>
        <w:numPr>
          <w:ilvl w:val="1"/>
          <w:numId w:val="46"/>
        </w:numPr>
        <w:ind w:left="709" w:hanging="709"/>
        <w:jc w:val="both"/>
        <w:rPr>
          <w:sz w:val="24"/>
          <w:szCs w:val="24"/>
        </w:rPr>
      </w:pPr>
      <w:r w:rsidRPr="007E2406">
        <w:rPr>
          <w:sz w:val="24"/>
          <w:szCs w:val="24"/>
        </w:rPr>
        <w:t xml:space="preserve">информатика и ИКТ </w:t>
      </w:r>
      <w:r w:rsidR="00D165BD" w:rsidRPr="007E2406">
        <w:rPr>
          <w:sz w:val="24"/>
          <w:szCs w:val="24"/>
        </w:rPr>
        <w:t>– качественная успеваемость</w:t>
      </w:r>
      <w:r w:rsidR="002B4BDA" w:rsidRPr="007E2406">
        <w:rPr>
          <w:sz w:val="24"/>
          <w:szCs w:val="24"/>
        </w:rPr>
        <w:t xml:space="preserve"> </w:t>
      </w:r>
      <w:r w:rsidR="00AB21AE" w:rsidRPr="007E2406">
        <w:rPr>
          <w:sz w:val="24"/>
          <w:szCs w:val="24"/>
        </w:rPr>
        <w:t>по сравнению с 2006-</w:t>
      </w:r>
      <w:r w:rsidRPr="007E2406">
        <w:rPr>
          <w:sz w:val="24"/>
          <w:szCs w:val="24"/>
        </w:rPr>
        <w:t>2007 годом увеличил</w:t>
      </w:r>
      <w:r w:rsidR="00AB21AE" w:rsidRPr="007E2406">
        <w:rPr>
          <w:sz w:val="24"/>
          <w:szCs w:val="24"/>
        </w:rPr>
        <w:t xml:space="preserve">ась </w:t>
      </w:r>
      <w:r w:rsidRPr="007E2406">
        <w:rPr>
          <w:sz w:val="24"/>
          <w:szCs w:val="24"/>
        </w:rPr>
        <w:t>на 50%</w:t>
      </w:r>
      <w:r w:rsidR="00AB21AE" w:rsidRPr="007E2406">
        <w:rPr>
          <w:sz w:val="24"/>
          <w:szCs w:val="24"/>
        </w:rPr>
        <w:t>,</w:t>
      </w:r>
      <w:r w:rsidRPr="007E2406">
        <w:rPr>
          <w:sz w:val="24"/>
          <w:szCs w:val="24"/>
        </w:rPr>
        <w:t xml:space="preserve"> от достаточного (50%) до оптимального (80</w:t>
      </w:r>
      <w:r w:rsidR="00AB21AE" w:rsidRPr="007E2406">
        <w:rPr>
          <w:sz w:val="24"/>
          <w:szCs w:val="24"/>
        </w:rPr>
        <w:t>-</w:t>
      </w:r>
      <w:r w:rsidRPr="007E2406">
        <w:rPr>
          <w:sz w:val="24"/>
          <w:szCs w:val="24"/>
        </w:rPr>
        <w:t xml:space="preserve">100%), </w:t>
      </w:r>
      <w:r w:rsidR="00D165BD" w:rsidRPr="007E2406">
        <w:rPr>
          <w:sz w:val="24"/>
          <w:szCs w:val="24"/>
        </w:rPr>
        <w:t>общая успеваемость</w:t>
      </w:r>
      <w:r w:rsidRPr="007E2406">
        <w:rPr>
          <w:sz w:val="24"/>
          <w:szCs w:val="24"/>
        </w:rPr>
        <w:t xml:space="preserve"> 100% (оптимальный</w:t>
      </w:r>
      <w:r w:rsidR="00D165BD" w:rsidRPr="007E2406">
        <w:rPr>
          <w:sz w:val="24"/>
          <w:szCs w:val="24"/>
        </w:rPr>
        <w:t xml:space="preserve"> уровень</w:t>
      </w:r>
      <w:r w:rsidRPr="007E2406">
        <w:rPr>
          <w:sz w:val="24"/>
          <w:szCs w:val="24"/>
        </w:rPr>
        <w:t>);</w:t>
      </w:r>
    </w:p>
    <w:p w:rsidR="00FF2AFA" w:rsidRPr="007E2406" w:rsidRDefault="00FF2AFA" w:rsidP="00F70EE4">
      <w:pPr>
        <w:pStyle w:val="a3"/>
        <w:numPr>
          <w:ilvl w:val="1"/>
          <w:numId w:val="46"/>
        </w:numPr>
        <w:ind w:left="709" w:hanging="709"/>
        <w:jc w:val="both"/>
        <w:rPr>
          <w:sz w:val="24"/>
          <w:szCs w:val="24"/>
        </w:rPr>
      </w:pPr>
      <w:r w:rsidRPr="007E2406">
        <w:rPr>
          <w:sz w:val="24"/>
          <w:szCs w:val="24"/>
        </w:rPr>
        <w:t xml:space="preserve">история России </w:t>
      </w:r>
      <w:r w:rsidR="00D165BD" w:rsidRPr="007E2406">
        <w:rPr>
          <w:sz w:val="24"/>
          <w:szCs w:val="24"/>
        </w:rPr>
        <w:t>– качественная успеваемость</w:t>
      </w:r>
      <w:r w:rsidR="00C458A6" w:rsidRPr="007E2406">
        <w:rPr>
          <w:sz w:val="24"/>
          <w:szCs w:val="24"/>
        </w:rPr>
        <w:t xml:space="preserve"> </w:t>
      </w:r>
      <w:r w:rsidR="001A5A38" w:rsidRPr="007E2406">
        <w:rPr>
          <w:sz w:val="24"/>
          <w:szCs w:val="24"/>
        </w:rPr>
        <w:t xml:space="preserve">составляет </w:t>
      </w:r>
      <w:r w:rsidRPr="007E2406">
        <w:rPr>
          <w:sz w:val="24"/>
          <w:szCs w:val="24"/>
        </w:rPr>
        <w:t>100% (оптимальный</w:t>
      </w:r>
      <w:r w:rsidR="00D165BD" w:rsidRPr="007E2406">
        <w:rPr>
          <w:sz w:val="24"/>
          <w:szCs w:val="24"/>
        </w:rPr>
        <w:t xml:space="preserve"> уровень</w:t>
      </w:r>
      <w:r w:rsidRPr="007E2406">
        <w:rPr>
          <w:sz w:val="24"/>
          <w:szCs w:val="24"/>
        </w:rPr>
        <w:t xml:space="preserve">), </w:t>
      </w:r>
      <w:r w:rsidR="00D165BD" w:rsidRPr="007E2406">
        <w:rPr>
          <w:sz w:val="24"/>
          <w:szCs w:val="24"/>
        </w:rPr>
        <w:t>общая успеваемость</w:t>
      </w:r>
      <w:r w:rsidR="001A5A38" w:rsidRPr="007E2406">
        <w:rPr>
          <w:sz w:val="24"/>
          <w:szCs w:val="24"/>
        </w:rPr>
        <w:t xml:space="preserve">– </w:t>
      </w:r>
      <w:r w:rsidRPr="007E2406">
        <w:rPr>
          <w:sz w:val="24"/>
          <w:szCs w:val="24"/>
        </w:rPr>
        <w:t>100% (оптимальный</w:t>
      </w:r>
      <w:r w:rsidR="00D165BD" w:rsidRPr="007E2406">
        <w:rPr>
          <w:sz w:val="24"/>
          <w:szCs w:val="24"/>
        </w:rPr>
        <w:t xml:space="preserve"> уровень</w:t>
      </w:r>
      <w:r w:rsidRPr="007E2406">
        <w:rPr>
          <w:sz w:val="24"/>
          <w:szCs w:val="24"/>
        </w:rPr>
        <w:t>);</w:t>
      </w:r>
    </w:p>
    <w:p w:rsidR="00FF2AFA" w:rsidRPr="007E2406" w:rsidRDefault="00FF2AFA" w:rsidP="00F70EE4">
      <w:pPr>
        <w:pStyle w:val="a3"/>
        <w:numPr>
          <w:ilvl w:val="1"/>
          <w:numId w:val="46"/>
        </w:numPr>
        <w:ind w:left="709" w:hanging="709"/>
        <w:jc w:val="both"/>
        <w:rPr>
          <w:sz w:val="24"/>
          <w:szCs w:val="24"/>
        </w:rPr>
      </w:pPr>
      <w:r w:rsidRPr="007E2406">
        <w:rPr>
          <w:sz w:val="24"/>
          <w:szCs w:val="24"/>
        </w:rPr>
        <w:t xml:space="preserve">обществознание </w:t>
      </w:r>
      <w:r w:rsidR="00D165BD" w:rsidRPr="007E2406">
        <w:rPr>
          <w:sz w:val="24"/>
          <w:szCs w:val="24"/>
        </w:rPr>
        <w:t>– качественная успеваемость</w:t>
      </w:r>
      <w:r w:rsidR="002B4BDA" w:rsidRPr="007E2406">
        <w:rPr>
          <w:sz w:val="24"/>
          <w:szCs w:val="24"/>
        </w:rPr>
        <w:t xml:space="preserve"> </w:t>
      </w:r>
      <w:r w:rsidRPr="007E2406">
        <w:rPr>
          <w:sz w:val="24"/>
          <w:szCs w:val="24"/>
        </w:rPr>
        <w:t>снизил</w:t>
      </w:r>
      <w:r w:rsidR="00AB21AE" w:rsidRPr="007E2406">
        <w:rPr>
          <w:sz w:val="24"/>
          <w:szCs w:val="24"/>
        </w:rPr>
        <w:t>ась</w:t>
      </w:r>
      <w:r w:rsidRPr="007E2406">
        <w:rPr>
          <w:sz w:val="24"/>
          <w:szCs w:val="24"/>
        </w:rPr>
        <w:t xml:space="preserve"> от достаточного </w:t>
      </w:r>
      <w:r w:rsidR="00AB21AE" w:rsidRPr="007E2406">
        <w:rPr>
          <w:sz w:val="24"/>
          <w:szCs w:val="24"/>
        </w:rPr>
        <w:t xml:space="preserve">уровня </w:t>
      </w:r>
      <w:r w:rsidRPr="007E2406">
        <w:rPr>
          <w:sz w:val="24"/>
          <w:szCs w:val="24"/>
        </w:rPr>
        <w:t xml:space="preserve">58,1% до допустимого 38,8%, </w:t>
      </w:r>
      <w:r w:rsidR="00D165BD" w:rsidRPr="007E2406">
        <w:rPr>
          <w:sz w:val="24"/>
          <w:szCs w:val="24"/>
        </w:rPr>
        <w:t>общая успеваемость</w:t>
      </w:r>
      <w:r w:rsidRPr="007E2406">
        <w:rPr>
          <w:sz w:val="24"/>
          <w:szCs w:val="24"/>
        </w:rPr>
        <w:t>100% (оптимальный</w:t>
      </w:r>
      <w:r w:rsidR="00D165BD" w:rsidRPr="007E2406">
        <w:rPr>
          <w:sz w:val="24"/>
          <w:szCs w:val="24"/>
        </w:rPr>
        <w:t xml:space="preserve"> уровень</w:t>
      </w:r>
      <w:r w:rsidRPr="007E2406">
        <w:rPr>
          <w:sz w:val="24"/>
          <w:szCs w:val="24"/>
        </w:rPr>
        <w:t>);</w:t>
      </w:r>
    </w:p>
    <w:p w:rsidR="00FF2AFA" w:rsidRPr="007E2406" w:rsidRDefault="00FF2AFA" w:rsidP="00F70EE4">
      <w:pPr>
        <w:pStyle w:val="a3"/>
        <w:numPr>
          <w:ilvl w:val="1"/>
          <w:numId w:val="46"/>
        </w:numPr>
        <w:ind w:left="709" w:hanging="709"/>
        <w:jc w:val="both"/>
        <w:rPr>
          <w:sz w:val="24"/>
          <w:szCs w:val="24"/>
        </w:rPr>
      </w:pPr>
      <w:r w:rsidRPr="007E2406">
        <w:rPr>
          <w:sz w:val="24"/>
          <w:szCs w:val="24"/>
        </w:rPr>
        <w:t xml:space="preserve">география </w:t>
      </w:r>
      <w:r w:rsidR="00D165BD" w:rsidRPr="007E2406">
        <w:rPr>
          <w:sz w:val="24"/>
          <w:szCs w:val="24"/>
        </w:rPr>
        <w:t>– качественная успеваемость</w:t>
      </w:r>
      <w:r w:rsidR="00C458A6" w:rsidRPr="007E2406">
        <w:rPr>
          <w:sz w:val="24"/>
          <w:szCs w:val="24"/>
        </w:rPr>
        <w:t xml:space="preserve"> </w:t>
      </w:r>
      <w:r w:rsidRPr="007E2406">
        <w:rPr>
          <w:sz w:val="24"/>
          <w:szCs w:val="24"/>
        </w:rPr>
        <w:t>снизил</w:t>
      </w:r>
      <w:r w:rsidR="00AB21AE" w:rsidRPr="007E2406">
        <w:rPr>
          <w:sz w:val="24"/>
          <w:szCs w:val="24"/>
        </w:rPr>
        <w:t>ась</w:t>
      </w:r>
      <w:r w:rsidRPr="007E2406">
        <w:rPr>
          <w:sz w:val="24"/>
          <w:szCs w:val="24"/>
        </w:rPr>
        <w:t xml:space="preserve"> от оптимального </w:t>
      </w:r>
      <w:r w:rsidR="00AB21AE" w:rsidRPr="007E2406">
        <w:rPr>
          <w:sz w:val="24"/>
          <w:szCs w:val="24"/>
        </w:rPr>
        <w:t>уровня (</w:t>
      </w:r>
      <w:r w:rsidRPr="007E2406">
        <w:rPr>
          <w:sz w:val="24"/>
          <w:szCs w:val="24"/>
        </w:rPr>
        <w:t>75%</w:t>
      </w:r>
      <w:r w:rsidR="00AB21AE" w:rsidRPr="007E2406">
        <w:rPr>
          <w:sz w:val="24"/>
          <w:szCs w:val="24"/>
        </w:rPr>
        <w:t>)</w:t>
      </w:r>
      <w:r w:rsidRPr="007E2406">
        <w:rPr>
          <w:sz w:val="24"/>
          <w:szCs w:val="24"/>
        </w:rPr>
        <w:t xml:space="preserve">до достаточного </w:t>
      </w:r>
      <w:r w:rsidR="00AB21AE" w:rsidRPr="007E2406">
        <w:rPr>
          <w:sz w:val="24"/>
          <w:szCs w:val="24"/>
        </w:rPr>
        <w:t>(</w:t>
      </w:r>
      <w:r w:rsidRPr="007E2406">
        <w:rPr>
          <w:sz w:val="24"/>
          <w:szCs w:val="24"/>
        </w:rPr>
        <w:t>50%</w:t>
      </w:r>
      <w:r w:rsidR="00AB21AE" w:rsidRPr="007E2406">
        <w:rPr>
          <w:sz w:val="24"/>
          <w:szCs w:val="24"/>
        </w:rPr>
        <w:t>)</w:t>
      </w:r>
      <w:r w:rsidRPr="007E2406">
        <w:rPr>
          <w:sz w:val="24"/>
          <w:szCs w:val="24"/>
        </w:rPr>
        <w:t xml:space="preserve">, </w:t>
      </w:r>
      <w:r w:rsidR="00D165BD" w:rsidRPr="007E2406">
        <w:rPr>
          <w:sz w:val="24"/>
          <w:szCs w:val="24"/>
        </w:rPr>
        <w:t>общая успеваемость</w:t>
      </w:r>
      <w:r w:rsidR="00C458A6" w:rsidRPr="007E2406">
        <w:rPr>
          <w:sz w:val="24"/>
          <w:szCs w:val="24"/>
        </w:rPr>
        <w:t xml:space="preserve"> </w:t>
      </w:r>
      <w:r w:rsidR="00AB21AE" w:rsidRPr="007E2406">
        <w:rPr>
          <w:sz w:val="24"/>
          <w:szCs w:val="24"/>
        </w:rPr>
        <w:t xml:space="preserve">составляет </w:t>
      </w:r>
      <w:r w:rsidRPr="007E2406">
        <w:rPr>
          <w:sz w:val="24"/>
          <w:szCs w:val="24"/>
        </w:rPr>
        <w:t>100% (оптимальный</w:t>
      </w:r>
      <w:r w:rsidR="00D165BD" w:rsidRPr="007E2406">
        <w:rPr>
          <w:sz w:val="24"/>
          <w:szCs w:val="24"/>
        </w:rPr>
        <w:t xml:space="preserve"> уровень</w:t>
      </w:r>
      <w:r w:rsidRPr="007E2406">
        <w:rPr>
          <w:sz w:val="24"/>
          <w:szCs w:val="24"/>
        </w:rPr>
        <w:t xml:space="preserve">). Критический уровень 21,4% в 2008-2009 году связан со сдачей экзамена выпускниками </w:t>
      </w:r>
      <w:r w:rsidR="00AB21AE" w:rsidRPr="007E2406">
        <w:rPr>
          <w:sz w:val="24"/>
          <w:szCs w:val="24"/>
        </w:rPr>
        <w:t>класса компенсирующего обучения</w:t>
      </w:r>
      <w:r w:rsidRPr="007E2406">
        <w:rPr>
          <w:sz w:val="24"/>
          <w:szCs w:val="24"/>
        </w:rPr>
        <w:t>;</w:t>
      </w:r>
    </w:p>
    <w:p w:rsidR="00FF2AFA" w:rsidRPr="007E2406" w:rsidRDefault="00FF2AFA" w:rsidP="00F70EE4">
      <w:pPr>
        <w:pStyle w:val="a3"/>
        <w:numPr>
          <w:ilvl w:val="1"/>
          <w:numId w:val="46"/>
        </w:numPr>
        <w:ind w:left="709" w:hanging="709"/>
        <w:jc w:val="both"/>
        <w:rPr>
          <w:sz w:val="24"/>
          <w:szCs w:val="24"/>
        </w:rPr>
      </w:pPr>
      <w:r w:rsidRPr="007E2406">
        <w:rPr>
          <w:sz w:val="24"/>
          <w:szCs w:val="24"/>
        </w:rPr>
        <w:t xml:space="preserve">физика </w:t>
      </w:r>
      <w:r w:rsidR="00D165BD" w:rsidRPr="007E2406">
        <w:rPr>
          <w:sz w:val="24"/>
          <w:szCs w:val="24"/>
        </w:rPr>
        <w:t>– качественная успеваемость</w:t>
      </w:r>
      <w:r w:rsidR="00C458A6" w:rsidRPr="007E2406">
        <w:rPr>
          <w:sz w:val="24"/>
          <w:szCs w:val="24"/>
        </w:rPr>
        <w:t xml:space="preserve"> </w:t>
      </w:r>
      <w:r w:rsidRPr="007E2406">
        <w:rPr>
          <w:sz w:val="24"/>
          <w:szCs w:val="24"/>
        </w:rPr>
        <w:t>увеличил</w:t>
      </w:r>
      <w:r w:rsidR="00D165BD" w:rsidRPr="007E2406">
        <w:rPr>
          <w:sz w:val="24"/>
          <w:szCs w:val="24"/>
        </w:rPr>
        <w:t>ась</w:t>
      </w:r>
      <w:r w:rsidR="002B4BDA" w:rsidRPr="007E2406">
        <w:rPr>
          <w:sz w:val="24"/>
          <w:szCs w:val="24"/>
        </w:rPr>
        <w:t xml:space="preserve"> </w:t>
      </w:r>
      <w:r w:rsidRPr="007E2406">
        <w:rPr>
          <w:sz w:val="24"/>
          <w:szCs w:val="24"/>
        </w:rPr>
        <w:t>на 25,7% от до</w:t>
      </w:r>
      <w:r w:rsidR="00AB21AE" w:rsidRPr="007E2406">
        <w:rPr>
          <w:sz w:val="24"/>
          <w:szCs w:val="24"/>
        </w:rPr>
        <w:t>статочного уровня (50%) до оптимального (</w:t>
      </w:r>
      <w:r w:rsidRPr="007E2406">
        <w:rPr>
          <w:sz w:val="24"/>
          <w:szCs w:val="24"/>
        </w:rPr>
        <w:t>85,7%</w:t>
      </w:r>
      <w:r w:rsidR="00AB21AE" w:rsidRPr="007E2406">
        <w:rPr>
          <w:sz w:val="24"/>
          <w:szCs w:val="24"/>
        </w:rPr>
        <w:t>)</w:t>
      </w:r>
      <w:r w:rsidRPr="007E2406">
        <w:rPr>
          <w:sz w:val="24"/>
          <w:szCs w:val="24"/>
        </w:rPr>
        <w:t xml:space="preserve">, </w:t>
      </w:r>
      <w:r w:rsidR="00DD6D70" w:rsidRPr="007E2406">
        <w:rPr>
          <w:sz w:val="24"/>
          <w:szCs w:val="24"/>
        </w:rPr>
        <w:t>общая успеваемость</w:t>
      </w:r>
      <w:r w:rsidR="00C458A6" w:rsidRPr="007E2406">
        <w:rPr>
          <w:sz w:val="24"/>
          <w:szCs w:val="24"/>
        </w:rPr>
        <w:t xml:space="preserve"> </w:t>
      </w:r>
      <w:r w:rsidR="00AB21AE" w:rsidRPr="007E2406">
        <w:rPr>
          <w:sz w:val="24"/>
          <w:szCs w:val="24"/>
        </w:rPr>
        <w:t xml:space="preserve">составляет </w:t>
      </w:r>
      <w:r w:rsidRPr="007E2406">
        <w:rPr>
          <w:sz w:val="24"/>
          <w:szCs w:val="24"/>
        </w:rPr>
        <w:t>100% (оптимальный</w:t>
      </w:r>
      <w:r w:rsidR="00D165BD" w:rsidRPr="007E2406">
        <w:rPr>
          <w:sz w:val="24"/>
          <w:szCs w:val="24"/>
        </w:rPr>
        <w:t xml:space="preserve"> уровень</w:t>
      </w:r>
      <w:r w:rsidRPr="007E2406">
        <w:rPr>
          <w:sz w:val="24"/>
          <w:szCs w:val="24"/>
        </w:rPr>
        <w:t>);</w:t>
      </w:r>
    </w:p>
    <w:p w:rsidR="00FF2AFA" w:rsidRPr="007E2406" w:rsidRDefault="00FF2AFA" w:rsidP="00F70EE4">
      <w:pPr>
        <w:pStyle w:val="a3"/>
        <w:numPr>
          <w:ilvl w:val="1"/>
          <w:numId w:val="46"/>
        </w:numPr>
        <w:ind w:left="709" w:hanging="709"/>
        <w:jc w:val="both"/>
        <w:rPr>
          <w:sz w:val="24"/>
          <w:szCs w:val="24"/>
        </w:rPr>
      </w:pPr>
      <w:r w:rsidRPr="007E2406">
        <w:rPr>
          <w:sz w:val="24"/>
          <w:szCs w:val="24"/>
        </w:rPr>
        <w:t xml:space="preserve">химия </w:t>
      </w:r>
      <w:r w:rsidR="00D165BD" w:rsidRPr="007E2406">
        <w:rPr>
          <w:sz w:val="24"/>
          <w:szCs w:val="24"/>
        </w:rPr>
        <w:t>– качественная успеваемость</w:t>
      </w:r>
      <w:r w:rsidR="00C458A6" w:rsidRPr="007E2406">
        <w:rPr>
          <w:sz w:val="24"/>
          <w:szCs w:val="24"/>
        </w:rPr>
        <w:t xml:space="preserve"> </w:t>
      </w:r>
      <w:r w:rsidRPr="007E2406">
        <w:rPr>
          <w:sz w:val="24"/>
          <w:szCs w:val="24"/>
        </w:rPr>
        <w:t>увеличил</w:t>
      </w:r>
      <w:r w:rsidR="00AB21AE" w:rsidRPr="007E2406">
        <w:rPr>
          <w:sz w:val="24"/>
          <w:szCs w:val="24"/>
        </w:rPr>
        <w:t xml:space="preserve">ась </w:t>
      </w:r>
      <w:r w:rsidRPr="007E2406">
        <w:rPr>
          <w:sz w:val="24"/>
          <w:szCs w:val="24"/>
        </w:rPr>
        <w:t xml:space="preserve">на 25,7% от достаточного </w:t>
      </w:r>
      <w:r w:rsidR="00AB21AE" w:rsidRPr="007E2406">
        <w:rPr>
          <w:sz w:val="24"/>
          <w:szCs w:val="24"/>
        </w:rPr>
        <w:t>уровня (</w:t>
      </w:r>
      <w:r w:rsidRPr="007E2406">
        <w:rPr>
          <w:sz w:val="24"/>
          <w:szCs w:val="24"/>
        </w:rPr>
        <w:t>50%</w:t>
      </w:r>
      <w:r w:rsidR="00AB21AE" w:rsidRPr="007E2406">
        <w:rPr>
          <w:sz w:val="24"/>
          <w:szCs w:val="24"/>
        </w:rPr>
        <w:t>) до оптимального (</w:t>
      </w:r>
      <w:r w:rsidRPr="007E2406">
        <w:rPr>
          <w:sz w:val="24"/>
          <w:szCs w:val="24"/>
        </w:rPr>
        <w:t>85,7%</w:t>
      </w:r>
      <w:r w:rsidR="00AB21AE" w:rsidRPr="007E2406">
        <w:rPr>
          <w:sz w:val="24"/>
          <w:szCs w:val="24"/>
        </w:rPr>
        <w:t>)</w:t>
      </w:r>
      <w:r w:rsidRPr="007E2406">
        <w:rPr>
          <w:sz w:val="24"/>
          <w:szCs w:val="24"/>
        </w:rPr>
        <w:t xml:space="preserve">, </w:t>
      </w:r>
      <w:r w:rsidR="00DD6D70" w:rsidRPr="007E2406">
        <w:rPr>
          <w:sz w:val="24"/>
          <w:szCs w:val="24"/>
        </w:rPr>
        <w:t>общая успеваемость</w:t>
      </w:r>
      <w:r w:rsidR="00C458A6" w:rsidRPr="007E2406">
        <w:rPr>
          <w:sz w:val="24"/>
          <w:szCs w:val="24"/>
        </w:rPr>
        <w:t xml:space="preserve"> </w:t>
      </w:r>
      <w:r w:rsidR="00AB21AE" w:rsidRPr="007E2406">
        <w:rPr>
          <w:sz w:val="24"/>
          <w:szCs w:val="24"/>
        </w:rPr>
        <w:t xml:space="preserve">составляет </w:t>
      </w:r>
      <w:r w:rsidRPr="007E2406">
        <w:rPr>
          <w:sz w:val="24"/>
          <w:szCs w:val="24"/>
        </w:rPr>
        <w:t>100% (оптимальный</w:t>
      </w:r>
      <w:r w:rsidR="00D165BD" w:rsidRPr="007E2406">
        <w:rPr>
          <w:sz w:val="24"/>
          <w:szCs w:val="24"/>
        </w:rPr>
        <w:t xml:space="preserve"> уровень</w:t>
      </w:r>
      <w:r w:rsidRPr="007E2406">
        <w:rPr>
          <w:sz w:val="24"/>
          <w:szCs w:val="24"/>
        </w:rPr>
        <w:t>);</w:t>
      </w:r>
    </w:p>
    <w:p w:rsidR="00FF2AFA" w:rsidRPr="007E2406" w:rsidRDefault="00FF2AFA" w:rsidP="0005120C">
      <w:pPr>
        <w:pStyle w:val="a3"/>
        <w:numPr>
          <w:ilvl w:val="1"/>
          <w:numId w:val="46"/>
        </w:numPr>
        <w:ind w:left="709" w:hanging="709"/>
        <w:jc w:val="both"/>
        <w:rPr>
          <w:sz w:val="24"/>
          <w:szCs w:val="24"/>
        </w:rPr>
      </w:pPr>
      <w:r w:rsidRPr="007E2406">
        <w:rPr>
          <w:sz w:val="24"/>
          <w:szCs w:val="24"/>
        </w:rPr>
        <w:t xml:space="preserve">биология </w:t>
      </w:r>
      <w:r w:rsidR="00D165BD" w:rsidRPr="007E2406">
        <w:rPr>
          <w:sz w:val="24"/>
          <w:szCs w:val="24"/>
        </w:rPr>
        <w:t>– качественная успеваемость</w:t>
      </w:r>
      <w:r w:rsidR="00C458A6" w:rsidRPr="007E2406">
        <w:rPr>
          <w:sz w:val="24"/>
          <w:szCs w:val="24"/>
        </w:rPr>
        <w:t xml:space="preserve"> </w:t>
      </w:r>
      <w:r w:rsidR="00DC5200" w:rsidRPr="007E2406">
        <w:rPr>
          <w:sz w:val="24"/>
          <w:szCs w:val="24"/>
        </w:rPr>
        <w:t>изменяется от критического до оптимального уровня, в 2010-2011 учебном году составляет 70 %</w:t>
      </w:r>
      <w:r w:rsidR="001A5A38" w:rsidRPr="007E2406">
        <w:rPr>
          <w:sz w:val="24"/>
          <w:szCs w:val="24"/>
        </w:rPr>
        <w:t xml:space="preserve">т </w:t>
      </w:r>
      <w:r w:rsidRPr="007E2406">
        <w:rPr>
          <w:sz w:val="24"/>
          <w:szCs w:val="24"/>
        </w:rPr>
        <w:t>100% (оптимальный</w:t>
      </w:r>
      <w:r w:rsidR="00D165BD" w:rsidRPr="007E2406">
        <w:rPr>
          <w:sz w:val="24"/>
          <w:szCs w:val="24"/>
        </w:rPr>
        <w:t xml:space="preserve"> уровень</w:t>
      </w:r>
      <w:r w:rsidRPr="007E2406">
        <w:rPr>
          <w:sz w:val="24"/>
          <w:szCs w:val="24"/>
        </w:rPr>
        <w:t xml:space="preserve">), </w:t>
      </w:r>
      <w:r w:rsidR="00DD6D70" w:rsidRPr="007E2406">
        <w:rPr>
          <w:sz w:val="24"/>
          <w:szCs w:val="24"/>
        </w:rPr>
        <w:t xml:space="preserve">общая </w:t>
      </w:r>
      <w:r w:rsidR="00DD6D70" w:rsidRPr="007E2406">
        <w:rPr>
          <w:sz w:val="24"/>
          <w:szCs w:val="24"/>
        </w:rPr>
        <w:lastRenderedPageBreak/>
        <w:t>успеваемость</w:t>
      </w:r>
      <w:r w:rsidR="001A5A38" w:rsidRPr="007E2406">
        <w:rPr>
          <w:sz w:val="24"/>
          <w:szCs w:val="24"/>
        </w:rPr>
        <w:t xml:space="preserve">– </w:t>
      </w:r>
      <w:r w:rsidRPr="007E2406">
        <w:rPr>
          <w:sz w:val="24"/>
          <w:szCs w:val="24"/>
        </w:rPr>
        <w:t>100% (оптимальный</w:t>
      </w:r>
      <w:r w:rsidR="00C458A6" w:rsidRPr="007E2406">
        <w:rPr>
          <w:sz w:val="24"/>
          <w:szCs w:val="24"/>
        </w:rPr>
        <w:t xml:space="preserve"> </w:t>
      </w:r>
      <w:r w:rsidR="00DD6D70" w:rsidRPr="007E2406">
        <w:rPr>
          <w:sz w:val="24"/>
          <w:szCs w:val="24"/>
        </w:rPr>
        <w:t>уровень</w:t>
      </w:r>
      <w:r w:rsidRPr="007E2406">
        <w:rPr>
          <w:sz w:val="24"/>
          <w:szCs w:val="24"/>
        </w:rPr>
        <w:t>);</w:t>
      </w:r>
    </w:p>
    <w:p w:rsidR="00FF2AFA" w:rsidRPr="007E2406" w:rsidRDefault="00FF2AFA" w:rsidP="0005120C">
      <w:pPr>
        <w:pStyle w:val="a3"/>
        <w:numPr>
          <w:ilvl w:val="1"/>
          <w:numId w:val="46"/>
        </w:numPr>
        <w:ind w:left="709" w:hanging="709"/>
        <w:jc w:val="both"/>
        <w:rPr>
          <w:sz w:val="24"/>
          <w:szCs w:val="24"/>
        </w:rPr>
      </w:pPr>
      <w:r w:rsidRPr="007E2406">
        <w:rPr>
          <w:sz w:val="24"/>
          <w:szCs w:val="24"/>
        </w:rPr>
        <w:t xml:space="preserve">физическая культура </w:t>
      </w:r>
      <w:r w:rsidR="00D165BD" w:rsidRPr="007E2406">
        <w:rPr>
          <w:sz w:val="24"/>
          <w:szCs w:val="24"/>
        </w:rPr>
        <w:t>– качественная успеваемость</w:t>
      </w:r>
      <w:r w:rsidR="00C458A6" w:rsidRPr="007E2406">
        <w:rPr>
          <w:sz w:val="24"/>
          <w:szCs w:val="24"/>
        </w:rPr>
        <w:t xml:space="preserve"> </w:t>
      </w:r>
      <w:r w:rsidRPr="007E2406">
        <w:rPr>
          <w:sz w:val="24"/>
          <w:szCs w:val="24"/>
        </w:rPr>
        <w:t>понизил</w:t>
      </w:r>
      <w:r w:rsidR="001A5A38" w:rsidRPr="007E2406">
        <w:rPr>
          <w:sz w:val="24"/>
          <w:szCs w:val="24"/>
        </w:rPr>
        <w:t>ась</w:t>
      </w:r>
      <w:r w:rsidR="00194C1F" w:rsidRPr="007E2406">
        <w:rPr>
          <w:sz w:val="24"/>
          <w:szCs w:val="24"/>
        </w:rPr>
        <w:t xml:space="preserve"> на 23,7</w:t>
      </w:r>
      <w:r w:rsidRPr="007E2406">
        <w:rPr>
          <w:sz w:val="24"/>
          <w:szCs w:val="24"/>
        </w:rPr>
        <w:t>% по сравнению с 2006</w:t>
      </w:r>
      <w:r w:rsidR="001A5A38" w:rsidRPr="007E2406">
        <w:rPr>
          <w:sz w:val="24"/>
          <w:szCs w:val="24"/>
        </w:rPr>
        <w:t>-</w:t>
      </w:r>
      <w:r w:rsidRPr="007E2406">
        <w:rPr>
          <w:sz w:val="24"/>
          <w:szCs w:val="24"/>
        </w:rPr>
        <w:t xml:space="preserve">2007 уч. </w:t>
      </w:r>
      <w:r w:rsidR="001A5A38" w:rsidRPr="007E2406">
        <w:rPr>
          <w:sz w:val="24"/>
          <w:szCs w:val="24"/>
        </w:rPr>
        <w:t>г</w:t>
      </w:r>
      <w:r w:rsidRPr="007E2406">
        <w:rPr>
          <w:sz w:val="24"/>
          <w:szCs w:val="24"/>
        </w:rPr>
        <w:t>одом</w:t>
      </w:r>
      <w:r w:rsidR="001A5A38" w:rsidRPr="007E2406">
        <w:rPr>
          <w:sz w:val="24"/>
          <w:szCs w:val="24"/>
        </w:rPr>
        <w:t xml:space="preserve"> с оптимального до достаточного уровня</w:t>
      </w:r>
      <w:r w:rsidRPr="007E2406">
        <w:rPr>
          <w:sz w:val="24"/>
          <w:szCs w:val="24"/>
        </w:rPr>
        <w:t xml:space="preserve">, </w:t>
      </w:r>
      <w:r w:rsidR="00DD6D70" w:rsidRPr="007E2406">
        <w:rPr>
          <w:sz w:val="24"/>
          <w:szCs w:val="24"/>
        </w:rPr>
        <w:t>общая успеваемость</w:t>
      </w:r>
      <w:r w:rsidR="00C458A6" w:rsidRPr="007E2406">
        <w:rPr>
          <w:sz w:val="24"/>
          <w:szCs w:val="24"/>
        </w:rPr>
        <w:t xml:space="preserve"> </w:t>
      </w:r>
      <w:r w:rsidR="001A5A38" w:rsidRPr="007E2406">
        <w:rPr>
          <w:sz w:val="24"/>
          <w:szCs w:val="24"/>
        </w:rPr>
        <w:t xml:space="preserve">составляет </w:t>
      </w:r>
      <w:r w:rsidRPr="007E2406">
        <w:rPr>
          <w:sz w:val="24"/>
          <w:szCs w:val="24"/>
        </w:rPr>
        <w:t>100% (оптимальный</w:t>
      </w:r>
      <w:r w:rsidR="00D165BD" w:rsidRPr="007E2406">
        <w:rPr>
          <w:sz w:val="24"/>
          <w:szCs w:val="24"/>
        </w:rPr>
        <w:t xml:space="preserve"> уровень</w:t>
      </w:r>
      <w:r w:rsidRPr="007E2406">
        <w:rPr>
          <w:sz w:val="24"/>
          <w:szCs w:val="24"/>
        </w:rPr>
        <w:t>).</w:t>
      </w:r>
    </w:p>
    <w:p w:rsidR="00044469" w:rsidRPr="007E2406" w:rsidRDefault="00044469" w:rsidP="0005120C">
      <w:pPr>
        <w:spacing w:after="0" w:line="240" w:lineRule="auto"/>
        <w:ind w:firstLine="709"/>
        <w:jc w:val="both"/>
        <w:rPr>
          <w:rFonts w:ascii="Times New Roman" w:hAnsi="Times New Roman" w:cs="Times New Roman"/>
          <w:sz w:val="24"/>
          <w:szCs w:val="24"/>
        </w:rPr>
      </w:pPr>
      <w:r w:rsidRPr="007E2406">
        <w:rPr>
          <w:rFonts w:ascii="Times New Roman" w:hAnsi="Times New Roman" w:cs="Times New Roman"/>
          <w:sz w:val="24"/>
          <w:szCs w:val="24"/>
        </w:rPr>
        <w:t>Количество выпускников, награжденных похвальными грамотами « За отличные успехи в изучении отдельных предметов» по сравнению с прошлым годом снизилось на 2 человека, однако в сравнении с 2005-2006 уч. годом, 2006-2007 уч. годами, количество награжденных уменьшилось</w:t>
      </w:r>
      <w:r w:rsidR="00C458A6" w:rsidRPr="007E2406">
        <w:rPr>
          <w:rFonts w:ascii="Times New Roman" w:hAnsi="Times New Roman" w:cs="Times New Roman"/>
          <w:sz w:val="24"/>
          <w:szCs w:val="24"/>
        </w:rPr>
        <w:t xml:space="preserve"> </w:t>
      </w:r>
      <w:r w:rsidRPr="007E2406">
        <w:rPr>
          <w:rFonts w:ascii="Times New Roman" w:hAnsi="Times New Roman" w:cs="Times New Roman"/>
          <w:sz w:val="24"/>
          <w:szCs w:val="24"/>
        </w:rPr>
        <w:t>значительно.</w:t>
      </w:r>
    </w:p>
    <w:p w:rsidR="00FF2AFA" w:rsidRPr="007E2406" w:rsidRDefault="00FF2AFA" w:rsidP="0005120C">
      <w:pPr>
        <w:spacing w:after="0" w:line="240" w:lineRule="auto"/>
        <w:ind w:left="900"/>
        <w:jc w:val="center"/>
        <w:rPr>
          <w:rFonts w:ascii="Times New Roman" w:hAnsi="Times New Roman" w:cs="Times New Roman"/>
          <w:i/>
          <w:sz w:val="24"/>
          <w:szCs w:val="24"/>
        </w:rPr>
      </w:pPr>
      <w:r w:rsidRPr="007E2406">
        <w:rPr>
          <w:rFonts w:ascii="Times New Roman" w:hAnsi="Times New Roman" w:cs="Times New Roman"/>
          <w:i/>
          <w:sz w:val="24"/>
          <w:szCs w:val="24"/>
        </w:rPr>
        <w:t>Количество выпускников</w:t>
      </w:r>
      <w:r w:rsidR="00F15918" w:rsidRPr="007E2406">
        <w:rPr>
          <w:rFonts w:ascii="Times New Roman" w:hAnsi="Times New Roman" w:cs="Times New Roman"/>
          <w:i/>
          <w:sz w:val="24"/>
          <w:szCs w:val="24"/>
        </w:rPr>
        <w:t xml:space="preserve"> основной школы</w:t>
      </w:r>
      <w:r w:rsidRPr="007E2406">
        <w:rPr>
          <w:rFonts w:ascii="Times New Roman" w:hAnsi="Times New Roman" w:cs="Times New Roman"/>
          <w:i/>
          <w:sz w:val="24"/>
          <w:szCs w:val="24"/>
        </w:rPr>
        <w:t xml:space="preserve">, награжденных похвальными грамотами «За отличные успехи в изучении отдельных предметов» </w:t>
      </w:r>
    </w:p>
    <w:tbl>
      <w:tblPr>
        <w:tblStyle w:val="a4"/>
        <w:tblW w:w="0" w:type="auto"/>
        <w:tblInd w:w="900" w:type="dxa"/>
        <w:tblLook w:val="04A0" w:firstRow="1" w:lastRow="0" w:firstColumn="1" w:lastColumn="0" w:noHBand="0" w:noVBand="1"/>
      </w:tblPr>
      <w:tblGrid>
        <w:gridCol w:w="1847"/>
        <w:gridCol w:w="1847"/>
        <w:gridCol w:w="1847"/>
        <w:gridCol w:w="1848"/>
        <w:gridCol w:w="1848"/>
      </w:tblGrid>
      <w:tr w:rsidR="00F15918" w:rsidRPr="007E2406" w:rsidTr="00875D28">
        <w:tc>
          <w:tcPr>
            <w:tcW w:w="1847" w:type="dxa"/>
          </w:tcPr>
          <w:p w:rsidR="00F15918" w:rsidRPr="007E2406" w:rsidRDefault="00F15918" w:rsidP="0005120C">
            <w:pPr>
              <w:tabs>
                <w:tab w:val="left" w:pos="4050"/>
              </w:tabs>
              <w:jc w:val="center"/>
              <w:rPr>
                <w:sz w:val="24"/>
                <w:szCs w:val="24"/>
              </w:rPr>
            </w:pPr>
            <w:r w:rsidRPr="007E2406">
              <w:rPr>
                <w:sz w:val="24"/>
                <w:szCs w:val="24"/>
              </w:rPr>
              <w:t>2006-</w:t>
            </w:r>
            <w:r w:rsidR="00640CF0" w:rsidRPr="007E2406">
              <w:rPr>
                <w:sz w:val="24"/>
                <w:szCs w:val="24"/>
              </w:rPr>
              <w:t>20</w:t>
            </w:r>
            <w:r w:rsidRPr="007E2406">
              <w:rPr>
                <w:sz w:val="24"/>
                <w:szCs w:val="24"/>
              </w:rPr>
              <w:t>07</w:t>
            </w:r>
          </w:p>
        </w:tc>
        <w:tc>
          <w:tcPr>
            <w:tcW w:w="1847" w:type="dxa"/>
          </w:tcPr>
          <w:p w:rsidR="00F15918" w:rsidRPr="007E2406" w:rsidRDefault="00F15918" w:rsidP="0005120C">
            <w:pPr>
              <w:tabs>
                <w:tab w:val="left" w:pos="4050"/>
              </w:tabs>
              <w:jc w:val="center"/>
              <w:rPr>
                <w:sz w:val="24"/>
                <w:szCs w:val="24"/>
              </w:rPr>
            </w:pPr>
            <w:r w:rsidRPr="007E2406">
              <w:rPr>
                <w:sz w:val="24"/>
                <w:szCs w:val="24"/>
              </w:rPr>
              <w:t>2007-</w:t>
            </w:r>
            <w:r w:rsidR="00640CF0" w:rsidRPr="007E2406">
              <w:rPr>
                <w:sz w:val="24"/>
                <w:szCs w:val="24"/>
              </w:rPr>
              <w:t>20</w:t>
            </w:r>
            <w:r w:rsidRPr="007E2406">
              <w:rPr>
                <w:sz w:val="24"/>
                <w:szCs w:val="24"/>
              </w:rPr>
              <w:t>08</w:t>
            </w:r>
          </w:p>
        </w:tc>
        <w:tc>
          <w:tcPr>
            <w:tcW w:w="1847" w:type="dxa"/>
          </w:tcPr>
          <w:p w:rsidR="00F15918" w:rsidRPr="007E2406" w:rsidRDefault="00F15918" w:rsidP="0005120C">
            <w:pPr>
              <w:tabs>
                <w:tab w:val="left" w:pos="4050"/>
              </w:tabs>
              <w:jc w:val="center"/>
              <w:rPr>
                <w:sz w:val="24"/>
                <w:szCs w:val="24"/>
              </w:rPr>
            </w:pPr>
            <w:r w:rsidRPr="007E2406">
              <w:rPr>
                <w:sz w:val="24"/>
                <w:szCs w:val="24"/>
              </w:rPr>
              <w:t xml:space="preserve">2008- </w:t>
            </w:r>
            <w:r w:rsidR="00640CF0" w:rsidRPr="007E2406">
              <w:rPr>
                <w:sz w:val="24"/>
                <w:szCs w:val="24"/>
              </w:rPr>
              <w:t>20</w:t>
            </w:r>
            <w:r w:rsidRPr="007E2406">
              <w:rPr>
                <w:sz w:val="24"/>
                <w:szCs w:val="24"/>
              </w:rPr>
              <w:t>09</w:t>
            </w:r>
          </w:p>
        </w:tc>
        <w:tc>
          <w:tcPr>
            <w:tcW w:w="1848" w:type="dxa"/>
          </w:tcPr>
          <w:p w:rsidR="00F15918" w:rsidRPr="007E2406" w:rsidRDefault="00F15918" w:rsidP="0005120C">
            <w:pPr>
              <w:tabs>
                <w:tab w:val="left" w:pos="4050"/>
              </w:tabs>
              <w:jc w:val="center"/>
              <w:rPr>
                <w:sz w:val="24"/>
                <w:szCs w:val="24"/>
              </w:rPr>
            </w:pPr>
            <w:r w:rsidRPr="007E2406">
              <w:rPr>
                <w:sz w:val="24"/>
                <w:szCs w:val="24"/>
              </w:rPr>
              <w:t xml:space="preserve">2009- </w:t>
            </w:r>
            <w:r w:rsidR="00640CF0" w:rsidRPr="007E2406">
              <w:rPr>
                <w:sz w:val="24"/>
                <w:szCs w:val="24"/>
              </w:rPr>
              <w:t>20</w:t>
            </w:r>
            <w:r w:rsidRPr="007E2406">
              <w:rPr>
                <w:sz w:val="24"/>
                <w:szCs w:val="24"/>
              </w:rPr>
              <w:t>10</w:t>
            </w:r>
          </w:p>
        </w:tc>
        <w:tc>
          <w:tcPr>
            <w:tcW w:w="1848" w:type="dxa"/>
          </w:tcPr>
          <w:p w:rsidR="00F15918" w:rsidRPr="007E2406" w:rsidRDefault="00F15918" w:rsidP="0005120C">
            <w:pPr>
              <w:tabs>
                <w:tab w:val="left" w:pos="4050"/>
              </w:tabs>
              <w:jc w:val="center"/>
              <w:rPr>
                <w:sz w:val="24"/>
                <w:szCs w:val="24"/>
              </w:rPr>
            </w:pPr>
            <w:r w:rsidRPr="007E2406">
              <w:rPr>
                <w:sz w:val="24"/>
                <w:szCs w:val="24"/>
              </w:rPr>
              <w:t>2010-</w:t>
            </w:r>
            <w:r w:rsidR="00640CF0" w:rsidRPr="007E2406">
              <w:rPr>
                <w:sz w:val="24"/>
                <w:szCs w:val="24"/>
              </w:rPr>
              <w:t>20</w:t>
            </w:r>
            <w:r w:rsidRPr="007E2406">
              <w:rPr>
                <w:sz w:val="24"/>
                <w:szCs w:val="24"/>
              </w:rPr>
              <w:t>11</w:t>
            </w:r>
          </w:p>
        </w:tc>
      </w:tr>
      <w:tr w:rsidR="00F15918" w:rsidRPr="007E2406" w:rsidTr="00875D28">
        <w:tc>
          <w:tcPr>
            <w:tcW w:w="1847" w:type="dxa"/>
          </w:tcPr>
          <w:p w:rsidR="00F15918" w:rsidRPr="007E2406" w:rsidRDefault="00F15918" w:rsidP="0005120C">
            <w:pPr>
              <w:tabs>
                <w:tab w:val="left" w:pos="4050"/>
              </w:tabs>
              <w:jc w:val="center"/>
              <w:rPr>
                <w:sz w:val="24"/>
                <w:szCs w:val="24"/>
              </w:rPr>
            </w:pPr>
            <w:r w:rsidRPr="007E2406">
              <w:rPr>
                <w:sz w:val="24"/>
                <w:szCs w:val="24"/>
              </w:rPr>
              <w:t>-</w:t>
            </w:r>
          </w:p>
        </w:tc>
        <w:tc>
          <w:tcPr>
            <w:tcW w:w="1847" w:type="dxa"/>
          </w:tcPr>
          <w:p w:rsidR="00F15918" w:rsidRPr="007E2406" w:rsidRDefault="00F15918" w:rsidP="0005120C">
            <w:pPr>
              <w:tabs>
                <w:tab w:val="left" w:pos="4050"/>
              </w:tabs>
              <w:jc w:val="center"/>
              <w:rPr>
                <w:sz w:val="24"/>
                <w:szCs w:val="24"/>
              </w:rPr>
            </w:pPr>
            <w:r w:rsidRPr="007E2406">
              <w:rPr>
                <w:sz w:val="24"/>
                <w:szCs w:val="24"/>
              </w:rPr>
              <w:t>1</w:t>
            </w:r>
          </w:p>
        </w:tc>
        <w:tc>
          <w:tcPr>
            <w:tcW w:w="1847" w:type="dxa"/>
          </w:tcPr>
          <w:p w:rsidR="00F15918" w:rsidRPr="007E2406" w:rsidRDefault="00F15918" w:rsidP="0005120C">
            <w:pPr>
              <w:tabs>
                <w:tab w:val="left" w:pos="4050"/>
              </w:tabs>
              <w:jc w:val="center"/>
              <w:rPr>
                <w:sz w:val="24"/>
                <w:szCs w:val="24"/>
              </w:rPr>
            </w:pPr>
            <w:r w:rsidRPr="007E2406">
              <w:rPr>
                <w:sz w:val="24"/>
                <w:szCs w:val="24"/>
              </w:rPr>
              <w:t>1</w:t>
            </w:r>
          </w:p>
        </w:tc>
        <w:tc>
          <w:tcPr>
            <w:tcW w:w="1848" w:type="dxa"/>
          </w:tcPr>
          <w:p w:rsidR="00F15918" w:rsidRPr="007E2406" w:rsidRDefault="00F15918" w:rsidP="0005120C">
            <w:pPr>
              <w:tabs>
                <w:tab w:val="left" w:pos="4050"/>
              </w:tabs>
              <w:jc w:val="center"/>
              <w:rPr>
                <w:sz w:val="24"/>
                <w:szCs w:val="24"/>
              </w:rPr>
            </w:pPr>
            <w:r w:rsidRPr="007E2406">
              <w:rPr>
                <w:sz w:val="24"/>
                <w:szCs w:val="24"/>
              </w:rPr>
              <w:t>2</w:t>
            </w:r>
          </w:p>
        </w:tc>
        <w:tc>
          <w:tcPr>
            <w:tcW w:w="1848" w:type="dxa"/>
          </w:tcPr>
          <w:p w:rsidR="00F15918" w:rsidRPr="007E2406" w:rsidRDefault="00F15918" w:rsidP="0005120C">
            <w:pPr>
              <w:tabs>
                <w:tab w:val="left" w:pos="4050"/>
              </w:tabs>
              <w:jc w:val="center"/>
              <w:rPr>
                <w:sz w:val="24"/>
                <w:szCs w:val="24"/>
              </w:rPr>
            </w:pPr>
            <w:r w:rsidRPr="007E2406">
              <w:rPr>
                <w:sz w:val="24"/>
                <w:szCs w:val="24"/>
              </w:rPr>
              <w:t>0</w:t>
            </w:r>
          </w:p>
        </w:tc>
      </w:tr>
    </w:tbl>
    <w:p w:rsidR="00044469" w:rsidRPr="007E2406" w:rsidRDefault="00044469" w:rsidP="0005120C">
      <w:pPr>
        <w:pStyle w:val="a3"/>
        <w:ind w:left="0" w:firstLine="720"/>
        <w:jc w:val="both"/>
        <w:rPr>
          <w:sz w:val="24"/>
          <w:szCs w:val="24"/>
        </w:rPr>
      </w:pPr>
      <w:r w:rsidRPr="007E2406">
        <w:rPr>
          <w:sz w:val="24"/>
          <w:szCs w:val="24"/>
        </w:rPr>
        <w:t>В 2009-2010 уч. году одна выпускница основной школы получила аттестат особого образца.</w:t>
      </w:r>
    </w:p>
    <w:p w:rsidR="004B6211" w:rsidRPr="0005120C" w:rsidRDefault="004B6211" w:rsidP="0005120C">
      <w:pPr>
        <w:spacing w:after="0" w:line="240" w:lineRule="auto"/>
        <w:ind w:left="900"/>
        <w:jc w:val="center"/>
        <w:rPr>
          <w:rFonts w:ascii="Times New Roman" w:hAnsi="Times New Roman" w:cs="Times New Roman"/>
          <w:i/>
          <w:sz w:val="24"/>
          <w:szCs w:val="24"/>
        </w:rPr>
      </w:pPr>
      <w:r w:rsidRPr="0005120C">
        <w:rPr>
          <w:rFonts w:ascii="Times New Roman" w:hAnsi="Times New Roman" w:cs="Times New Roman"/>
          <w:i/>
          <w:sz w:val="24"/>
          <w:szCs w:val="24"/>
        </w:rPr>
        <w:t>Анализ качественной успеваемости  выпускных классов</w:t>
      </w:r>
    </w:p>
    <w:p w:rsidR="004B6211" w:rsidRPr="0005120C" w:rsidRDefault="004B6211" w:rsidP="0005120C">
      <w:pPr>
        <w:spacing w:after="0" w:line="240" w:lineRule="auto"/>
        <w:ind w:left="900"/>
        <w:jc w:val="center"/>
        <w:rPr>
          <w:rFonts w:ascii="Times New Roman" w:hAnsi="Times New Roman" w:cs="Times New Roman"/>
          <w:i/>
          <w:sz w:val="24"/>
          <w:szCs w:val="24"/>
        </w:rPr>
      </w:pPr>
      <w:r w:rsidRPr="0005120C">
        <w:rPr>
          <w:rFonts w:ascii="Times New Roman" w:hAnsi="Times New Roman" w:cs="Times New Roman"/>
          <w:i/>
          <w:sz w:val="24"/>
          <w:szCs w:val="24"/>
        </w:rPr>
        <w:t xml:space="preserve"> по предметам федерального компонента</w:t>
      </w:r>
      <w:r w:rsidR="0005120C">
        <w:rPr>
          <w:rFonts w:ascii="Times New Roman" w:hAnsi="Times New Roman" w:cs="Times New Roman"/>
          <w:i/>
          <w:sz w:val="24"/>
          <w:szCs w:val="24"/>
        </w:rPr>
        <w:t xml:space="preserve"> (</w:t>
      </w:r>
      <w:r w:rsidRPr="0005120C">
        <w:rPr>
          <w:rFonts w:ascii="Times New Roman" w:hAnsi="Times New Roman" w:cs="Times New Roman"/>
          <w:i/>
          <w:sz w:val="24"/>
          <w:szCs w:val="24"/>
        </w:rPr>
        <w:t>4 классы</w:t>
      </w:r>
      <w:r w:rsidR="0005120C">
        <w:rPr>
          <w:rFonts w:ascii="Times New Roman" w:hAnsi="Times New Roman" w:cs="Times New Roman"/>
          <w:i/>
          <w:sz w:val="24"/>
          <w:szCs w:val="24"/>
        </w:rPr>
        <w:t>)</w:t>
      </w:r>
    </w:p>
    <w:tbl>
      <w:tblPr>
        <w:tblStyle w:val="50"/>
        <w:tblW w:w="0" w:type="auto"/>
        <w:tblLook w:val="04A0" w:firstRow="1" w:lastRow="0" w:firstColumn="1" w:lastColumn="0" w:noHBand="0" w:noVBand="1"/>
      </w:tblPr>
      <w:tblGrid>
        <w:gridCol w:w="3085"/>
        <w:gridCol w:w="2393"/>
        <w:gridCol w:w="2393"/>
        <w:gridCol w:w="2393"/>
      </w:tblGrid>
      <w:tr w:rsidR="004B6211" w:rsidRPr="0005120C"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05120C" w:rsidRDefault="004B6211" w:rsidP="0005120C">
            <w:pPr>
              <w:jc w:val="center"/>
              <w:rPr>
                <w:rFonts w:ascii="Times New Roman" w:hAnsi="Times New Roman"/>
                <w:i/>
                <w:sz w:val="24"/>
                <w:szCs w:val="24"/>
              </w:rPr>
            </w:pPr>
            <w:r w:rsidRPr="0005120C">
              <w:rPr>
                <w:rFonts w:ascii="Times New Roman" w:hAnsi="Times New Roman"/>
                <w:i/>
                <w:sz w:val="24"/>
                <w:szCs w:val="24"/>
              </w:rPr>
              <w:t>Предметы федерального компонента</w:t>
            </w:r>
          </w:p>
        </w:tc>
        <w:tc>
          <w:tcPr>
            <w:tcW w:w="2393" w:type="dxa"/>
            <w:tcBorders>
              <w:top w:val="single" w:sz="4" w:space="0" w:color="auto"/>
              <w:left w:val="single" w:sz="4" w:space="0" w:color="auto"/>
              <w:bottom w:val="single" w:sz="4" w:space="0" w:color="auto"/>
              <w:right w:val="single" w:sz="4" w:space="0" w:color="auto"/>
            </w:tcBorders>
            <w:hideMark/>
          </w:tcPr>
          <w:p w:rsidR="004B6211" w:rsidRPr="0005120C" w:rsidRDefault="0005120C" w:rsidP="0005120C">
            <w:pPr>
              <w:jc w:val="center"/>
              <w:rPr>
                <w:rFonts w:ascii="Times New Roman" w:hAnsi="Times New Roman"/>
                <w:i/>
                <w:sz w:val="24"/>
                <w:szCs w:val="24"/>
              </w:rPr>
            </w:pPr>
            <w:r w:rsidRPr="0005120C">
              <w:rPr>
                <w:rFonts w:ascii="Times New Roman" w:hAnsi="Times New Roman"/>
                <w:i/>
                <w:sz w:val="24"/>
                <w:szCs w:val="24"/>
              </w:rPr>
              <w:t>2008-20</w:t>
            </w:r>
            <w:r w:rsidR="004B6211" w:rsidRPr="0005120C">
              <w:rPr>
                <w:rFonts w:ascii="Times New Roman" w:hAnsi="Times New Roman"/>
                <w:i/>
                <w:sz w:val="24"/>
                <w:szCs w:val="24"/>
              </w:rPr>
              <w:t>09 уч</w:t>
            </w:r>
            <w:r w:rsidRPr="0005120C">
              <w:rPr>
                <w:rFonts w:ascii="Times New Roman" w:hAnsi="Times New Roman"/>
                <w:i/>
                <w:sz w:val="24"/>
                <w:szCs w:val="24"/>
              </w:rPr>
              <w:t>.</w:t>
            </w:r>
            <w:r w:rsidR="004B6211" w:rsidRPr="0005120C">
              <w:rPr>
                <w:rFonts w:ascii="Times New Roman" w:hAnsi="Times New Roman"/>
                <w:i/>
                <w:sz w:val="24"/>
                <w:szCs w:val="24"/>
              </w:rPr>
              <w:t xml:space="preserve"> год</w:t>
            </w:r>
          </w:p>
        </w:tc>
        <w:tc>
          <w:tcPr>
            <w:tcW w:w="2393" w:type="dxa"/>
            <w:tcBorders>
              <w:top w:val="single" w:sz="4" w:space="0" w:color="auto"/>
              <w:left w:val="single" w:sz="4" w:space="0" w:color="auto"/>
              <w:bottom w:val="single" w:sz="4" w:space="0" w:color="auto"/>
              <w:right w:val="single" w:sz="4" w:space="0" w:color="auto"/>
            </w:tcBorders>
            <w:hideMark/>
          </w:tcPr>
          <w:p w:rsidR="004B6211" w:rsidRPr="0005120C" w:rsidRDefault="004B6211" w:rsidP="0005120C">
            <w:pPr>
              <w:jc w:val="center"/>
              <w:rPr>
                <w:rFonts w:ascii="Times New Roman" w:hAnsi="Times New Roman"/>
                <w:i/>
                <w:sz w:val="24"/>
                <w:szCs w:val="24"/>
              </w:rPr>
            </w:pPr>
            <w:r w:rsidRPr="0005120C">
              <w:rPr>
                <w:rFonts w:ascii="Times New Roman" w:hAnsi="Times New Roman"/>
                <w:i/>
                <w:sz w:val="24"/>
                <w:szCs w:val="24"/>
              </w:rPr>
              <w:t>2009</w:t>
            </w:r>
            <w:r w:rsidR="0005120C" w:rsidRPr="0005120C">
              <w:rPr>
                <w:rFonts w:ascii="Times New Roman" w:hAnsi="Times New Roman"/>
                <w:i/>
                <w:sz w:val="24"/>
                <w:szCs w:val="24"/>
              </w:rPr>
              <w:t>-2010</w:t>
            </w:r>
            <w:r w:rsidRPr="0005120C">
              <w:rPr>
                <w:rFonts w:ascii="Times New Roman" w:hAnsi="Times New Roman"/>
                <w:i/>
                <w:sz w:val="24"/>
                <w:szCs w:val="24"/>
              </w:rPr>
              <w:t xml:space="preserve"> уч</w:t>
            </w:r>
            <w:r w:rsidR="0005120C" w:rsidRPr="0005120C">
              <w:rPr>
                <w:rFonts w:ascii="Times New Roman" w:hAnsi="Times New Roman"/>
                <w:i/>
                <w:sz w:val="24"/>
                <w:szCs w:val="24"/>
              </w:rPr>
              <w:t xml:space="preserve">. </w:t>
            </w:r>
            <w:r w:rsidRPr="0005120C">
              <w:rPr>
                <w:rFonts w:ascii="Times New Roman" w:hAnsi="Times New Roman"/>
                <w:i/>
                <w:sz w:val="24"/>
                <w:szCs w:val="24"/>
              </w:rPr>
              <w:t>год</w:t>
            </w:r>
          </w:p>
        </w:tc>
        <w:tc>
          <w:tcPr>
            <w:tcW w:w="2393" w:type="dxa"/>
            <w:tcBorders>
              <w:top w:val="single" w:sz="4" w:space="0" w:color="auto"/>
              <w:left w:val="single" w:sz="4" w:space="0" w:color="auto"/>
              <w:bottom w:val="single" w:sz="4" w:space="0" w:color="auto"/>
              <w:right w:val="single" w:sz="4" w:space="0" w:color="auto"/>
            </w:tcBorders>
            <w:hideMark/>
          </w:tcPr>
          <w:p w:rsidR="004B6211" w:rsidRPr="0005120C" w:rsidRDefault="004B6211" w:rsidP="0005120C">
            <w:pPr>
              <w:jc w:val="center"/>
              <w:rPr>
                <w:rFonts w:ascii="Times New Roman" w:hAnsi="Times New Roman"/>
                <w:i/>
                <w:sz w:val="24"/>
                <w:szCs w:val="24"/>
              </w:rPr>
            </w:pPr>
            <w:r w:rsidRPr="0005120C">
              <w:rPr>
                <w:rFonts w:ascii="Times New Roman" w:hAnsi="Times New Roman"/>
                <w:i/>
                <w:sz w:val="24"/>
                <w:szCs w:val="24"/>
              </w:rPr>
              <w:t>2010</w:t>
            </w:r>
            <w:r w:rsidR="0005120C" w:rsidRPr="0005120C">
              <w:rPr>
                <w:rFonts w:ascii="Times New Roman" w:hAnsi="Times New Roman"/>
                <w:i/>
                <w:sz w:val="24"/>
                <w:szCs w:val="24"/>
              </w:rPr>
              <w:t>-2011</w:t>
            </w:r>
            <w:r w:rsidRPr="0005120C">
              <w:rPr>
                <w:rFonts w:ascii="Times New Roman" w:hAnsi="Times New Roman"/>
                <w:i/>
                <w:sz w:val="24"/>
                <w:szCs w:val="24"/>
              </w:rPr>
              <w:t xml:space="preserve"> уч</w:t>
            </w:r>
            <w:r w:rsidR="0005120C" w:rsidRPr="0005120C">
              <w:rPr>
                <w:rFonts w:ascii="Times New Roman" w:hAnsi="Times New Roman"/>
                <w:i/>
                <w:sz w:val="24"/>
                <w:szCs w:val="24"/>
              </w:rPr>
              <w:t xml:space="preserve">. </w:t>
            </w:r>
            <w:r w:rsidRPr="0005120C">
              <w:rPr>
                <w:rFonts w:ascii="Times New Roman" w:hAnsi="Times New Roman"/>
                <w:i/>
                <w:sz w:val="24"/>
                <w:szCs w:val="24"/>
              </w:rPr>
              <w:t>год</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54,7</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sz w:val="24"/>
                <w:szCs w:val="24"/>
              </w:rPr>
            </w:pPr>
            <w:r w:rsidRPr="007E2406">
              <w:rPr>
                <w:rFonts w:ascii="Times New Roman" w:hAnsi="Times New Roman"/>
                <w:sz w:val="24"/>
                <w:szCs w:val="24"/>
              </w:rPr>
              <w:t>41,0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66,7</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Чтение</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75,5</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sz w:val="24"/>
                <w:szCs w:val="24"/>
              </w:rPr>
            </w:pPr>
            <w:r w:rsidRPr="007E2406">
              <w:rPr>
                <w:rFonts w:ascii="Times New Roman" w:hAnsi="Times New Roman"/>
                <w:sz w:val="24"/>
                <w:szCs w:val="24"/>
              </w:rPr>
              <w:t>61,6</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91,7</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41,5</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sz w:val="24"/>
                <w:szCs w:val="24"/>
              </w:rPr>
            </w:pPr>
            <w:r w:rsidRPr="007E2406">
              <w:rPr>
                <w:rFonts w:ascii="Times New Roman" w:hAnsi="Times New Roman"/>
                <w:sz w:val="24"/>
                <w:szCs w:val="24"/>
              </w:rPr>
              <w:t>31,5</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62,5</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Английский язык</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54,7</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sz w:val="24"/>
                <w:szCs w:val="24"/>
              </w:rPr>
            </w:pPr>
            <w:r w:rsidRPr="007E2406">
              <w:rPr>
                <w:rFonts w:ascii="Times New Roman" w:hAnsi="Times New Roman"/>
                <w:sz w:val="24"/>
                <w:szCs w:val="24"/>
              </w:rPr>
              <w:t>54,7</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50</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Окружающий мир</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52,8</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sz w:val="24"/>
                <w:szCs w:val="24"/>
              </w:rPr>
            </w:pPr>
            <w:r w:rsidRPr="007E2406">
              <w:rPr>
                <w:rFonts w:ascii="Times New Roman" w:hAnsi="Times New Roman"/>
                <w:sz w:val="24"/>
                <w:szCs w:val="24"/>
              </w:rPr>
              <w:t>39,7</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66</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Музыка</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sz w:val="24"/>
                <w:szCs w:val="24"/>
              </w:rPr>
            </w:pPr>
            <w:r w:rsidRPr="007E2406">
              <w:rPr>
                <w:rFonts w:ascii="Times New Roman" w:hAnsi="Times New Roman"/>
                <w:sz w:val="24"/>
                <w:szCs w:val="24"/>
              </w:rPr>
              <w:t>95,9</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ИЗО</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92,5</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sz w:val="24"/>
                <w:szCs w:val="24"/>
              </w:rPr>
            </w:pPr>
            <w:r w:rsidRPr="007E2406">
              <w:rPr>
                <w:rFonts w:ascii="Times New Roman" w:hAnsi="Times New Roman"/>
                <w:sz w:val="24"/>
                <w:szCs w:val="24"/>
              </w:rPr>
              <w:t>80,8</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Технология (труд)</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sz w:val="24"/>
                <w:szCs w:val="24"/>
              </w:rPr>
            </w:pPr>
            <w:r w:rsidRPr="007E2406">
              <w:rPr>
                <w:rFonts w:ascii="Times New Roman" w:hAnsi="Times New Roman"/>
                <w:sz w:val="24"/>
                <w:szCs w:val="24"/>
              </w:rPr>
              <w:t>84,9</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Физическая культура</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sz w:val="24"/>
                <w:szCs w:val="24"/>
              </w:rPr>
            </w:pPr>
            <w:r w:rsidRPr="007E2406">
              <w:rPr>
                <w:rFonts w:ascii="Times New Roman" w:hAnsi="Times New Roman"/>
                <w:sz w:val="24"/>
                <w:szCs w:val="24"/>
              </w:rPr>
              <w:t>98,6</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sz w:val="24"/>
                <w:szCs w:val="24"/>
              </w:rPr>
            </w:pPr>
            <w:r w:rsidRPr="007E2406">
              <w:rPr>
                <w:rFonts w:ascii="Times New Roman" w:hAnsi="Times New Roman"/>
                <w:sz w:val="24"/>
                <w:szCs w:val="24"/>
              </w:rPr>
              <w:t>100</w:t>
            </w:r>
          </w:p>
        </w:tc>
      </w:tr>
    </w:tbl>
    <w:p w:rsidR="00C73A38" w:rsidRDefault="004B6211" w:rsidP="00C73A38">
      <w:pPr>
        <w:spacing w:after="0" w:line="240" w:lineRule="auto"/>
        <w:ind w:firstLine="709"/>
        <w:jc w:val="both"/>
        <w:rPr>
          <w:rFonts w:ascii="Times New Roman" w:eastAsia="Times New Roman" w:hAnsi="Times New Roman" w:cs="Times New Roman"/>
          <w:sz w:val="24"/>
          <w:szCs w:val="24"/>
        </w:rPr>
      </w:pPr>
      <w:r w:rsidRPr="007E2406">
        <w:rPr>
          <w:rFonts w:ascii="Times New Roman" w:eastAsia="Times New Roman" w:hAnsi="Times New Roman" w:cs="Times New Roman"/>
          <w:sz w:val="24"/>
          <w:szCs w:val="24"/>
        </w:rPr>
        <w:t>Качественная успеваемость за три года сохранилась на оптимальном уровне по чтению, музыке, изобразительному искусству, технологи</w:t>
      </w:r>
      <w:r w:rsidR="0005120C">
        <w:rPr>
          <w:rFonts w:ascii="Times New Roman" w:eastAsia="Times New Roman" w:hAnsi="Times New Roman" w:cs="Times New Roman"/>
          <w:sz w:val="24"/>
          <w:szCs w:val="24"/>
        </w:rPr>
        <w:t>и, физической культуре (61,6%-</w:t>
      </w:r>
      <w:r w:rsidRPr="007E2406">
        <w:rPr>
          <w:rFonts w:ascii="Times New Roman" w:eastAsia="Times New Roman" w:hAnsi="Times New Roman" w:cs="Times New Roman"/>
          <w:sz w:val="24"/>
          <w:szCs w:val="24"/>
        </w:rPr>
        <w:t>100%); на достаточном уро</w:t>
      </w:r>
      <w:r w:rsidR="0005120C">
        <w:rPr>
          <w:rFonts w:ascii="Times New Roman" w:eastAsia="Times New Roman" w:hAnsi="Times New Roman" w:cs="Times New Roman"/>
          <w:sz w:val="24"/>
          <w:szCs w:val="24"/>
        </w:rPr>
        <w:t>вне по английскому языку (50%-</w:t>
      </w:r>
      <w:r w:rsidRPr="007E2406">
        <w:rPr>
          <w:rFonts w:ascii="Times New Roman" w:eastAsia="Times New Roman" w:hAnsi="Times New Roman" w:cs="Times New Roman"/>
          <w:sz w:val="24"/>
          <w:szCs w:val="24"/>
        </w:rPr>
        <w:t>54,7%). Изменяется от достаточного уровня до оптимального уровня качественная успеваемост</w:t>
      </w:r>
      <w:r w:rsidR="0005120C">
        <w:rPr>
          <w:rFonts w:ascii="Times New Roman" w:eastAsia="Times New Roman" w:hAnsi="Times New Roman" w:cs="Times New Roman"/>
          <w:sz w:val="24"/>
          <w:szCs w:val="24"/>
        </w:rPr>
        <w:t>ь учащихся по математике (41%-</w:t>
      </w:r>
      <w:r w:rsidRPr="007E2406">
        <w:rPr>
          <w:rFonts w:ascii="Times New Roman" w:eastAsia="Times New Roman" w:hAnsi="Times New Roman" w:cs="Times New Roman"/>
          <w:sz w:val="24"/>
          <w:szCs w:val="24"/>
        </w:rPr>
        <w:t>66,7%), от допустимого до оптимального ур</w:t>
      </w:r>
      <w:r w:rsidR="0005120C">
        <w:rPr>
          <w:rFonts w:ascii="Times New Roman" w:eastAsia="Times New Roman" w:hAnsi="Times New Roman" w:cs="Times New Roman"/>
          <w:sz w:val="24"/>
          <w:szCs w:val="24"/>
        </w:rPr>
        <w:t>овня по русскому языку (31,5%-</w:t>
      </w:r>
      <w:r w:rsidRPr="007E2406">
        <w:rPr>
          <w:rFonts w:ascii="Times New Roman" w:eastAsia="Times New Roman" w:hAnsi="Times New Roman" w:cs="Times New Roman"/>
          <w:sz w:val="24"/>
          <w:szCs w:val="24"/>
        </w:rPr>
        <w:t>62,</w:t>
      </w:r>
      <w:r w:rsidR="0005120C">
        <w:rPr>
          <w:rFonts w:ascii="Times New Roman" w:eastAsia="Times New Roman" w:hAnsi="Times New Roman" w:cs="Times New Roman"/>
          <w:sz w:val="24"/>
          <w:szCs w:val="24"/>
        </w:rPr>
        <w:t>5%) и окружающему миру (39,7%-</w:t>
      </w:r>
      <w:r w:rsidRPr="007E2406">
        <w:rPr>
          <w:rFonts w:ascii="Times New Roman" w:eastAsia="Times New Roman" w:hAnsi="Times New Roman" w:cs="Times New Roman"/>
          <w:sz w:val="24"/>
          <w:szCs w:val="24"/>
        </w:rPr>
        <w:t xml:space="preserve">66%). </w:t>
      </w:r>
    </w:p>
    <w:p w:rsidR="0005120C" w:rsidRPr="0005120C" w:rsidRDefault="0005120C" w:rsidP="00C73A38">
      <w:pPr>
        <w:spacing w:after="0" w:line="240" w:lineRule="auto"/>
        <w:ind w:firstLine="709"/>
        <w:jc w:val="center"/>
        <w:rPr>
          <w:rFonts w:ascii="Times New Roman" w:hAnsi="Times New Roman" w:cs="Times New Roman"/>
          <w:i/>
          <w:sz w:val="24"/>
          <w:szCs w:val="24"/>
        </w:rPr>
      </w:pPr>
      <w:r w:rsidRPr="0005120C">
        <w:rPr>
          <w:rFonts w:ascii="Times New Roman" w:hAnsi="Times New Roman" w:cs="Times New Roman"/>
          <w:i/>
          <w:sz w:val="24"/>
          <w:szCs w:val="24"/>
        </w:rPr>
        <w:t>Анализ качественной успеваемости  выпускных классов</w:t>
      </w:r>
    </w:p>
    <w:p w:rsidR="0005120C" w:rsidRPr="0005120C" w:rsidRDefault="0005120C" w:rsidP="0005120C">
      <w:pPr>
        <w:spacing w:after="0" w:line="240" w:lineRule="auto"/>
        <w:ind w:left="900"/>
        <w:jc w:val="center"/>
        <w:rPr>
          <w:rFonts w:ascii="Times New Roman" w:hAnsi="Times New Roman" w:cs="Times New Roman"/>
          <w:i/>
          <w:sz w:val="24"/>
          <w:szCs w:val="24"/>
        </w:rPr>
      </w:pPr>
      <w:r w:rsidRPr="0005120C">
        <w:rPr>
          <w:rFonts w:ascii="Times New Roman" w:hAnsi="Times New Roman" w:cs="Times New Roman"/>
          <w:i/>
          <w:sz w:val="24"/>
          <w:szCs w:val="24"/>
        </w:rPr>
        <w:t xml:space="preserve"> по предметам федерального компонента</w:t>
      </w:r>
      <w:r>
        <w:rPr>
          <w:rFonts w:ascii="Times New Roman" w:hAnsi="Times New Roman" w:cs="Times New Roman"/>
          <w:i/>
          <w:sz w:val="24"/>
          <w:szCs w:val="24"/>
        </w:rPr>
        <w:t xml:space="preserve"> (9</w:t>
      </w:r>
      <w:r w:rsidRPr="0005120C">
        <w:rPr>
          <w:rFonts w:ascii="Times New Roman" w:hAnsi="Times New Roman" w:cs="Times New Roman"/>
          <w:i/>
          <w:sz w:val="24"/>
          <w:szCs w:val="24"/>
        </w:rPr>
        <w:t xml:space="preserve"> классы</w:t>
      </w:r>
      <w:r>
        <w:rPr>
          <w:rFonts w:ascii="Times New Roman" w:hAnsi="Times New Roman" w:cs="Times New Roman"/>
          <w:i/>
          <w:sz w:val="24"/>
          <w:szCs w:val="24"/>
        </w:rPr>
        <w:t>)</w:t>
      </w:r>
    </w:p>
    <w:tbl>
      <w:tblPr>
        <w:tblStyle w:val="50"/>
        <w:tblW w:w="0" w:type="auto"/>
        <w:tblLook w:val="04A0" w:firstRow="1" w:lastRow="0" w:firstColumn="1" w:lastColumn="0" w:noHBand="0" w:noVBand="1"/>
      </w:tblPr>
      <w:tblGrid>
        <w:gridCol w:w="3085"/>
        <w:gridCol w:w="2393"/>
        <w:gridCol w:w="2393"/>
        <w:gridCol w:w="2393"/>
      </w:tblGrid>
      <w:tr w:rsidR="0005120C" w:rsidRPr="0005120C" w:rsidTr="0005120C">
        <w:tc>
          <w:tcPr>
            <w:tcW w:w="3085" w:type="dxa"/>
            <w:tcBorders>
              <w:top w:val="single" w:sz="4" w:space="0" w:color="auto"/>
              <w:left w:val="single" w:sz="4" w:space="0" w:color="auto"/>
              <w:bottom w:val="single" w:sz="4" w:space="0" w:color="auto"/>
              <w:right w:val="single" w:sz="4" w:space="0" w:color="auto"/>
            </w:tcBorders>
            <w:hideMark/>
          </w:tcPr>
          <w:p w:rsidR="0005120C" w:rsidRPr="0005120C" w:rsidRDefault="0005120C" w:rsidP="0005120C">
            <w:pPr>
              <w:jc w:val="center"/>
              <w:rPr>
                <w:rFonts w:ascii="Times New Roman" w:hAnsi="Times New Roman"/>
                <w:i/>
                <w:sz w:val="24"/>
                <w:szCs w:val="24"/>
              </w:rPr>
            </w:pPr>
            <w:r w:rsidRPr="0005120C">
              <w:rPr>
                <w:rFonts w:ascii="Times New Roman" w:hAnsi="Times New Roman"/>
                <w:i/>
                <w:sz w:val="24"/>
                <w:szCs w:val="24"/>
              </w:rPr>
              <w:t>Предметы федерального компонента</w:t>
            </w:r>
          </w:p>
        </w:tc>
        <w:tc>
          <w:tcPr>
            <w:tcW w:w="2393" w:type="dxa"/>
            <w:tcBorders>
              <w:top w:val="single" w:sz="4" w:space="0" w:color="auto"/>
              <w:left w:val="single" w:sz="4" w:space="0" w:color="auto"/>
              <w:bottom w:val="single" w:sz="4" w:space="0" w:color="auto"/>
              <w:right w:val="single" w:sz="4" w:space="0" w:color="auto"/>
            </w:tcBorders>
            <w:hideMark/>
          </w:tcPr>
          <w:p w:rsidR="0005120C" w:rsidRPr="0005120C" w:rsidRDefault="0005120C" w:rsidP="0005120C">
            <w:pPr>
              <w:jc w:val="center"/>
              <w:rPr>
                <w:rFonts w:ascii="Times New Roman" w:hAnsi="Times New Roman"/>
                <w:i/>
                <w:sz w:val="24"/>
                <w:szCs w:val="24"/>
              </w:rPr>
            </w:pPr>
            <w:r w:rsidRPr="0005120C">
              <w:rPr>
                <w:rFonts w:ascii="Times New Roman" w:hAnsi="Times New Roman"/>
                <w:i/>
                <w:sz w:val="24"/>
                <w:szCs w:val="24"/>
              </w:rPr>
              <w:t>2008-2009 уч. год</w:t>
            </w:r>
          </w:p>
        </w:tc>
        <w:tc>
          <w:tcPr>
            <w:tcW w:w="2393" w:type="dxa"/>
            <w:tcBorders>
              <w:top w:val="single" w:sz="4" w:space="0" w:color="auto"/>
              <w:left w:val="single" w:sz="4" w:space="0" w:color="auto"/>
              <w:bottom w:val="single" w:sz="4" w:space="0" w:color="auto"/>
              <w:right w:val="single" w:sz="4" w:space="0" w:color="auto"/>
            </w:tcBorders>
            <w:hideMark/>
          </w:tcPr>
          <w:p w:rsidR="0005120C" w:rsidRPr="0005120C" w:rsidRDefault="0005120C" w:rsidP="0005120C">
            <w:pPr>
              <w:jc w:val="center"/>
              <w:rPr>
                <w:rFonts w:ascii="Times New Roman" w:hAnsi="Times New Roman"/>
                <w:i/>
                <w:sz w:val="24"/>
                <w:szCs w:val="24"/>
              </w:rPr>
            </w:pPr>
            <w:r w:rsidRPr="0005120C">
              <w:rPr>
                <w:rFonts w:ascii="Times New Roman" w:hAnsi="Times New Roman"/>
                <w:i/>
                <w:sz w:val="24"/>
                <w:szCs w:val="24"/>
              </w:rPr>
              <w:t>2009-2010 уч. год</w:t>
            </w:r>
          </w:p>
        </w:tc>
        <w:tc>
          <w:tcPr>
            <w:tcW w:w="2393" w:type="dxa"/>
            <w:tcBorders>
              <w:top w:val="single" w:sz="4" w:space="0" w:color="auto"/>
              <w:left w:val="single" w:sz="4" w:space="0" w:color="auto"/>
              <w:bottom w:val="single" w:sz="4" w:space="0" w:color="auto"/>
              <w:right w:val="single" w:sz="4" w:space="0" w:color="auto"/>
            </w:tcBorders>
            <w:hideMark/>
          </w:tcPr>
          <w:p w:rsidR="0005120C" w:rsidRPr="0005120C" w:rsidRDefault="0005120C" w:rsidP="0005120C">
            <w:pPr>
              <w:jc w:val="center"/>
              <w:rPr>
                <w:rFonts w:ascii="Times New Roman" w:hAnsi="Times New Roman"/>
                <w:i/>
                <w:sz w:val="24"/>
                <w:szCs w:val="24"/>
              </w:rPr>
            </w:pPr>
            <w:r w:rsidRPr="0005120C">
              <w:rPr>
                <w:rFonts w:ascii="Times New Roman" w:hAnsi="Times New Roman"/>
                <w:i/>
                <w:sz w:val="24"/>
                <w:szCs w:val="24"/>
              </w:rPr>
              <w:t>2010-2011 уч. год</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 xml:space="preserve">Алгебра </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20,6</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31,9</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16,3</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Геометрия</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26,5</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34,0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28,6</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22,0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38,3</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28,6</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Литература</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39,7</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61,7</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51,0</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Английский язык</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20,6</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73,9</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32,7</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Физика</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25,0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53,2</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22,5</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Химия</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23,5</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40,4</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28,6</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Биология</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36,2</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57,4</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51,0</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Обществознание</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52,9</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48,9</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57,1</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05120C" w:rsidP="0005120C">
            <w:pPr>
              <w:rPr>
                <w:rFonts w:ascii="Times New Roman" w:hAnsi="Times New Roman"/>
                <w:color w:val="000000"/>
                <w:sz w:val="24"/>
                <w:szCs w:val="24"/>
              </w:rPr>
            </w:pPr>
            <w:r>
              <w:rPr>
                <w:rFonts w:ascii="Times New Roman" w:hAnsi="Times New Roman"/>
                <w:color w:val="000000"/>
                <w:sz w:val="24"/>
                <w:szCs w:val="24"/>
              </w:rPr>
              <w:t xml:space="preserve">История </w:t>
            </w:r>
            <w:r w:rsidR="004B6211" w:rsidRPr="007E2406">
              <w:rPr>
                <w:rFonts w:ascii="Times New Roman" w:hAnsi="Times New Roman"/>
                <w:color w:val="000000"/>
                <w:sz w:val="24"/>
                <w:szCs w:val="24"/>
              </w:rPr>
              <w:t>России</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36,8</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44,7</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32,7</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Всеобщая история</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47,0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72,3</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61,2</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География</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41,2</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59,6</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34,7</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Информатика</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58,8</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78,7</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34,7</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Искусство</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79,4</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63,8</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65,7</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Физическая культура</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83,8</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93,6</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r>
    </w:tbl>
    <w:p w:rsidR="004B6211" w:rsidRPr="007E2406" w:rsidRDefault="004B6211" w:rsidP="0005120C">
      <w:pPr>
        <w:spacing w:after="0" w:line="240" w:lineRule="auto"/>
        <w:ind w:firstLine="709"/>
        <w:jc w:val="both"/>
        <w:rPr>
          <w:rFonts w:ascii="Times New Roman" w:eastAsia="Times New Roman" w:hAnsi="Times New Roman" w:cs="Times New Roman"/>
          <w:sz w:val="24"/>
          <w:szCs w:val="24"/>
        </w:rPr>
      </w:pPr>
      <w:r w:rsidRPr="007E2406">
        <w:rPr>
          <w:rFonts w:ascii="Times New Roman" w:eastAsia="Times New Roman" w:hAnsi="Times New Roman" w:cs="Times New Roman"/>
          <w:sz w:val="24"/>
          <w:szCs w:val="24"/>
        </w:rPr>
        <w:lastRenderedPageBreak/>
        <w:t xml:space="preserve">Качественная успеваемость за три года сохранилась на оптимальном уровне по искусству,  физической культуре (63,8% - 100%), на достаточном уровне по обществознанию и всеобщей истории (47,0% - 72,3%), на допустимом уровне по геометрии (26,5% - 34,0%).  Варьируется от допустимого уровня до оптимального уровня по информатике (34,7% - 78,7%), литературе (39,7% - 61,7%); от критического уровня до оптимального уровня по английскому языку (20,6% - 73,9%); от допустимого уровня до достаточного уровня по географии (34,7% - 59,6%), истории России (32,7% - 44,7%), биологии (36,2% - 57,4%). Варьируется от критического уровня до допустимого уровня по химии (23,5% - 40,4%), физике (22,5% - 53,2%), алгебре (16,3% - 31,9), русскому языку (22,0% - 38,3%). </w:t>
      </w:r>
    </w:p>
    <w:p w:rsidR="0005120C" w:rsidRPr="0005120C" w:rsidRDefault="0005120C" w:rsidP="0005120C">
      <w:pPr>
        <w:spacing w:after="0" w:line="240" w:lineRule="auto"/>
        <w:ind w:left="900"/>
        <w:jc w:val="center"/>
        <w:rPr>
          <w:rFonts w:ascii="Times New Roman" w:hAnsi="Times New Roman" w:cs="Times New Roman"/>
          <w:i/>
          <w:sz w:val="24"/>
          <w:szCs w:val="24"/>
        </w:rPr>
      </w:pPr>
      <w:r w:rsidRPr="0005120C">
        <w:rPr>
          <w:rFonts w:ascii="Times New Roman" w:hAnsi="Times New Roman" w:cs="Times New Roman"/>
          <w:i/>
          <w:sz w:val="24"/>
          <w:szCs w:val="24"/>
        </w:rPr>
        <w:t>Анализ качественной успеваемости  выпускных классов</w:t>
      </w:r>
    </w:p>
    <w:p w:rsidR="0005120C" w:rsidRPr="0005120C" w:rsidRDefault="0005120C" w:rsidP="0005120C">
      <w:pPr>
        <w:spacing w:after="0" w:line="240" w:lineRule="auto"/>
        <w:ind w:left="900"/>
        <w:jc w:val="center"/>
        <w:rPr>
          <w:rFonts w:ascii="Times New Roman" w:hAnsi="Times New Roman" w:cs="Times New Roman"/>
          <w:i/>
          <w:sz w:val="24"/>
          <w:szCs w:val="24"/>
        </w:rPr>
      </w:pPr>
      <w:r w:rsidRPr="0005120C">
        <w:rPr>
          <w:rFonts w:ascii="Times New Roman" w:hAnsi="Times New Roman" w:cs="Times New Roman"/>
          <w:i/>
          <w:sz w:val="24"/>
          <w:szCs w:val="24"/>
        </w:rPr>
        <w:t xml:space="preserve"> по предметам федерального компонента</w:t>
      </w:r>
      <w:r>
        <w:rPr>
          <w:rFonts w:ascii="Times New Roman" w:hAnsi="Times New Roman" w:cs="Times New Roman"/>
          <w:i/>
          <w:sz w:val="24"/>
          <w:szCs w:val="24"/>
        </w:rPr>
        <w:t xml:space="preserve"> (11</w:t>
      </w:r>
      <w:r w:rsidRPr="0005120C">
        <w:rPr>
          <w:rFonts w:ascii="Times New Roman" w:hAnsi="Times New Roman" w:cs="Times New Roman"/>
          <w:i/>
          <w:sz w:val="24"/>
          <w:szCs w:val="24"/>
        </w:rPr>
        <w:t xml:space="preserve"> классы</w:t>
      </w:r>
      <w:r>
        <w:rPr>
          <w:rFonts w:ascii="Times New Roman" w:hAnsi="Times New Roman" w:cs="Times New Roman"/>
          <w:i/>
          <w:sz w:val="24"/>
          <w:szCs w:val="24"/>
        </w:rPr>
        <w:t>)</w:t>
      </w:r>
    </w:p>
    <w:tbl>
      <w:tblPr>
        <w:tblStyle w:val="50"/>
        <w:tblW w:w="0" w:type="auto"/>
        <w:tblLook w:val="04A0" w:firstRow="1" w:lastRow="0" w:firstColumn="1" w:lastColumn="0" w:noHBand="0" w:noVBand="1"/>
      </w:tblPr>
      <w:tblGrid>
        <w:gridCol w:w="3085"/>
        <w:gridCol w:w="2393"/>
        <w:gridCol w:w="2393"/>
        <w:gridCol w:w="2393"/>
      </w:tblGrid>
      <w:tr w:rsidR="0005120C"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05120C" w:rsidRPr="0005120C" w:rsidRDefault="0005120C" w:rsidP="0005120C">
            <w:pPr>
              <w:jc w:val="center"/>
              <w:rPr>
                <w:rFonts w:ascii="Times New Roman" w:hAnsi="Times New Roman"/>
                <w:i/>
                <w:sz w:val="24"/>
                <w:szCs w:val="24"/>
              </w:rPr>
            </w:pPr>
            <w:r w:rsidRPr="0005120C">
              <w:rPr>
                <w:rFonts w:ascii="Times New Roman" w:hAnsi="Times New Roman"/>
                <w:i/>
                <w:sz w:val="24"/>
                <w:szCs w:val="24"/>
              </w:rPr>
              <w:t>Предметы федерального компонента</w:t>
            </w:r>
          </w:p>
        </w:tc>
        <w:tc>
          <w:tcPr>
            <w:tcW w:w="2393" w:type="dxa"/>
            <w:tcBorders>
              <w:top w:val="single" w:sz="4" w:space="0" w:color="auto"/>
              <w:left w:val="single" w:sz="4" w:space="0" w:color="auto"/>
              <w:bottom w:val="single" w:sz="4" w:space="0" w:color="auto"/>
              <w:right w:val="single" w:sz="4" w:space="0" w:color="auto"/>
            </w:tcBorders>
            <w:hideMark/>
          </w:tcPr>
          <w:p w:rsidR="0005120C" w:rsidRPr="0005120C" w:rsidRDefault="0005120C" w:rsidP="0005120C">
            <w:pPr>
              <w:jc w:val="center"/>
              <w:rPr>
                <w:rFonts w:ascii="Times New Roman" w:hAnsi="Times New Roman"/>
                <w:i/>
                <w:sz w:val="24"/>
                <w:szCs w:val="24"/>
              </w:rPr>
            </w:pPr>
            <w:r w:rsidRPr="0005120C">
              <w:rPr>
                <w:rFonts w:ascii="Times New Roman" w:hAnsi="Times New Roman"/>
                <w:i/>
                <w:sz w:val="24"/>
                <w:szCs w:val="24"/>
              </w:rPr>
              <w:t>2008-2009 уч. год</w:t>
            </w:r>
          </w:p>
        </w:tc>
        <w:tc>
          <w:tcPr>
            <w:tcW w:w="2393" w:type="dxa"/>
            <w:tcBorders>
              <w:top w:val="single" w:sz="4" w:space="0" w:color="auto"/>
              <w:left w:val="single" w:sz="4" w:space="0" w:color="auto"/>
              <w:bottom w:val="single" w:sz="4" w:space="0" w:color="auto"/>
              <w:right w:val="single" w:sz="4" w:space="0" w:color="auto"/>
            </w:tcBorders>
            <w:hideMark/>
          </w:tcPr>
          <w:p w:rsidR="0005120C" w:rsidRPr="0005120C" w:rsidRDefault="0005120C" w:rsidP="0005120C">
            <w:pPr>
              <w:jc w:val="center"/>
              <w:rPr>
                <w:rFonts w:ascii="Times New Roman" w:hAnsi="Times New Roman"/>
                <w:i/>
                <w:sz w:val="24"/>
                <w:szCs w:val="24"/>
              </w:rPr>
            </w:pPr>
            <w:r w:rsidRPr="0005120C">
              <w:rPr>
                <w:rFonts w:ascii="Times New Roman" w:hAnsi="Times New Roman"/>
                <w:i/>
                <w:sz w:val="24"/>
                <w:szCs w:val="24"/>
              </w:rPr>
              <w:t>2009-2010 уч. год</w:t>
            </w:r>
          </w:p>
        </w:tc>
        <w:tc>
          <w:tcPr>
            <w:tcW w:w="2393" w:type="dxa"/>
            <w:tcBorders>
              <w:top w:val="single" w:sz="4" w:space="0" w:color="auto"/>
              <w:left w:val="single" w:sz="4" w:space="0" w:color="auto"/>
              <w:bottom w:val="single" w:sz="4" w:space="0" w:color="auto"/>
              <w:right w:val="single" w:sz="4" w:space="0" w:color="auto"/>
            </w:tcBorders>
            <w:hideMark/>
          </w:tcPr>
          <w:p w:rsidR="0005120C" w:rsidRPr="0005120C" w:rsidRDefault="0005120C" w:rsidP="0005120C">
            <w:pPr>
              <w:jc w:val="center"/>
              <w:rPr>
                <w:rFonts w:ascii="Times New Roman" w:hAnsi="Times New Roman"/>
                <w:i/>
                <w:sz w:val="24"/>
                <w:szCs w:val="24"/>
              </w:rPr>
            </w:pPr>
            <w:r w:rsidRPr="0005120C">
              <w:rPr>
                <w:rFonts w:ascii="Times New Roman" w:hAnsi="Times New Roman"/>
                <w:i/>
                <w:sz w:val="24"/>
                <w:szCs w:val="24"/>
              </w:rPr>
              <w:t>2010-2011 уч. год</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Алгебра  и начала анализа</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19,4</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27,9</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42,3</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Геометрия</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38,9</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37,2</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42,3</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58,3</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37,2</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53,9</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Литература</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80,6</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67,4</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76,9</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Иностранный язык (английский язык)</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38,2</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51,2</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0</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Иностранный язык (немецкий язык)</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 xml:space="preserve">80,0 </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не изучался</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Физика</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52,8</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48,8</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50</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Химия</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41,8</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53,9</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Биология</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75,0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72,1</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65,4</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Обществознание</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58,3</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53,4</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61,5</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История  России</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51,1</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57,7</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Всеобщая история</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58,8</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48,8</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65,4</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География</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72,2</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72,0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73,1</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Информатика</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79,4</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79,1</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76</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Технология</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88,2</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ОБЖ</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97,6</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r>
      <w:tr w:rsidR="004B6211" w:rsidRPr="007E2406" w:rsidTr="0005120C">
        <w:tc>
          <w:tcPr>
            <w:tcW w:w="3085"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rPr>
                <w:rFonts w:ascii="Times New Roman" w:hAnsi="Times New Roman"/>
                <w:color w:val="000000"/>
                <w:sz w:val="24"/>
                <w:szCs w:val="24"/>
              </w:rPr>
            </w:pPr>
            <w:r w:rsidRPr="007E2406">
              <w:rPr>
                <w:rFonts w:ascii="Times New Roman" w:hAnsi="Times New Roman"/>
                <w:color w:val="000000"/>
                <w:sz w:val="24"/>
                <w:szCs w:val="24"/>
              </w:rPr>
              <w:t>Физическая культура</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97,6</w:t>
            </w:r>
          </w:p>
        </w:tc>
        <w:tc>
          <w:tcPr>
            <w:tcW w:w="2393" w:type="dxa"/>
            <w:tcBorders>
              <w:top w:val="single" w:sz="4" w:space="0" w:color="auto"/>
              <w:left w:val="single" w:sz="4" w:space="0" w:color="auto"/>
              <w:bottom w:val="single" w:sz="4" w:space="0" w:color="auto"/>
              <w:right w:val="single" w:sz="4" w:space="0" w:color="auto"/>
            </w:tcBorders>
            <w:hideMark/>
          </w:tcPr>
          <w:p w:rsidR="004B6211" w:rsidRPr="007E2406" w:rsidRDefault="004B6211" w:rsidP="0005120C">
            <w:pPr>
              <w:jc w:val="center"/>
              <w:rPr>
                <w:rFonts w:ascii="Times New Roman" w:hAnsi="Times New Roman"/>
                <w:color w:val="000000"/>
                <w:sz w:val="24"/>
                <w:szCs w:val="24"/>
              </w:rPr>
            </w:pPr>
            <w:r w:rsidRPr="007E2406">
              <w:rPr>
                <w:rFonts w:ascii="Times New Roman" w:hAnsi="Times New Roman"/>
                <w:color w:val="000000"/>
                <w:sz w:val="24"/>
                <w:szCs w:val="24"/>
              </w:rPr>
              <w:t>100</w:t>
            </w:r>
          </w:p>
        </w:tc>
      </w:tr>
    </w:tbl>
    <w:p w:rsidR="004B6211" w:rsidRPr="007E2406" w:rsidRDefault="004B6211" w:rsidP="0005120C">
      <w:pPr>
        <w:spacing w:after="0" w:line="240" w:lineRule="auto"/>
        <w:jc w:val="center"/>
        <w:rPr>
          <w:rFonts w:ascii="Times New Roman" w:eastAsia="Times New Roman" w:hAnsi="Times New Roman" w:cs="Times New Roman"/>
          <w:sz w:val="24"/>
          <w:szCs w:val="24"/>
        </w:rPr>
      </w:pPr>
    </w:p>
    <w:p w:rsidR="004B6211" w:rsidRPr="007E2406" w:rsidRDefault="004B6211" w:rsidP="0005120C">
      <w:pPr>
        <w:spacing w:after="0" w:line="240" w:lineRule="auto"/>
        <w:ind w:firstLine="709"/>
        <w:jc w:val="both"/>
        <w:rPr>
          <w:rFonts w:ascii="Times New Roman" w:eastAsia="Times New Roman" w:hAnsi="Times New Roman" w:cs="Times New Roman"/>
          <w:sz w:val="24"/>
          <w:szCs w:val="24"/>
        </w:rPr>
      </w:pPr>
      <w:r w:rsidRPr="007E2406">
        <w:rPr>
          <w:rFonts w:ascii="Times New Roman" w:eastAsia="Times New Roman" w:hAnsi="Times New Roman" w:cs="Times New Roman"/>
          <w:sz w:val="24"/>
          <w:szCs w:val="24"/>
        </w:rPr>
        <w:t>Качественная успеваемость за три года сохранилась на оптимальном уровне по   физической культуре, ОБЖ (97,6% - 100%), технологии (88,2% - 100%), информатике (76,0% - 79,4%), географии (72,0% - 73,1%), биологии (65,4% - 75,0%), немецкому языку (80,0% - 100%), литературе (67,4% - 80,6%). На достаточном уровне сохранилась по  физике (48,8% - 52,8%), химии (41,8% - 53,9%), обществознанию (53,4% - 61,5%), истории России (50% - 57,7%). Качественная успеваемость варьируется от достаточного уровня до оптимального уровня по всеобщей истории (48,8% - 65,4%); от допустимого уровня до достаточного уровня по английскому языку (38,2% - 51,2%), русскому языку (37,2% - 58,3%), геометрии (37,2% - 42,3%). Качественная успеваемость варьируется от критического уровня (19,4%) до достаточного уровня (42,3%) по алгебре и началам анализа.</w:t>
      </w:r>
    </w:p>
    <w:p w:rsidR="004B6211" w:rsidRPr="007E2406" w:rsidRDefault="004B6211" w:rsidP="0005120C">
      <w:pPr>
        <w:spacing w:after="0" w:line="240" w:lineRule="auto"/>
        <w:ind w:firstLine="709"/>
        <w:jc w:val="both"/>
        <w:rPr>
          <w:rFonts w:ascii="Times New Roman" w:eastAsia="Times New Roman" w:hAnsi="Times New Roman" w:cs="Times New Roman"/>
          <w:sz w:val="24"/>
          <w:szCs w:val="24"/>
        </w:rPr>
      </w:pPr>
      <w:r w:rsidRPr="007E2406">
        <w:rPr>
          <w:rFonts w:ascii="Times New Roman" w:eastAsia="Times New Roman" w:hAnsi="Times New Roman" w:cs="Times New Roman"/>
          <w:sz w:val="24"/>
          <w:szCs w:val="24"/>
        </w:rPr>
        <w:t>Повышению качественной успеваемости по предметам способств</w:t>
      </w:r>
      <w:r w:rsidR="0005120C">
        <w:rPr>
          <w:rFonts w:ascii="Times New Roman" w:eastAsia="Times New Roman" w:hAnsi="Times New Roman" w:cs="Times New Roman"/>
          <w:sz w:val="24"/>
          <w:szCs w:val="24"/>
        </w:rPr>
        <w:t>ует</w:t>
      </w:r>
      <w:r w:rsidRPr="007E2406">
        <w:rPr>
          <w:rFonts w:ascii="Times New Roman" w:eastAsia="Times New Roman" w:hAnsi="Times New Roman" w:cs="Times New Roman"/>
          <w:sz w:val="24"/>
          <w:szCs w:val="24"/>
        </w:rPr>
        <w:t xml:space="preserve"> дальнейшее внедрение в образовательный процесс современных образовательных технологий, </w:t>
      </w:r>
      <w:bookmarkStart w:id="37" w:name="OLE_LINK123"/>
      <w:r w:rsidRPr="007E2406">
        <w:rPr>
          <w:rFonts w:ascii="Times New Roman" w:eastAsia="Times New Roman" w:hAnsi="Times New Roman" w:cs="Times New Roman"/>
          <w:sz w:val="24"/>
          <w:szCs w:val="24"/>
        </w:rPr>
        <w:t xml:space="preserve">активизация методической работы с учителями </w:t>
      </w:r>
      <w:bookmarkStart w:id="38" w:name="OLE_LINK72"/>
      <w:r w:rsidRPr="007E2406">
        <w:rPr>
          <w:rFonts w:ascii="Times New Roman" w:eastAsia="Times New Roman" w:hAnsi="Times New Roman" w:cs="Times New Roman"/>
          <w:sz w:val="24"/>
          <w:szCs w:val="24"/>
        </w:rPr>
        <w:t>в целях повышения компетентностей выпускников</w:t>
      </w:r>
      <w:bookmarkEnd w:id="38"/>
      <w:r w:rsidRPr="007E2406">
        <w:rPr>
          <w:rFonts w:ascii="Times New Roman" w:eastAsia="Times New Roman" w:hAnsi="Times New Roman" w:cs="Times New Roman"/>
          <w:sz w:val="24"/>
          <w:szCs w:val="24"/>
        </w:rPr>
        <w:t>.</w:t>
      </w:r>
      <w:bookmarkEnd w:id="37"/>
      <w:r w:rsidRPr="007E2406">
        <w:rPr>
          <w:rFonts w:ascii="Times New Roman" w:eastAsia="Times New Roman" w:hAnsi="Times New Roman" w:cs="Times New Roman"/>
          <w:sz w:val="24"/>
          <w:szCs w:val="24"/>
        </w:rPr>
        <w:t xml:space="preserve"> </w:t>
      </w:r>
    </w:p>
    <w:p w:rsidR="0005120C" w:rsidRDefault="0005120C" w:rsidP="0005120C">
      <w:pPr>
        <w:spacing w:after="0" w:line="240" w:lineRule="auto"/>
        <w:jc w:val="both"/>
        <w:rPr>
          <w:rFonts w:ascii="Times New Roman" w:eastAsia="Times New Roman" w:hAnsi="Times New Roman" w:cs="Times New Roman"/>
          <w:sz w:val="24"/>
          <w:szCs w:val="24"/>
        </w:rPr>
      </w:pPr>
    </w:p>
    <w:p w:rsidR="00FF2AFA" w:rsidRPr="007E2406" w:rsidRDefault="00FF2AFA" w:rsidP="0005120C">
      <w:pPr>
        <w:spacing w:after="0" w:line="240" w:lineRule="auto"/>
        <w:ind w:firstLine="709"/>
        <w:jc w:val="both"/>
        <w:rPr>
          <w:rFonts w:ascii="Times New Roman" w:hAnsi="Times New Roman" w:cs="Times New Roman"/>
          <w:b/>
          <w:sz w:val="24"/>
          <w:szCs w:val="24"/>
        </w:rPr>
      </w:pPr>
      <w:r w:rsidRPr="007E2406">
        <w:rPr>
          <w:rFonts w:ascii="Times New Roman" w:hAnsi="Times New Roman" w:cs="Times New Roman"/>
          <w:b/>
          <w:sz w:val="24"/>
          <w:szCs w:val="24"/>
        </w:rPr>
        <w:t>2.Среднее полное (общее) образование</w:t>
      </w:r>
    </w:p>
    <w:p w:rsidR="00FF2AFA" w:rsidRPr="007E2406" w:rsidRDefault="00FF2AFA" w:rsidP="0005120C">
      <w:pPr>
        <w:widowControl w:val="0"/>
        <w:spacing w:after="0" w:line="240" w:lineRule="auto"/>
        <w:ind w:firstLine="709"/>
        <w:jc w:val="both"/>
        <w:rPr>
          <w:rFonts w:ascii="Times New Roman" w:hAnsi="Times New Roman" w:cs="Times New Roman"/>
          <w:sz w:val="24"/>
          <w:szCs w:val="24"/>
        </w:rPr>
      </w:pPr>
      <w:r w:rsidRPr="007E2406">
        <w:rPr>
          <w:rFonts w:ascii="Times New Roman" w:hAnsi="Times New Roman" w:cs="Times New Roman"/>
          <w:sz w:val="24"/>
          <w:szCs w:val="24"/>
        </w:rPr>
        <w:t>Освоение основных образовательных программ заканчивается государственной (итоговой) аттестацией. Государственная итоговая аттестация проходит в форме единого государственного экзамена и в форме государственного выпускного экзамена. В форме государственного выпускного экзамена по обязательным предметам выпускников не было, за исключением 2006</w:t>
      </w:r>
      <w:r w:rsidR="00A9297D" w:rsidRPr="007E2406">
        <w:rPr>
          <w:rFonts w:ascii="Times New Roman" w:hAnsi="Times New Roman" w:cs="Times New Roman"/>
          <w:sz w:val="24"/>
          <w:szCs w:val="24"/>
        </w:rPr>
        <w:t>-</w:t>
      </w:r>
      <w:r w:rsidRPr="007E2406">
        <w:rPr>
          <w:rFonts w:ascii="Times New Roman" w:hAnsi="Times New Roman" w:cs="Times New Roman"/>
          <w:sz w:val="24"/>
          <w:szCs w:val="24"/>
        </w:rPr>
        <w:lastRenderedPageBreak/>
        <w:t xml:space="preserve">2007 уч. </w:t>
      </w:r>
      <w:r w:rsidR="003E1F5D" w:rsidRPr="007E2406">
        <w:rPr>
          <w:rFonts w:ascii="Times New Roman" w:hAnsi="Times New Roman" w:cs="Times New Roman"/>
          <w:sz w:val="24"/>
          <w:szCs w:val="24"/>
        </w:rPr>
        <w:t>г</w:t>
      </w:r>
      <w:r w:rsidRPr="007E2406">
        <w:rPr>
          <w:rFonts w:ascii="Times New Roman" w:hAnsi="Times New Roman" w:cs="Times New Roman"/>
          <w:sz w:val="24"/>
          <w:szCs w:val="24"/>
        </w:rPr>
        <w:t>ода</w:t>
      </w:r>
      <w:r w:rsidR="00A9297D" w:rsidRPr="007E2406">
        <w:rPr>
          <w:rFonts w:ascii="Times New Roman" w:hAnsi="Times New Roman" w:cs="Times New Roman"/>
          <w:sz w:val="24"/>
          <w:szCs w:val="24"/>
        </w:rPr>
        <w:t xml:space="preserve">, когда </w:t>
      </w:r>
      <w:r w:rsidRPr="007E2406">
        <w:rPr>
          <w:rFonts w:ascii="Times New Roman" w:hAnsi="Times New Roman" w:cs="Times New Roman"/>
          <w:sz w:val="24"/>
          <w:szCs w:val="24"/>
        </w:rPr>
        <w:t>–</w:t>
      </w:r>
      <w:r w:rsidR="00821B1D" w:rsidRPr="007E2406">
        <w:rPr>
          <w:rFonts w:ascii="Times New Roman" w:hAnsi="Times New Roman" w:cs="Times New Roman"/>
          <w:sz w:val="24"/>
          <w:szCs w:val="24"/>
        </w:rPr>
        <w:t xml:space="preserve"> </w:t>
      </w:r>
      <w:r w:rsidRPr="007E2406">
        <w:rPr>
          <w:rFonts w:ascii="Times New Roman" w:hAnsi="Times New Roman" w:cs="Times New Roman"/>
          <w:sz w:val="24"/>
          <w:szCs w:val="24"/>
        </w:rPr>
        <w:t>4 выпускника (</w:t>
      </w:r>
      <w:r w:rsidR="00A9297D" w:rsidRPr="007E2406">
        <w:rPr>
          <w:rFonts w:ascii="Times New Roman" w:hAnsi="Times New Roman" w:cs="Times New Roman"/>
          <w:sz w:val="24"/>
          <w:szCs w:val="24"/>
        </w:rPr>
        <w:t>20%</w:t>
      </w:r>
      <w:r w:rsidR="00A43E0F" w:rsidRPr="007E2406">
        <w:rPr>
          <w:rFonts w:ascii="Times New Roman" w:hAnsi="Times New Roman" w:cs="Times New Roman"/>
          <w:sz w:val="24"/>
          <w:szCs w:val="24"/>
        </w:rPr>
        <w:t xml:space="preserve"> </w:t>
      </w:r>
      <w:r w:rsidRPr="007E2406">
        <w:rPr>
          <w:rFonts w:ascii="Times New Roman" w:hAnsi="Times New Roman" w:cs="Times New Roman"/>
          <w:sz w:val="24"/>
          <w:szCs w:val="24"/>
        </w:rPr>
        <w:t>от общего количества 20 обучающихся)  сдавали экзамены в традиционной форме. Количественный состав выпускников н</w:t>
      </w:r>
      <w:r w:rsidR="003E1F5D" w:rsidRPr="007E2406">
        <w:rPr>
          <w:rFonts w:ascii="Times New Roman" w:hAnsi="Times New Roman" w:cs="Times New Roman"/>
          <w:sz w:val="24"/>
          <w:szCs w:val="24"/>
        </w:rPr>
        <w:t>е</w:t>
      </w:r>
      <w:r w:rsidRPr="007E2406">
        <w:rPr>
          <w:rFonts w:ascii="Times New Roman" w:hAnsi="Times New Roman" w:cs="Times New Roman"/>
          <w:sz w:val="24"/>
          <w:szCs w:val="24"/>
        </w:rPr>
        <w:t xml:space="preserve"> стабильный, наименьшее количество выпускников приходится на 2007, 2011 годы</w:t>
      </w:r>
      <w:r w:rsidR="003E1F5D" w:rsidRPr="007E2406">
        <w:rPr>
          <w:rFonts w:ascii="Times New Roman" w:hAnsi="Times New Roman" w:cs="Times New Roman"/>
          <w:sz w:val="24"/>
          <w:szCs w:val="24"/>
        </w:rPr>
        <w:t xml:space="preserve"> выпуска</w:t>
      </w:r>
      <w:r w:rsidRPr="007E2406">
        <w:rPr>
          <w:rFonts w:ascii="Times New Roman" w:hAnsi="Times New Roman" w:cs="Times New Roman"/>
          <w:sz w:val="24"/>
          <w:szCs w:val="24"/>
        </w:rPr>
        <w:t xml:space="preserve">. </w:t>
      </w:r>
    </w:p>
    <w:p w:rsidR="00821B1D" w:rsidRPr="007E2406" w:rsidRDefault="00821B1D" w:rsidP="0005120C">
      <w:pPr>
        <w:tabs>
          <w:tab w:val="left" w:pos="284"/>
        </w:tabs>
        <w:spacing w:after="0" w:line="240" w:lineRule="auto"/>
        <w:jc w:val="center"/>
        <w:rPr>
          <w:rFonts w:ascii="Times New Roman" w:hAnsi="Times New Roman" w:cs="Times New Roman"/>
          <w:i/>
          <w:sz w:val="24"/>
          <w:szCs w:val="24"/>
        </w:rPr>
      </w:pPr>
    </w:p>
    <w:p w:rsidR="00FF2AFA" w:rsidRPr="007E2406" w:rsidRDefault="00FF2AFA" w:rsidP="0005120C">
      <w:pPr>
        <w:tabs>
          <w:tab w:val="left" w:pos="284"/>
        </w:tabs>
        <w:spacing w:after="0" w:line="240" w:lineRule="auto"/>
        <w:jc w:val="center"/>
        <w:rPr>
          <w:rFonts w:ascii="Times New Roman" w:hAnsi="Times New Roman" w:cs="Times New Roman"/>
          <w:i/>
          <w:sz w:val="24"/>
          <w:szCs w:val="24"/>
        </w:rPr>
      </w:pPr>
      <w:r w:rsidRPr="007E2406">
        <w:rPr>
          <w:rFonts w:ascii="Times New Roman" w:hAnsi="Times New Roman" w:cs="Times New Roman"/>
          <w:i/>
          <w:sz w:val="24"/>
          <w:szCs w:val="24"/>
        </w:rPr>
        <w:t>Количество выпускников 11 классов за последние пять лет</w:t>
      </w:r>
    </w:p>
    <w:tbl>
      <w:tblPr>
        <w:tblStyle w:val="a4"/>
        <w:tblW w:w="0" w:type="auto"/>
        <w:tblLook w:val="04A0" w:firstRow="1" w:lastRow="0" w:firstColumn="1" w:lastColumn="0" w:noHBand="0" w:noVBand="1"/>
      </w:tblPr>
      <w:tblGrid>
        <w:gridCol w:w="2027"/>
        <w:gridCol w:w="2027"/>
        <w:gridCol w:w="2027"/>
        <w:gridCol w:w="2028"/>
        <w:gridCol w:w="2028"/>
      </w:tblGrid>
      <w:tr w:rsidR="00A9297D" w:rsidRPr="007E2406" w:rsidTr="00A9297D">
        <w:tc>
          <w:tcPr>
            <w:tcW w:w="2027" w:type="dxa"/>
          </w:tcPr>
          <w:p w:rsidR="00A9297D" w:rsidRPr="007E2406" w:rsidRDefault="00A9297D" w:rsidP="0005120C">
            <w:pPr>
              <w:tabs>
                <w:tab w:val="left" w:pos="4050"/>
              </w:tabs>
              <w:jc w:val="center"/>
              <w:rPr>
                <w:sz w:val="24"/>
                <w:szCs w:val="24"/>
              </w:rPr>
            </w:pPr>
            <w:r w:rsidRPr="007E2406">
              <w:rPr>
                <w:sz w:val="24"/>
                <w:szCs w:val="24"/>
              </w:rPr>
              <w:t>2006-2007</w:t>
            </w:r>
          </w:p>
        </w:tc>
        <w:tc>
          <w:tcPr>
            <w:tcW w:w="2027" w:type="dxa"/>
          </w:tcPr>
          <w:p w:rsidR="00A9297D" w:rsidRPr="007E2406" w:rsidRDefault="00A9297D" w:rsidP="0005120C">
            <w:pPr>
              <w:tabs>
                <w:tab w:val="left" w:pos="4050"/>
              </w:tabs>
              <w:jc w:val="center"/>
              <w:rPr>
                <w:sz w:val="24"/>
                <w:szCs w:val="24"/>
              </w:rPr>
            </w:pPr>
            <w:r w:rsidRPr="007E2406">
              <w:rPr>
                <w:sz w:val="24"/>
                <w:szCs w:val="24"/>
              </w:rPr>
              <w:t>2007-2008</w:t>
            </w:r>
          </w:p>
        </w:tc>
        <w:tc>
          <w:tcPr>
            <w:tcW w:w="2027" w:type="dxa"/>
          </w:tcPr>
          <w:p w:rsidR="00A9297D" w:rsidRPr="007E2406" w:rsidRDefault="00731F92" w:rsidP="0005120C">
            <w:pPr>
              <w:tabs>
                <w:tab w:val="left" w:pos="4050"/>
              </w:tabs>
              <w:jc w:val="center"/>
              <w:rPr>
                <w:sz w:val="24"/>
                <w:szCs w:val="24"/>
              </w:rPr>
            </w:pPr>
            <w:r>
              <w:rPr>
                <w:sz w:val="24"/>
                <w:szCs w:val="24"/>
              </w:rPr>
              <w:t>2008-</w:t>
            </w:r>
            <w:r w:rsidR="00A9297D" w:rsidRPr="007E2406">
              <w:rPr>
                <w:sz w:val="24"/>
                <w:szCs w:val="24"/>
              </w:rPr>
              <w:t>2009</w:t>
            </w:r>
          </w:p>
        </w:tc>
        <w:tc>
          <w:tcPr>
            <w:tcW w:w="2028" w:type="dxa"/>
          </w:tcPr>
          <w:p w:rsidR="00A9297D" w:rsidRPr="007E2406" w:rsidRDefault="00731F92" w:rsidP="0005120C">
            <w:pPr>
              <w:tabs>
                <w:tab w:val="left" w:pos="4050"/>
              </w:tabs>
              <w:jc w:val="center"/>
              <w:rPr>
                <w:sz w:val="24"/>
                <w:szCs w:val="24"/>
              </w:rPr>
            </w:pPr>
            <w:r>
              <w:rPr>
                <w:sz w:val="24"/>
                <w:szCs w:val="24"/>
              </w:rPr>
              <w:t>2009-</w:t>
            </w:r>
            <w:r w:rsidR="00A9297D" w:rsidRPr="007E2406">
              <w:rPr>
                <w:sz w:val="24"/>
                <w:szCs w:val="24"/>
              </w:rPr>
              <w:t>2010</w:t>
            </w:r>
          </w:p>
        </w:tc>
        <w:tc>
          <w:tcPr>
            <w:tcW w:w="2028" w:type="dxa"/>
          </w:tcPr>
          <w:p w:rsidR="00A9297D" w:rsidRPr="007E2406" w:rsidRDefault="00A9297D" w:rsidP="0005120C">
            <w:pPr>
              <w:tabs>
                <w:tab w:val="left" w:pos="4050"/>
              </w:tabs>
              <w:jc w:val="center"/>
              <w:rPr>
                <w:sz w:val="24"/>
                <w:szCs w:val="24"/>
              </w:rPr>
            </w:pPr>
            <w:r w:rsidRPr="007E2406">
              <w:rPr>
                <w:sz w:val="24"/>
                <w:szCs w:val="24"/>
              </w:rPr>
              <w:t>2010-2011</w:t>
            </w:r>
          </w:p>
        </w:tc>
      </w:tr>
      <w:tr w:rsidR="00A9297D" w:rsidRPr="007E2406" w:rsidTr="00A9297D">
        <w:tc>
          <w:tcPr>
            <w:tcW w:w="2027" w:type="dxa"/>
          </w:tcPr>
          <w:p w:rsidR="00A9297D" w:rsidRPr="007E2406" w:rsidRDefault="00A9297D" w:rsidP="0005120C">
            <w:pPr>
              <w:tabs>
                <w:tab w:val="left" w:pos="4050"/>
              </w:tabs>
              <w:jc w:val="center"/>
              <w:rPr>
                <w:sz w:val="24"/>
                <w:szCs w:val="24"/>
              </w:rPr>
            </w:pPr>
            <w:r w:rsidRPr="007E2406">
              <w:rPr>
                <w:sz w:val="24"/>
                <w:szCs w:val="24"/>
              </w:rPr>
              <w:t>20</w:t>
            </w:r>
          </w:p>
        </w:tc>
        <w:tc>
          <w:tcPr>
            <w:tcW w:w="2027" w:type="dxa"/>
          </w:tcPr>
          <w:p w:rsidR="00A9297D" w:rsidRPr="007E2406" w:rsidRDefault="00A9297D" w:rsidP="0005120C">
            <w:pPr>
              <w:tabs>
                <w:tab w:val="left" w:pos="4050"/>
              </w:tabs>
              <w:jc w:val="center"/>
              <w:rPr>
                <w:sz w:val="24"/>
                <w:szCs w:val="24"/>
              </w:rPr>
            </w:pPr>
            <w:r w:rsidRPr="007E2406">
              <w:rPr>
                <w:sz w:val="24"/>
                <w:szCs w:val="24"/>
              </w:rPr>
              <w:t>51</w:t>
            </w:r>
          </w:p>
        </w:tc>
        <w:tc>
          <w:tcPr>
            <w:tcW w:w="2027" w:type="dxa"/>
          </w:tcPr>
          <w:p w:rsidR="00A9297D" w:rsidRPr="007E2406" w:rsidRDefault="00A9297D" w:rsidP="0005120C">
            <w:pPr>
              <w:tabs>
                <w:tab w:val="left" w:pos="4050"/>
              </w:tabs>
              <w:jc w:val="center"/>
              <w:rPr>
                <w:sz w:val="24"/>
                <w:szCs w:val="24"/>
              </w:rPr>
            </w:pPr>
            <w:r w:rsidRPr="007E2406">
              <w:rPr>
                <w:sz w:val="24"/>
                <w:szCs w:val="24"/>
              </w:rPr>
              <w:t>43</w:t>
            </w:r>
          </w:p>
        </w:tc>
        <w:tc>
          <w:tcPr>
            <w:tcW w:w="2028" w:type="dxa"/>
          </w:tcPr>
          <w:p w:rsidR="00A9297D" w:rsidRPr="007E2406" w:rsidRDefault="00A9297D" w:rsidP="0005120C">
            <w:pPr>
              <w:tabs>
                <w:tab w:val="left" w:pos="4050"/>
              </w:tabs>
              <w:jc w:val="center"/>
              <w:rPr>
                <w:sz w:val="24"/>
                <w:szCs w:val="24"/>
              </w:rPr>
            </w:pPr>
            <w:r w:rsidRPr="007E2406">
              <w:rPr>
                <w:sz w:val="24"/>
                <w:szCs w:val="24"/>
              </w:rPr>
              <w:t>36</w:t>
            </w:r>
          </w:p>
        </w:tc>
        <w:tc>
          <w:tcPr>
            <w:tcW w:w="2028" w:type="dxa"/>
          </w:tcPr>
          <w:p w:rsidR="00A9297D" w:rsidRPr="007E2406" w:rsidRDefault="00A9297D" w:rsidP="0005120C">
            <w:pPr>
              <w:tabs>
                <w:tab w:val="left" w:pos="4050"/>
              </w:tabs>
              <w:jc w:val="center"/>
              <w:rPr>
                <w:sz w:val="24"/>
                <w:szCs w:val="24"/>
              </w:rPr>
            </w:pPr>
            <w:r w:rsidRPr="007E2406">
              <w:rPr>
                <w:sz w:val="24"/>
                <w:szCs w:val="24"/>
              </w:rPr>
              <w:t>26</w:t>
            </w:r>
          </w:p>
        </w:tc>
      </w:tr>
    </w:tbl>
    <w:p w:rsidR="004763BA" w:rsidRPr="007E2406" w:rsidRDefault="004763BA" w:rsidP="0005120C">
      <w:pPr>
        <w:spacing w:after="0" w:line="240" w:lineRule="auto"/>
        <w:ind w:firstLine="709"/>
        <w:jc w:val="both"/>
        <w:rPr>
          <w:rFonts w:ascii="Times New Roman" w:hAnsi="Times New Roman" w:cs="Times New Roman"/>
          <w:sz w:val="24"/>
          <w:szCs w:val="24"/>
        </w:rPr>
      </w:pPr>
    </w:p>
    <w:p w:rsidR="00FF2AFA" w:rsidRPr="007E2406" w:rsidRDefault="00FF2AFA" w:rsidP="0005120C">
      <w:pPr>
        <w:spacing w:after="0" w:line="240" w:lineRule="auto"/>
        <w:ind w:firstLine="709"/>
        <w:jc w:val="both"/>
        <w:rPr>
          <w:rFonts w:ascii="Times New Roman" w:hAnsi="Times New Roman" w:cs="Times New Roman"/>
          <w:sz w:val="24"/>
          <w:szCs w:val="24"/>
        </w:rPr>
      </w:pPr>
      <w:r w:rsidRPr="007E2406">
        <w:rPr>
          <w:rFonts w:ascii="Times New Roman" w:hAnsi="Times New Roman" w:cs="Times New Roman"/>
          <w:sz w:val="24"/>
          <w:szCs w:val="24"/>
        </w:rPr>
        <w:t>В 2011 году количество выпускников уменьшилось в сравнении с 2010  уч. годом на 28%, в сравнени</w:t>
      </w:r>
      <w:r w:rsidR="00DB638D" w:rsidRPr="007E2406">
        <w:rPr>
          <w:rFonts w:ascii="Times New Roman" w:hAnsi="Times New Roman" w:cs="Times New Roman"/>
          <w:sz w:val="24"/>
          <w:szCs w:val="24"/>
        </w:rPr>
        <w:t>и с 2009 уч. годом снизилось на 19,4%. За пять лет в 2008-</w:t>
      </w:r>
      <w:r w:rsidRPr="007E2406">
        <w:rPr>
          <w:rFonts w:ascii="Times New Roman" w:hAnsi="Times New Roman" w:cs="Times New Roman"/>
          <w:sz w:val="24"/>
          <w:szCs w:val="24"/>
        </w:rPr>
        <w:t xml:space="preserve">2009 уч. году одна обучающаяся не преодолела минимальный </w:t>
      </w:r>
      <w:r w:rsidR="00340763" w:rsidRPr="007E2406">
        <w:rPr>
          <w:rFonts w:ascii="Times New Roman" w:hAnsi="Times New Roman" w:cs="Times New Roman"/>
          <w:sz w:val="24"/>
          <w:szCs w:val="24"/>
        </w:rPr>
        <w:t xml:space="preserve">порог по обязательному </w:t>
      </w:r>
      <w:r w:rsidRPr="007E2406">
        <w:rPr>
          <w:rFonts w:ascii="Times New Roman" w:hAnsi="Times New Roman" w:cs="Times New Roman"/>
          <w:sz w:val="24"/>
          <w:szCs w:val="24"/>
        </w:rPr>
        <w:t xml:space="preserve">предмету (математика) и выпущена со справкой установленного образца. За последние три года наблюдается стабильное отсутствие выпускников 11-х классов, для которых государственная (итоговая) аттестация должна быть организована в щадящем режиме. </w:t>
      </w:r>
    </w:p>
    <w:p w:rsidR="00340763" w:rsidRPr="007E2406" w:rsidRDefault="00FF2AFA" w:rsidP="0005120C">
      <w:pPr>
        <w:spacing w:after="0" w:line="240" w:lineRule="auto"/>
        <w:ind w:firstLine="708"/>
        <w:jc w:val="both"/>
        <w:rPr>
          <w:rFonts w:ascii="Times New Roman" w:hAnsi="Times New Roman" w:cs="Times New Roman"/>
          <w:sz w:val="24"/>
          <w:szCs w:val="24"/>
        </w:rPr>
      </w:pPr>
      <w:r w:rsidRPr="007E2406">
        <w:rPr>
          <w:rFonts w:ascii="Times New Roman" w:hAnsi="Times New Roman" w:cs="Times New Roman"/>
          <w:sz w:val="24"/>
          <w:szCs w:val="24"/>
        </w:rPr>
        <w:t>В 2006</w:t>
      </w:r>
      <w:r w:rsidR="00DB638D" w:rsidRPr="007E2406">
        <w:rPr>
          <w:rFonts w:ascii="Times New Roman" w:hAnsi="Times New Roman" w:cs="Times New Roman"/>
          <w:sz w:val="24"/>
          <w:szCs w:val="24"/>
        </w:rPr>
        <w:t>-</w:t>
      </w:r>
      <w:r w:rsidRPr="007E2406">
        <w:rPr>
          <w:rFonts w:ascii="Times New Roman" w:hAnsi="Times New Roman" w:cs="Times New Roman"/>
          <w:sz w:val="24"/>
          <w:szCs w:val="24"/>
        </w:rPr>
        <w:t xml:space="preserve">2007  уч. </w:t>
      </w:r>
      <w:r w:rsidR="00340763" w:rsidRPr="007E2406">
        <w:rPr>
          <w:rFonts w:ascii="Times New Roman" w:hAnsi="Times New Roman" w:cs="Times New Roman"/>
          <w:sz w:val="24"/>
          <w:szCs w:val="24"/>
        </w:rPr>
        <w:t>г</w:t>
      </w:r>
      <w:r w:rsidRPr="007E2406">
        <w:rPr>
          <w:rFonts w:ascii="Times New Roman" w:hAnsi="Times New Roman" w:cs="Times New Roman"/>
          <w:sz w:val="24"/>
          <w:szCs w:val="24"/>
        </w:rPr>
        <w:t>од</w:t>
      </w:r>
      <w:r w:rsidR="00340763" w:rsidRPr="007E2406">
        <w:rPr>
          <w:rFonts w:ascii="Times New Roman" w:hAnsi="Times New Roman" w:cs="Times New Roman"/>
          <w:sz w:val="24"/>
          <w:szCs w:val="24"/>
        </w:rPr>
        <w:t>у одна выпускница окончила школу с серебряной медалью.</w:t>
      </w:r>
    </w:p>
    <w:p w:rsidR="00821B1D" w:rsidRPr="007E2406" w:rsidRDefault="00340763" w:rsidP="0005120C">
      <w:pPr>
        <w:tabs>
          <w:tab w:val="left" w:pos="284"/>
        </w:tabs>
        <w:spacing w:after="0" w:line="240" w:lineRule="auto"/>
        <w:jc w:val="center"/>
        <w:rPr>
          <w:rFonts w:ascii="Times New Roman" w:hAnsi="Times New Roman" w:cs="Times New Roman"/>
          <w:i/>
          <w:sz w:val="24"/>
          <w:szCs w:val="24"/>
        </w:rPr>
      </w:pPr>
      <w:r w:rsidRPr="007E2406">
        <w:rPr>
          <w:rFonts w:ascii="Times New Roman" w:hAnsi="Times New Roman" w:cs="Times New Roman"/>
          <w:i/>
          <w:sz w:val="24"/>
          <w:szCs w:val="24"/>
        </w:rPr>
        <w:t>Количество выпускников 11-х классов, наг</w:t>
      </w:r>
      <w:r w:rsidR="00821B1D" w:rsidRPr="007E2406">
        <w:rPr>
          <w:rFonts w:ascii="Times New Roman" w:hAnsi="Times New Roman" w:cs="Times New Roman"/>
          <w:i/>
          <w:sz w:val="24"/>
          <w:szCs w:val="24"/>
        </w:rPr>
        <w:t xml:space="preserve">ражденных похвальной грамотой </w:t>
      </w:r>
    </w:p>
    <w:p w:rsidR="00340763" w:rsidRPr="007E2406" w:rsidRDefault="00821B1D" w:rsidP="0005120C">
      <w:pPr>
        <w:tabs>
          <w:tab w:val="left" w:pos="284"/>
        </w:tabs>
        <w:spacing w:after="0" w:line="240" w:lineRule="auto"/>
        <w:jc w:val="center"/>
        <w:rPr>
          <w:rFonts w:ascii="Times New Roman" w:hAnsi="Times New Roman" w:cs="Times New Roman"/>
          <w:i/>
          <w:sz w:val="24"/>
          <w:szCs w:val="24"/>
        </w:rPr>
      </w:pPr>
      <w:r w:rsidRPr="007E2406">
        <w:rPr>
          <w:rFonts w:ascii="Times New Roman" w:hAnsi="Times New Roman" w:cs="Times New Roman"/>
          <w:i/>
          <w:sz w:val="24"/>
          <w:szCs w:val="24"/>
        </w:rPr>
        <w:t>«</w:t>
      </w:r>
      <w:r w:rsidR="00340763" w:rsidRPr="007E2406">
        <w:rPr>
          <w:rFonts w:ascii="Times New Roman" w:hAnsi="Times New Roman" w:cs="Times New Roman"/>
          <w:i/>
          <w:sz w:val="24"/>
          <w:szCs w:val="24"/>
        </w:rPr>
        <w:t xml:space="preserve">За отличные успехи в изучении отдельных предметов» </w:t>
      </w:r>
    </w:p>
    <w:tbl>
      <w:tblPr>
        <w:tblStyle w:val="a4"/>
        <w:tblW w:w="0" w:type="auto"/>
        <w:tblLook w:val="04A0" w:firstRow="1" w:lastRow="0" w:firstColumn="1" w:lastColumn="0" w:noHBand="0" w:noVBand="1"/>
      </w:tblPr>
      <w:tblGrid>
        <w:gridCol w:w="2027"/>
        <w:gridCol w:w="2027"/>
        <w:gridCol w:w="2027"/>
        <w:gridCol w:w="2028"/>
        <w:gridCol w:w="2028"/>
      </w:tblGrid>
      <w:tr w:rsidR="00340763" w:rsidRPr="007E2406" w:rsidTr="00875D28">
        <w:tc>
          <w:tcPr>
            <w:tcW w:w="2027" w:type="dxa"/>
          </w:tcPr>
          <w:p w:rsidR="00340763" w:rsidRPr="007E2406" w:rsidRDefault="00340763" w:rsidP="0005120C">
            <w:pPr>
              <w:tabs>
                <w:tab w:val="left" w:pos="4050"/>
              </w:tabs>
              <w:jc w:val="center"/>
              <w:rPr>
                <w:sz w:val="24"/>
                <w:szCs w:val="24"/>
              </w:rPr>
            </w:pPr>
            <w:r w:rsidRPr="007E2406">
              <w:rPr>
                <w:sz w:val="24"/>
                <w:szCs w:val="24"/>
              </w:rPr>
              <w:t>2006-2007</w:t>
            </w:r>
          </w:p>
        </w:tc>
        <w:tc>
          <w:tcPr>
            <w:tcW w:w="2027" w:type="dxa"/>
          </w:tcPr>
          <w:p w:rsidR="00340763" w:rsidRPr="007E2406" w:rsidRDefault="00340763" w:rsidP="0005120C">
            <w:pPr>
              <w:tabs>
                <w:tab w:val="left" w:pos="4050"/>
              </w:tabs>
              <w:jc w:val="center"/>
              <w:rPr>
                <w:sz w:val="24"/>
                <w:szCs w:val="24"/>
              </w:rPr>
            </w:pPr>
            <w:r w:rsidRPr="007E2406">
              <w:rPr>
                <w:sz w:val="24"/>
                <w:szCs w:val="24"/>
              </w:rPr>
              <w:t>2007-2008</w:t>
            </w:r>
          </w:p>
        </w:tc>
        <w:tc>
          <w:tcPr>
            <w:tcW w:w="2027" w:type="dxa"/>
          </w:tcPr>
          <w:p w:rsidR="00340763" w:rsidRPr="007E2406" w:rsidRDefault="00340763" w:rsidP="0005120C">
            <w:pPr>
              <w:tabs>
                <w:tab w:val="left" w:pos="4050"/>
              </w:tabs>
              <w:jc w:val="center"/>
              <w:rPr>
                <w:sz w:val="24"/>
                <w:szCs w:val="24"/>
              </w:rPr>
            </w:pPr>
            <w:r w:rsidRPr="007E2406">
              <w:rPr>
                <w:sz w:val="24"/>
                <w:szCs w:val="24"/>
              </w:rPr>
              <w:t>2008- 2009</w:t>
            </w:r>
          </w:p>
        </w:tc>
        <w:tc>
          <w:tcPr>
            <w:tcW w:w="2028" w:type="dxa"/>
          </w:tcPr>
          <w:p w:rsidR="00340763" w:rsidRPr="007E2406" w:rsidRDefault="00340763" w:rsidP="0005120C">
            <w:pPr>
              <w:tabs>
                <w:tab w:val="left" w:pos="4050"/>
              </w:tabs>
              <w:jc w:val="center"/>
              <w:rPr>
                <w:sz w:val="24"/>
                <w:szCs w:val="24"/>
              </w:rPr>
            </w:pPr>
            <w:r w:rsidRPr="007E2406">
              <w:rPr>
                <w:sz w:val="24"/>
                <w:szCs w:val="24"/>
              </w:rPr>
              <w:t>2009- 2010</w:t>
            </w:r>
          </w:p>
        </w:tc>
        <w:tc>
          <w:tcPr>
            <w:tcW w:w="2028" w:type="dxa"/>
          </w:tcPr>
          <w:p w:rsidR="00340763" w:rsidRPr="007E2406" w:rsidRDefault="00340763" w:rsidP="0005120C">
            <w:pPr>
              <w:tabs>
                <w:tab w:val="left" w:pos="4050"/>
              </w:tabs>
              <w:jc w:val="center"/>
              <w:rPr>
                <w:sz w:val="24"/>
                <w:szCs w:val="24"/>
              </w:rPr>
            </w:pPr>
            <w:r w:rsidRPr="007E2406">
              <w:rPr>
                <w:sz w:val="24"/>
                <w:szCs w:val="24"/>
              </w:rPr>
              <w:t>2010-2011</w:t>
            </w:r>
          </w:p>
        </w:tc>
      </w:tr>
      <w:tr w:rsidR="00340763" w:rsidRPr="007E2406" w:rsidTr="00875D28">
        <w:tc>
          <w:tcPr>
            <w:tcW w:w="2027" w:type="dxa"/>
          </w:tcPr>
          <w:p w:rsidR="00340763" w:rsidRPr="007E2406" w:rsidRDefault="00340763" w:rsidP="0005120C">
            <w:pPr>
              <w:tabs>
                <w:tab w:val="left" w:pos="4050"/>
              </w:tabs>
              <w:jc w:val="center"/>
              <w:rPr>
                <w:sz w:val="24"/>
                <w:szCs w:val="24"/>
              </w:rPr>
            </w:pPr>
            <w:r w:rsidRPr="007E2406">
              <w:rPr>
                <w:sz w:val="24"/>
                <w:szCs w:val="24"/>
              </w:rPr>
              <w:t>9</w:t>
            </w:r>
          </w:p>
        </w:tc>
        <w:tc>
          <w:tcPr>
            <w:tcW w:w="2027" w:type="dxa"/>
          </w:tcPr>
          <w:p w:rsidR="00340763" w:rsidRPr="007E2406" w:rsidRDefault="00340763" w:rsidP="0005120C">
            <w:pPr>
              <w:tabs>
                <w:tab w:val="left" w:pos="4050"/>
              </w:tabs>
              <w:jc w:val="center"/>
              <w:rPr>
                <w:sz w:val="24"/>
                <w:szCs w:val="24"/>
              </w:rPr>
            </w:pPr>
            <w:r w:rsidRPr="007E2406">
              <w:rPr>
                <w:sz w:val="24"/>
                <w:szCs w:val="24"/>
              </w:rPr>
              <w:t>4</w:t>
            </w:r>
          </w:p>
        </w:tc>
        <w:tc>
          <w:tcPr>
            <w:tcW w:w="2027" w:type="dxa"/>
          </w:tcPr>
          <w:p w:rsidR="00340763" w:rsidRPr="007E2406" w:rsidRDefault="00340763" w:rsidP="0005120C">
            <w:pPr>
              <w:tabs>
                <w:tab w:val="left" w:pos="4050"/>
              </w:tabs>
              <w:jc w:val="center"/>
              <w:rPr>
                <w:sz w:val="24"/>
                <w:szCs w:val="24"/>
              </w:rPr>
            </w:pPr>
            <w:r w:rsidRPr="007E2406">
              <w:rPr>
                <w:sz w:val="24"/>
                <w:szCs w:val="24"/>
              </w:rPr>
              <w:t>5</w:t>
            </w:r>
          </w:p>
        </w:tc>
        <w:tc>
          <w:tcPr>
            <w:tcW w:w="2028" w:type="dxa"/>
          </w:tcPr>
          <w:p w:rsidR="00340763" w:rsidRPr="007E2406" w:rsidRDefault="00340763" w:rsidP="0005120C">
            <w:pPr>
              <w:tabs>
                <w:tab w:val="left" w:pos="4050"/>
              </w:tabs>
              <w:jc w:val="center"/>
              <w:rPr>
                <w:sz w:val="24"/>
                <w:szCs w:val="24"/>
              </w:rPr>
            </w:pPr>
            <w:r w:rsidRPr="007E2406">
              <w:rPr>
                <w:sz w:val="24"/>
                <w:szCs w:val="24"/>
              </w:rPr>
              <w:t>1</w:t>
            </w:r>
          </w:p>
        </w:tc>
        <w:tc>
          <w:tcPr>
            <w:tcW w:w="2028" w:type="dxa"/>
          </w:tcPr>
          <w:p w:rsidR="00340763" w:rsidRPr="007E2406" w:rsidRDefault="00340763" w:rsidP="0005120C">
            <w:pPr>
              <w:tabs>
                <w:tab w:val="left" w:pos="4050"/>
              </w:tabs>
              <w:jc w:val="center"/>
              <w:rPr>
                <w:sz w:val="24"/>
                <w:szCs w:val="24"/>
              </w:rPr>
            </w:pPr>
            <w:r w:rsidRPr="007E2406">
              <w:rPr>
                <w:sz w:val="24"/>
                <w:szCs w:val="24"/>
              </w:rPr>
              <w:t>2</w:t>
            </w:r>
          </w:p>
        </w:tc>
      </w:tr>
    </w:tbl>
    <w:p w:rsidR="004763BA" w:rsidRPr="007E2406" w:rsidRDefault="004763BA" w:rsidP="0005120C">
      <w:pPr>
        <w:spacing w:after="0" w:line="240" w:lineRule="auto"/>
        <w:ind w:firstLine="709"/>
        <w:jc w:val="both"/>
        <w:rPr>
          <w:rFonts w:ascii="Times New Roman" w:hAnsi="Times New Roman" w:cs="Times New Roman"/>
          <w:sz w:val="24"/>
          <w:szCs w:val="24"/>
        </w:rPr>
      </w:pPr>
    </w:p>
    <w:p w:rsidR="00FF2AFA" w:rsidRPr="007E2406" w:rsidRDefault="00FF2AFA" w:rsidP="0005120C">
      <w:pPr>
        <w:spacing w:after="0" w:line="240" w:lineRule="auto"/>
        <w:ind w:firstLine="709"/>
        <w:jc w:val="both"/>
        <w:rPr>
          <w:rFonts w:ascii="Times New Roman" w:hAnsi="Times New Roman" w:cs="Times New Roman"/>
          <w:sz w:val="24"/>
          <w:szCs w:val="24"/>
        </w:rPr>
      </w:pPr>
      <w:r w:rsidRPr="007E2406">
        <w:rPr>
          <w:rFonts w:ascii="Times New Roman" w:hAnsi="Times New Roman" w:cs="Times New Roman"/>
          <w:sz w:val="24"/>
          <w:szCs w:val="24"/>
        </w:rPr>
        <w:t>Анализ результатов государ</w:t>
      </w:r>
      <w:r w:rsidR="00340763" w:rsidRPr="007E2406">
        <w:rPr>
          <w:rFonts w:ascii="Times New Roman" w:hAnsi="Times New Roman" w:cs="Times New Roman"/>
          <w:sz w:val="24"/>
          <w:szCs w:val="24"/>
        </w:rPr>
        <w:t xml:space="preserve">ственной (итоговой) аттестации </w:t>
      </w:r>
      <w:r w:rsidRPr="007E2406">
        <w:rPr>
          <w:rFonts w:ascii="Times New Roman" w:hAnsi="Times New Roman" w:cs="Times New Roman"/>
          <w:sz w:val="24"/>
          <w:szCs w:val="24"/>
        </w:rPr>
        <w:t>по обязательным предметам.</w:t>
      </w:r>
    </w:p>
    <w:p w:rsidR="00FF2AFA" w:rsidRPr="007E2406" w:rsidRDefault="00FF2AFA" w:rsidP="0005120C">
      <w:pPr>
        <w:spacing w:after="0" w:line="240" w:lineRule="auto"/>
        <w:ind w:firstLine="709"/>
        <w:jc w:val="both"/>
        <w:rPr>
          <w:rFonts w:ascii="Times New Roman" w:hAnsi="Times New Roman" w:cs="Times New Roman"/>
          <w:sz w:val="24"/>
          <w:szCs w:val="24"/>
        </w:rPr>
      </w:pPr>
      <w:r w:rsidRPr="007E2406">
        <w:rPr>
          <w:rFonts w:ascii="Times New Roman" w:hAnsi="Times New Roman" w:cs="Times New Roman"/>
          <w:sz w:val="24"/>
          <w:szCs w:val="24"/>
        </w:rPr>
        <w:t>В 2006-200</w:t>
      </w:r>
      <w:r w:rsidR="005C36A9" w:rsidRPr="007E2406">
        <w:rPr>
          <w:rFonts w:ascii="Times New Roman" w:hAnsi="Times New Roman" w:cs="Times New Roman"/>
          <w:sz w:val="24"/>
          <w:szCs w:val="24"/>
        </w:rPr>
        <w:t>7, 2007-2008</w:t>
      </w:r>
      <w:r w:rsidRPr="007E2406">
        <w:rPr>
          <w:rFonts w:ascii="Times New Roman" w:hAnsi="Times New Roman" w:cs="Times New Roman"/>
          <w:sz w:val="24"/>
          <w:szCs w:val="24"/>
        </w:rPr>
        <w:t xml:space="preserve"> уч. годах государственная итоговая аттестация проходила в режиме апробации. В 2006-2007 уч. году из 20 выпускников экзамен в форме ЕГЭ по русскому языку сдавали 16 выпускников (80%), из них: выполнили работу 68,8% выпускников;</w:t>
      </w:r>
      <w:r w:rsidR="00A43E0F" w:rsidRPr="007E2406">
        <w:rPr>
          <w:rFonts w:ascii="Times New Roman" w:hAnsi="Times New Roman" w:cs="Times New Roman"/>
          <w:sz w:val="24"/>
          <w:szCs w:val="24"/>
        </w:rPr>
        <w:t xml:space="preserve"> </w:t>
      </w:r>
      <w:r w:rsidRPr="007E2406">
        <w:rPr>
          <w:rFonts w:ascii="Times New Roman" w:hAnsi="Times New Roman" w:cs="Times New Roman"/>
          <w:sz w:val="24"/>
          <w:szCs w:val="24"/>
        </w:rPr>
        <w:t>в</w:t>
      </w:r>
      <w:r w:rsidR="00340763" w:rsidRPr="007E2406">
        <w:rPr>
          <w:rFonts w:ascii="Times New Roman" w:hAnsi="Times New Roman" w:cs="Times New Roman"/>
          <w:sz w:val="24"/>
          <w:szCs w:val="24"/>
        </w:rPr>
        <w:t xml:space="preserve">ыполнили работу на «4» и «5» – </w:t>
      </w:r>
      <w:r w:rsidRPr="007E2406">
        <w:rPr>
          <w:rFonts w:ascii="Times New Roman" w:hAnsi="Times New Roman" w:cs="Times New Roman"/>
          <w:sz w:val="24"/>
          <w:szCs w:val="24"/>
        </w:rPr>
        <w:t xml:space="preserve">25%;не преодолели минимальный порог </w:t>
      </w:r>
      <w:r w:rsidR="00044469" w:rsidRPr="007E2406">
        <w:rPr>
          <w:rFonts w:ascii="Times New Roman" w:hAnsi="Times New Roman" w:cs="Times New Roman"/>
          <w:sz w:val="24"/>
          <w:szCs w:val="24"/>
        </w:rPr>
        <w:t xml:space="preserve">– </w:t>
      </w:r>
      <w:r w:rsidRPr="007E2406">
        <w:rPr>
          <w:rFonts w:ascii="Times New Roman" w:hAnsi="Times New Roman" w:cs="Times New Roman"/>
          <w:sz w:val="24"/>
          <w:szCs w:val="24"/>
        </w:rPr>
        <w:t>12,2%.Из 20 выпускников экз</w:t>
      </w:r>
      <w:r w:rsidR="00582C21" w:rsidRPr="007E2406">
        <w:rPr>
          <w:rFonts w:ascii="Times New Roman" w:hAnsi="Times New Roman" w:cs="Times New Roman"/>
          <w:sz w:val="24"/>
          <w:szCs w:val="24"/>
        </w:rPr>
        <w:t xml:space="preserve">амен в форме ЕГЭ по математике </w:t>
      </w:r>
      <w:r w:rsidRPr="007E2406">
        <w:rPr>
          <w:rFonts w:ascii="Times New Roman" w:hAnsi="Times New Roman" w:cs="Times New Roman"/>
          <w:sz w:val="24"/>
          <w:szCs w:val="24"/>
        </w:rPr>
        <w:t>сдавали 16 выпускников (80%), из них:</w:t>
      </w:r>
      <w:r w:rsidR="00A43E0F" w:rsidRPr="007E2406">
        <w:rPr>
          <w:rFonts w:ascii="Times New Roman" w:hAnsi="Times New Roman" w:cs="Times New Roman"/>
          <w:sz w:val="24"/>
          <w:szCs w:val="24"/>
        </w:rPr>
        <w:t xml:space="preserve"> </w:t>
      </w:r>
      <w:r w:rsidRPr="007E2406">
        <w:rPr>
          <w:rFonts w:ascii="Times New Roman" w:hAnsi="Times New Roman" w:cs="Times New Roman"/>
          <w:sz w:val="24"/>
          <w:szCs w:val="24"/>
        </w:rPr>
        <w:t>выполнили работу 87,5% выпускников;</w:t>
      </w:r>
      <w:r w:rsidR="00340763" w:rsidRPr="007E2406">
        <w:rPr>
          <w:rFonts w:ascii="Times New Roman" w:hAnsi="Times New Roman" w:cs="Times New Roman"/>
          <w:sz w:val="24"/>
          <w:szCs w:val="24"/>
        </w:rPr>
        <w:t xml:space="preserve"> выполнили работу на «4» и «5» </w:t>
      </w:r>
      <w:r w:rsidRPr="007E2406">
        <w:rPr>
          <w:rFonts w:ascii="Times New Roman" w:hAnsi="Times New Roman" w:cs="Times New Roman"/>
          <w:sz w:val="24"/>
          <w:szCs w:val="24"/>
        </w:rPr>
        <w:t xml:space="preserve">– 25%; не преодолели минимальный порог 31,2%.В 2007-2008 учебном году экзамены по математике и русскому языку сдавали все выпускники. Не справились </w:t>
      </w:r>
      <w:r w:rsidR="00340763" w:rsidRPr="007E2406">
        <w:rPr>
          <w:rFonts w:ascii="Times New Roman" w:hAnsi="Times New Roman" w:cs="Times New Roman"/>
          <w:sz w:val="24"/>
          <w:szCs w:val="24"/>
        </w:rPr>
        <w:t xml:space="preserve">с работой по математике 36,4%, </w:t>
      </w:r>
      <w:r w:rsidRPr="007E2406">
        <w:rPr>
          <w:rFonts w:ascii="Times New Roman" w:hAnsi="Times New Roman" w:cs="Times New Roman"/>
          <w:sz w:val="24"/>
          <w:szCs w:val="24"/>
        </w:rPr>
        <w:t xml:space="preserve">по русскому языку – 8,2%. Показатель общей успеваемости по русскому языку составил 91,8%, </w:t>
      </w:r>
      <w:r w:rsidR="00340763" w:rsidRPr="007E2406">
        <w:rPr>
          <w:rFonts w:ascii="Times New Roman" w:hAnsi="Times New Roman" w:cs="Times New Roman"/>
          <w:sz w:val="24"/>
          <w:szCs w:val="24"/>
        </w:rPr>
        <w:t xml:space="preserve">по </w:t>
      </w:r>
      <w:r w:rsidRPr="007E2406">
        <w:rPr>
          <w:rFonts w:ascii="Times New Roman" w:hAnsi="Times New Roman" w:cs="Times New Roman"/>
          <w:sz w:val="24"/>
          <w:szCs w:val="24"/>
        </w:rPr>
        <w:t xml:space="preserve">математике – 63,6%, качественная успеваемость по русскому языку –  6,1%, по математике – 4,1%. </w:t>
      </w:r>
    </w:p>
    <w:p w:rsidR="00F91152" w:rsidRPr="007E2406" w:rsidRDefault="00F91152" w:rsidP="0005120C">
      <w:pPr>
        <w:spacing w:after="0" w:line="240" w:lineRule="auto"/>
        <w:ind w:firstLine="709"/>
        <w:jc w:val="both"/>
        <w:rPr>
          <w:rFonts w:ascii="Times New Roman" w:hAnsi="Times New Roman" w:cs="Times New Roman"/>
          <w:sz w:val="24"/>
          <w:szCs w:val="24"/>
        </w:rPr>
      </w:pPr>
      <w:r w:rsidRPr="007E2406">
        <w:rPr>
          <w:rFonts w:ascii="Times New Roman" w:hAnsi="Times New Roman" w:cs="Times New Roman"/>
          <w:sz w:val="24"/>
          <w:szCs w:val="24"/>
        </w:rPr>
        <w:t xml:space="preserve">В 2008-2009 учебном году экзамены по математике и русскому языку экзамены сдавали в штатном режиме. Не справились с работой по математике 1 ученица, по русскому языку общая успеваемость составила 100%. </w:t>
      </w:r>
    </w:p>
    <w:p w:rsidR="00FF2AFA" w:rsidRPr="007E2406" w:rsidRDefault="00FF2AFA" w:rsidP="0005120C">
      <w:pPr>
        <w:spacing w:after="0" w:line="240" w:lineRule="auto"/>
        <w:ind w:firstLine="567"/>
        <w:jc w:val="center"/>
        <w:rPr>
          <w:rFonts w:ascii="Times New Roman" w:hAnsi="Times New Roman" w:cs="Times New Roman"/>
          <w:i/>
          <w:sz w:val="24"/>
          <w:szCs w:val="24"/>
        </w:rPr>
      </w:pPr>
      <w:r w:rsidRPr="007E2406">
        <w:rPr>
          <w:rFonts w:ascii="Times New Roman" w:hAnsi="Times New Roman" w:cs="Times New Roman"/>
          <w:i/>
          <w:sz w:val="24"/>
          <w:szCs w:val="24"/>
        </w:rPr>
        <w:t>Средний тестовый бал</w:t>
      </w:r>
      <w:r w:rsidR="00640CF0" w:rsidRPr="007E2406">
        <w:rPr>
          <w:rFonts w:ascii="Times New Roman" w:hAnsi="Times New Roman" w:cs="Times New Roman"/>
          <w:i/>
          <w:sz w:val="24"/>
          <w:szCs w:val="24"/>
        </w:rPr>
        <w:t xml:space="preserve">л по обязательным предметам за </w:t>
      </w:r>
      <w:r w:rsidRPr="007E2406">
        <w:rPr>
          <w:rFonts w:ascii="Times New Roman" w:hAnsi="Times New Roman" w:cs="Times New Roman"/>
          <w:i/>
          <w:sz w:val="24"/>
          <w:szCs w:val="24"/>
        </w:rPr>
        <w:t>3 года</w:t>
      </w:r>
    </w:p>
    <w:p w:rsidR="00FF2AFA" w:rsidRPr="007E2406" w:rsidRDefault="00FF2AFA" w:rsidP="0005120C">
      <w:pPr>
        <w:spacing w:after="0" w:line="240" w:lineRule="auto"/>
        <w:jc w:val="center"/>
        <w:rPr>
          <w:rFonts w:ascii="Times New Roman" w:hAnsi="Times New Roman" w:cs="Times New Roman"/>
          <w:sz w:val="24"/>
          <w:szCs w:val="24"/>
        </w:rPr>
      </w:pPr>
      <w:r w:rsidRPr="007E2406">
        <w:rPr>
          <w:rFonts w:ascii="Times New Roman" w:hAnsi="Times New Roman" w:cs="Times New Roman"/>
          <w:noProof/>
          <w:sz w:val="28"/>
          <w:szCs w:val="24"/>
        </w:rPr>
        <w:drawing>
          <wp:inline distT="0" distB="0" distL="0" distR="0" wp14:anchorId="47705ECE" wp14:editId="3CF1D0AA">
            <wp:extent cx="4946754" cy="2098623"/>
            <wp:effectExtent l="0" t="0" r="6350" b="0"/>
            <wp:docPr id="59" name="Диаграмма 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F2AFA" w:rsidRPr="007E2406" w:rsidRDefault="00FF2AFA" w:rsidP="0005120C">
      <w:pPr>
        <w:spacing w:after="0" w:line="240" w:lineRule="auto"/>
        <w:ind w:firstLine="709"/>
        <w:jc w:val="both"/>
        <w:rPr>
          <w:rFonts w:ascii="Times New Roman" w:hAnsi="Times New Roman" w:cs="Times New Roman"/>
          <w:b/>
          <w:sz w:val="24"/>
          <w:szCs w:val="24"/>
        </w:rPr>
      </w:pPr>
      <w:r w:rsidRPr="007E2406">
        <w:rPr>
          <w:rFonts w:ascii="Times New Roman" w:hAnsi="Times New Roman" w:cs="Times New Roman"/>
          <w:b/>
          <w:sz w:val="24"/>
          <w:szCs w:val="24"/>
        </w:rPr>
        <w:t>С</w:t>
      </w:r>
      <w:r w:rsidR="00582C21" w:rsidRPr="007E2406">
        <w:rPr>
          <w:rFonts w:ascii="Times New Roman" w:hAnsi="Times New Roman" w:cs="Times New Roman"/>
          <w:b/>
          <w:sz w:val="24"/>
          <w:szCs w:val="24"/>
        </w:rPr>
        <w:t>равнение с</w:t>
      </w:r>
      <w:r w:rsidRPr="007E2406">
        <w:rPr>
          <w:rFonts w:ascii="Times New Roman" w:hAnsi="Times New Roman" w:cs="Times New Roman"/>
          <w:b/>
          <w:sz w:val="24"/>
          <w:szCs w:val="24"/>
        </w:rPr>
        <w:t>редни</w:t>
      </w:r>
      <w:r w:rsidR="00582C21" w:rsidRPr="007E2406">
        <w:rPr>
          <w:rFonts w:ascii="Times New Roman" w:hAnsi="Times New Roman" w:cs="Times New Roman"/>
          <w:b/>
          <w:sz w:val="24"/>
          <w:szCs w:val="24"/>
        </w:rPr>
        <w:t>х тестовых</w:t>
      </w:r>
      <w:r w:rsidRPr="007E2406">
        <w:rPr>
          <w:rFonts w:ascii="Times New Roman" w:hAnsi="Times New Roman" w:cs="Times New Roman"/>
          <w:b/>
          <w:sz w:val="24"/>
          <w:szCs w:val="24"/>
        </w:rPr>
        <w:t xml:space="preserve"> балл</w:t>
      </w:r>
      <w:r w:rsidR="00582C21" w:rsidRPr="007E2406">
        <w:rPr>
          <w:rFonts w:ascii="Times New Roman" w:hAnsi="Times New Roman" w:cs="Times New Roman"/>
          <w:b/>
          <w:sz w:val="24"/>
          <w:szCs w:val="24"/>
        </w:rPr>
        <w:t>ов ЕГЭ</w:t>
      </w:r>
      <w:r w:rsidRPr="007E2406">
        <w:rPr>
          <w:rFonts w:ascii="Times New Roman" w:hAnsi="Times New Roman" w:cs="Times New Roman"/>
          <w:b/>
          <w:sz w:val="24"/>
          <w:szCs w:val="24"/>
        </w:rPr>
        <w:t>:</w:t>
      </w:r>
    </w:p>
    <w:p w:rsidR="00FF2AFA" w:rsidRPr="007E2406" w:rsidRDefault="00FF2AFA" w:rsidP="0005120C">
      <w:pPr>
        <w:pStyle w:val="a3"/>
        <w:numPr>
          <w:ilvl w:val="0"/>
          <w:numId w:val="47"/>
        </w:numPr>
        <w:ind w:hanging="720"/>
        <w:jc w:val="both"/>
        <w:rPr>
          <w:sz w:val="24"/>
          <w:szCs w:val="24"/>
        </w:rPr>
      </w:pPr>
      <w:r w:rsidRPr="007E2406">
        <w:rPr>
          <w:sz w:val="24"/>
          <w:szCs w:val="24"/>
        </w:rPr>
        <w:t>по математике средний тестовый ба</w:t>
      </w:r>
      <w:r w:rsidR="006E1D67" w:rsidRPr="007E2406">
        <w:rPr>
          <w:sz w:val="24"/>
          <w:szCs w:val="24"/>
        </w:rPr>
        <w:t>лл в 2010-</w:t>
      </w:r>
      <w:r w:rsidRPr="007E2406">
        <w:rPr>
          <w:sz w:val="24"/>
          <w:szCs w:val="24"/>
        </w:rPr>
        <w:t>2011уч. году составил 48,4 баллов,  повысился по сравнению с 2009- 2010 уч. годом  на 7,4 балла, за три года увеличился на 11,7 баллов;</w:t>
      </w:r>
    </w:p>
    <w:p w:rsidR="00FF2AFA" w:rsidRPr="007E2406" w:rsidRDefault="007172E5" w:rsidP="0005120C">
      <w:pPr>
        <w:pStyle w:val="a3"/>
        <w:numPr>
          <w:ilvl w:val="0"/>
          <w:numId w:val="47"/>
        </w:numPr>
        <w:ind w:hanging="720"/>
        <w:jc w:val="both"/>
        <w:rPr>
          <w:sz w:val="24"/>
          <w:szCs w:val="24"/>
        </w:rPr>
      </w:pPr>
      <w:r w:rsidRPr="007E2406">
        <w:rPr>
          <w:sz w:val="24"/>
          <w:szCs w:val="24"/>
        </w:rPr>
        <w:t>по математике максимальное количество баллов</w:t>
      </w:r>
      <w:r w:rsidR="00A43E0F" w:rsidRPr="007E2406">
        <w:rPr>
          <w:sz w:val="24"/>
          <w:szCs w:val="24"/>
        </w:rPr>
        <w:t xml:space="preserve"> </w:t>
      </w:r>
      <w:r w:rsidR="00582C21" w:rsidRPr="007E2406">
        <w:rPr>
          <w:sz w:val="24"/>
          <w:szCs w:val="24"/>
        </w:rPr>
        <w:t>в МБОУ СОШ № 4</w:t>
      </w:r>
      <w:r w:rsidR="00FF2AFA" w:rsidRPr="007E2406">
        <w:rPr>
          <w:sz w:val="24"/>
          <w:szCs w:val="24"/>
        </w:rPr>
        <w:t xml:space="preserve"> за три года набрала </w:t>
      </w:r>
      <w:r w:rsidR="00FF2AFA" w:rsidRPr="007E2406">
        <w:rPr>
          <w:sz w:val="24"/>
          <w:szCs w:val="24"/>
        </w:rPr>
        <w:lastRenderedPageBreak/>
        <w:t>Аноприенко М</w:t>
      </w:r>
      <w:r w:rsidRPr="007E2406">
        <w:rPr>
          <w:sz w:val="24"/>
          <w:szCs w:val="24"/>
        </w:rPr>
        <w:t>ария</w:t>
      </w:r>
      <w:r w:rsidR="00FF2AFA" w:rsidRPr="007E2406">
        <w:rPr>
          <w:sz w:val="24"/>
          <w:szCs w:val="24"/>
        </w:rPr>
        <w:t xml:space="preserve"> (82 б</w:t>
      </w:r>
      <w:r w:rsidRPr="007E2406">
        <w:rPr>
          <w:sz w:val="24"/>
          <w:szCs w:val="24"/>
        </w:rPr>
        <w:t>алла</w:t>
      </w:r>
      <w:r w:rsidR="00FF2AFA" w:rsidRPr="007E2406">
        <w:rPr>
          <w:sz w:val="24"/>
          <w:szCs w:val="24"/>
        </w:rPr>
        <w:t>)</w:t>
      </w:r>
      <w:r w:rsidRPr="007E2406">
        <w:rPr>
          <w:sz w:val="24"/>
          <w:szCs w:val="24"/>
        </w:rPr>
        <w:t xml:space="preserve">; </w:t>
      </w:r>
      <w:r w:rsidR="00FF2AFA" w:rsidRPr="007E2406">
        <w:rPr>
          <w:sz w:val="24"/>
          <w:szCs w:val="24"/>
        </w:rPr>
        <w:t>более 55 баллов за три года набрали  17 выпускников (16,2%)</w:t>
      </w:r>
      <w:r w:rsidRPr="007E2406">
        <w:rPr>
          <w:sz w:val="24"/>
          <w:szCs w:val="24"/>
        </w:rPr>
        <w:t>;</w:t>
      </w:r>
      <w:r w:rsidR="00FF2AFA" w:rsidRPr="007E2406">
        <w:rPr>
          <w:sz w:val="24"/>
          <w:szCs w:val="24"/>
        </w:rPr>
        <w:t xml:space="preserve"> из 105 выпускников за три года освоили  основные общеобразовательные программы среднего (полного) общего образования – 99%,  так как преодолели минимальный порог (2008-2009 уч. год одна выпускница не преодолела минимальный порог -  1%);</w:t>
      </w:r>
    </w:p>
    <w:p w:rsidR="00FF2AFA" w:rsidRPr="007E2406" w:rsidRDefault="007172E5" w:rsidP="0005120C">
      <w:pPr>
        <w:pStyle w:val="a3"/>
        <w:numPr>
          <w:ilvl w:val="0"/>
          <w:numId w:val="47"/>
        </w:numPr>
        <w:ind w:hanging="720"/>
        <w:jc w:val="both"/>
        <w:rPr>
          <w:sz w:val="24"/>
          <w:szCs w:val="24"/>
        </w:rPr>
      </w:pPr>
      <w:r w:rsidRPr="007E2406">
        <w:rPr>
          <w:sz w:val="24"/>
          <w:szCs w:val="24"/>
        </w:rPr>
        <w:t>по русскому языку средний тестовый балл в 2010-</w:t>
      </w:r>
      <w:r w:rsidR="00FF2AFA" w:rsidRPr="007E2406">
        <w:rPr>
          <w:sz w:val="24"/>
          <w:szCs w:val="24"/>
        </w:rPr>
        <w:t>2011 уч. году составил 62,4 баллов,  повысился по сравнению с 2009-2010 уч. годом на 5,6 баллов, за три года увеличился на 12,1 балл</w:t>
      </w:r>
      <w:r w:rsidRPr="007E2406">
        <w:rPr>
          <w:sz w:val="24"/>
          <w:szCs w:val="24"/>
        </w:rPr>
        <w:t>а</w:t>
      </w:r>
      <w:r w:rsidR="00FF2AFA" w:rsidRPr="007E2406">
        <w:rPr>
          <w:sz w:val="24"/>
          <w:szCs w:val="24"/>
        </w:rPr>
        <w:t>;</w:t>
      </w:r>
    </w:p>
    <w:p w:rsidR="00FF2AFA" w:rsidRPr="007E2406" w:rsidRDefault="007172E5" w:rsidP="0005120C">
      <w:pPr>
        <w:pStyle w:val="a3"/>
        <w:numPr>
          <w:ilvl w:val="0"/>
          <w:numId w:val="47"/>
        </w:numPr>
        <w:ind w:hanging="720"/>
        <w:jc w:val="both"/>
        <w:rPr>
          <w:sz w:val="24"/>
          <w:szCs w:val="24"/>
        </w:rPr>
      </w:pPr>
      <w:r w:rsidRPr="007E2406">
        <w:rPr>
          <w:sz w:val="24"/>
          <w:szCs w:val="24"/>
        </w:rPr>
        <w:t xml:space="preserve">по русскому языку </w:t>
      </w:r>
      <w:r w:rsidR="00FF2AFA" w:rsidRPr="007E2406">
        <w:rPr>
          <w:sz w:val="24"/>
          <w:szCs w:val="24"/>
        </w:rPr>
        <w:t xml:space="preserve">максимальное  количество баллов </w:t>
      </w:r>
      <w:r w:rsidR="00582C21" w:rsidRPr="007E2406">
        <w:rPr>
          <w:sz w:val="24"/>
          <w:szCs w:val="24"/>
        </w:rPr>
        <w:t>в</w:t>
      </w:r>
      <w:r w:rsidR="00A43E0F" w:rsidRPr="007E2406">
        <w:rPr>
          <w:sz w:val="24"/>
          <w:szCs w:val="24"/>
        </w:rPr>
        <w:t xml:space="preserve"> </w:t>
      </w:r>
      <w:r w:rsidR="00582C21" w:rsidRPr="007E2406">
        <w:rPr>
          <w:sz w:val="24"/>
          <w:szCs w:val="24"/>
        </w:rPr>
        <w:t>МБОУ СОШ № 4</w:t>
      </w:r>
      <w:r w:rsidR="00FF2AFA" w:rsidRPr="007E2406">
        <w:rPr>
          <w:sz w:val="24"/>
          <w:szCs w:val="24"/>
        </w:rPr>
        <w:t>за три года набрала Аноприенко М</w:t>
      </w:r>
      <w:r w:rsidRPr="007E2406">
        <w:rPr>
          <w:sz w:val="24"/>
          <w:szCs w:val="24"/>
        </w:rPr>
        <w:t>ария</w:t>
      </w:r>
      <w:r w:rsidR="00FF2AFA" w:rsidRPr="007E2406">
        <w:rPr>
          <w:sz w:val="24"/>
          <w:szCs w:val="24"/>
        </w:rPr>
        <w:t xml:space="preserve"> (95 б</w:t>
      </w:r>
      <w:r w:rsidRPr="007E2406">
        <w:rPr>
          <w:sz w:val="24"/>
          <w:szCs w:val="24"/>
        </w:rPr>
        <w:t>аллов</w:t>
      </w:r>
      <w:r w:rsidR="00582C21" w:rsidRPr="007E2406">
        <w:rPr>
          <w:sz w:val="24"/>
          <w:szCs w:val="24"/>
        </w:rPr>
        <w:t>);</w:t>
      </w:r>
      <w:r w:rsidR="00FF2AFA" w:rsidRPr="007E2406">
        <w:rPr>
          <w:sz w:val="24"/>
          <w:szCs w:val="24"/>
        </w:rPr>
        <w:t xml:space="preserve"> более 55 баллов за три года набрали 53 выпускника </w:t>
      </w:r>
      <w:r w:rsidRPr="007E2406">
        <w:rPr>
          <w:sz w:val="24"/>
          <w:szCs w:val="24"/>
        </w:rPr>
        <w:t>(50</w:t>
      </w:r>
      <w:r w:rsidR="00FF2AFA" w:rsidRPr="007E2406">
        <w:rPr>
          <w:sz w:val="24"/>
          <w:szCs w:val="24"/>
        </w:rPr>
        <w:t xml:space="preserve">%), из 100% выпускников за три года </w:t>
      </w:r>
      <w:r w:rsidR="00582C21" w:rsidRPr="007E2406">
        <w:rPr>
          <w:sz w:val="24"/>
          <w:szCs w:val="24"/>
        </w:rPr>
        <w:t xml:space="preserve">все выпускники </w:t>
      </w:r>
      <w:r w:rsidR="00FF2AFA" w:rsidRPr="007E2406">
        <w:rPr>
          <w:sz w:val="24"/>
          <w:szCs w:val="24"/>
        </w:rPr>
        <w:t>освоили  основные общеобразовательные программы среднего</w:t>
      </w:r>
      <w:r w:rsidRPr="007E2406">
        <w:rPr>
          <w:sz w:val="24"/>
          <w:szCs w:val="24"/>
        </w:rPr>
        <w:t xml:space="preserve"> (полного) общего образования, </w:t>
      </w:r>
      <w:r w:rsidR="00FF2AFA" w:rsidRPr="007E2406">
        <w:rPr>
          <w:sz w:val="24"/>
          <w:szCs w:val="24"/>
        </w:rPr>
        <w:t>так как преодолели минимальный порог.</w:t>
      </w:r>
    </w:p>
    <w:p w:rsidR="00FF2AFA" w:rsidRPr="007E2406" w:rsidRDefault="00DC5200" w:rsidP="0005120C">
      <w:pPr>
        <w:spacing w:after="0" w:line="240" w:lineRule="auto"/>
        <w:ind w:firstLine="709"/>
        <w:jc w:val="both"/>
        <w:rPr>
          <w:rFonts w:ascii="Times New Roman" w:eastAsia="Times New Roman" w:hAnsi="Times New Roman" w:cs="Times New Roman"/>
          <w:i/>
          <w:sz w:val="24"/>
          <w:szCs w:val="24"/>
        </w:rPr>
      </w:pPr>
      <w:r w:rsidRPr="007E2406">
        <w:rPr>
          <w:rFonts w:ascii="Times New Roman" w:eastAsia="Times New Roman" w:hAnsi="Times New Roman" w:cs="Times New Roman"/>
          <w:i/>
          <w:sz w:val="24"/>
          <w:szCs w:val="24"/>
        </w:rPr>
        <w:t>А</w:t>
      </w:r>
      <w:r w:rsidR="00FF2AFA" w:rsidRPr="007E2406">
        <w:rPr>
          <w:rFonts w:ascii="Times New Roman" w:eastAsia="Times New Roman" w:hAnsi="Times New Roman" w:cs="Times New Roman"/>
          <w:i/>
          <w:sz w:val="24"/>
          <w:szCs w:val="24"/>
        </w:rPr>
        <w:t>нал</w:t>
      </w:r>
      <w:r w:rsidRPr="007E2406">
        <w:rPr>
          <w:rFonts w:ascii="Times New Roman" w:eastAsia="Times New Roman" w:hAnsi="Times New Roman" w:cs="Times New Roman"/>
          <w:i/>
          <w:sz w:val="24"/>
          <w:szCs w:val="24"/>
        </w:rPr>
        <w:t xml:space="preserve">из результатов ЕГЭ в сравнении </w:t>
      </w:r>
      <w:r w:rsidR="00FF2AFA" w:rsidRPr="007E2406">
        <w:rPr>
          <w:rFonts w:ascii="Times New Roman" w:eastAsia="Times New Roman" w:hAnsi="Times New Roman" w:cs="Times New Roman"/>
          <w:i/>
          <w:sz w:val="24"/>
          <w:szCs w:val="24"/>
        </w:rPr>
        <w:t>с городскими, окружными  и российскими показателями  показал следующее:</w:t>
      </w:r>
    </w:p>
    <w:p w:rsidR="00FF2AFA" w:rsidRPr="007E2406" w:rsidRDefault="00D51344" w:rsidP="0005120C">
      <w:pPr>
        <w:pStyle w:val="a3"/>
        <w:numPr>
          <w:ilvl w:val="0"/>
          <w:numId w:val="48"/>
        </w:numPr>
        <w:ind w:hanging="720"/>
        <w:jc w:val="both"/>
        <w:rPr>
          <w:sz w:val="24"/>
          <w:szCs w:val="24"/>
        </w:rPr>
      </w:pPr>
      <w:r w:rsidRPr="007E2406">
        <w:rPr>
          <w:sz w:val="24"/>
          <w:szCs w:val="24"/>
        </w:rPr>
        <w:t>средний балл по русскому языку –</w:t>
      </w:r>
      <w:r w:rsidR="00FF2AFA" w:rsidRPr="007E2406">
        <w:rPr>
          <w:sz w:val="24"/>
          <w:szCs w:val="24"/>
        </w:rPr>
        <w:t xml:space="preserve"> 62,4 (РФ – 60,5, ЯНАО – 61, город –65</w:t>
      </w:r>
      <w:r w:rsidRPr="007E2406">
        <w:rPr>
          <w:sz w:val="24"/>
          <w:szCs w:val="24"/>
        </w:rPr>
        <w:t xml:space="preserve">,3)  по сравнению с городскими </w:t>
      </w:r>
      <w:r w:rsidR="00FF2AFA" w:rsidRPr="007E2406">
        <w:rPr>
          <w:sz w:val="24"/>
          <w:szCs w:val="24"/>
        </w:rPr>
        <w:t>показателями ниже на 2</w:t>
      </w:r>
      <w:r w:rsidR="007172E5" w:rsidRPr="007E2406">
        <w:rPr>
          <w:sz w:val="24"/>
          <w:szCs w:val="24"/>
        </w:rPr>
        <w:t>,9 балл</w:t>
      </w:r>
      <w:r w:rsidRPr="007E2406">
        <w:rPr>
          <w:sz w:val="24"/>
          <w:szCs w:val="24"/>
        </w:rPr>
        <w:t>а;</w:t>
      </w:r>
      <w:r w:rsidR="007172E5" w:rsidRPr="007E2406">
        <w:rPr>
          <w:sz w:val="24"/>
          <w:szCs w:val="24"/>
        </w:rPr>
        <w:t xml:space="preserve"> выше: по ЯНАО на – 1,</w:t>
      </w:r>
      <w:r w:rsidR="00FF2AFA" w:rsidRPr="007E2406">
        <w:rPr>
          <w:sz w:val="24"/>
          <w:szCs w:val="24"/>
        </w:rPr>
        <w:t>4</w:t>
      </w:r>
      <w:r w:rsidR="007172E5" w:rsidRPr="007E2406">
        <w:rPr>
          <w:sz w:val="24"/>
          <w:szCs w:val="24"/>
        </w:rPr>
        <w:t xml:space="preserve"> балла</w:t>
      </w:r>
      <w:r w:rsidR="00FF2AFA" w:rsidRPr="007E2406">
        <w:rPr>
          <w:sz w:val="24"/>
          <w:szCs w:val="24"/>
        </w:rPr>
        <w:t xml:space="preserve">, по России </w:t>
      </w:r>
      <w:r w:rsidRPr="007E2406">
        <w:rPr>
          <w:sz w:val="24"/>
          <w:szCs w:val="24"/>
        </w:rPr>
        <w:t>–</w:t>
      </w:r>
      <w:r w:rsidR="00FF2AFA" w:rsidRPr="007E2406">
        <w:rPr>
          <w:sz w:val="24"/>
          <w:szCs w:val="24"/>
        </w:rPr>
        <w:t>на 1,9 баллов;</w:t>
      </w:r>
    </w:p>
    <w:p w:rsidR="00FF2AFA" w:rsidRPr="007E2406" w:rsidRDefault="00FF2AFA" w:rsidP="0005120C">
      <w:pPr>
        <w:pStyle w:val="a3"/>
        <w:numPr>
          <w:ilvl w:val="0"/>
          <w:numId w:val="48"/>
        </w:numPr>
        <w:ind w:hanging="720"/>
        <w:jc w:val="both"/>
        <w:rPr>
          <w:sz w:val="24"/>
          <w:szCs w:val="24"/>
        </w:rPr>
      </w:pPr>
      <w:r w:rsidRPr="007E2406">
        <w:rPr>
          <w:sz w:val="24"/>
          <w:szCs w:val="24"/>
        </w:rPr>
        <w:t xml:space="preserve">средний балл по математике </w:t>
      </w:r>
      <w:r w:rsidR="00D51344" w:rsidRPr="007E2406">
        <w:rPr>
          <w:sz w:val="24"/>
          <w:szCs w:val="24"/>
        </w:rPr>
        <w:t>–</w:t>
      </w:r>
      <w:r w:rsidRPr="007E2406">
        <w:rPr>
          <w:sz w:val="24"/>
          <w:szCs w:val="24"/>
        </w:rPr>
        <w:t xml:space="preserve"> 48,4 (РФ – 48,2, ЯНАО – 47,9, город – </w:t>
      </w:r>
      <w:r w:rsidR="00D51344" w:rsidRPr="007E2406">
        <w:rPr>
          <w:sz w:val="24"/>
          <w:szCs w:val="24"/>
        </w:rPr>
        <w:t xml:space="preserve">47,3) баллов и )  по сравнению с городскими показателями ниже </w:t>
      </w:r>
      <w:r w:rsidRPr="007E2406">
        <w:rPr>
          <w:sz w:val="24"/>
          <w:szCs w:val="24"/>
        </w:rPr>
        <w:t xml:space="preserve">на </w:t>
      </w:r>
      <w:r w:rsidR="00D51344" w:rsidRPr="007E2406">
        <w:rPr>
          <w:sz w:val="24"/>
          <w:szCs w:val="24"/>
        </w:rPr>
        <w:t>1,1 балла; выше</w:t>
      </w:r>
      <w:r w:rsidR="00BB01B7" w:rsidRPr="007E2406">
        <w:rPr>
          <w:sz w:val="24"/>
          <w:szCs w:val="24"/>
        </w:rPr>
        <w:t xml:space="preserve"> </w:t>
      </w:r>
      <w:r w:rsidR="00D51344" w:rsidRPr="007E2406">
        <w:rPr>
          <w:sz w:val="24"/>
          <w:szCs w:val="24"/>
        </w:rPr>
        <w:t>по ЯНАО на</w:t>
      </w:r>
      <w:r w:rsidRPr="007E2406">
        <w:rPr>
          <w:sz w:val="24"/>
          <w:szCs w:val="24"/>
        </w:rPr>
        <w:t xml:space="preserve"> 0,5</w:t>
      </w:r>
      <w:r w:rsidR="007172E5" w:rsidRPr="007E2406">
        <w:rPr>
          <w:sz w:val="24"/>
          <w:szCs w:val="24"/>
        </w:rPr>
        <w:t xml:space="preserve"> балла</w:t>
      </w:r>
      <w:r w:rsidRPr="007E2406">
        <w:rPr>
          <w:sz w:val="24"/>
          <w:szCs w:val="24"/>
        </w:rPr>
        <w:t>, по России на 0,2 балл</w:t>
      </w:r>
      <w:r w:rsidR="007172E5" w:rsidRPr="007E2406">
        <w:rPr>
          <w:sz w:val="24"/>
          <w:szCs w:val="24"/>
        </w:rPr>
        <w:t>а</w:t>
      </w:r>
      <w:r w:rsidRPr="007E2406">
        <w:rPr>
          <w:sz w:val="24"/>
          <w:szCs w:val="24"/>
        </w:rPr>
        <w:t>.</w:t>
      </w:r>
    </w:p>
    <w:p w:rsidR="004763BA" w:rsidRDefault="004763BA" w:rsidP="0005120C">
      <w:pPr>
        <w:spacing w:after="0" w:line="240" w:lineRule="auto"/>
        <w:rPr>
          <w:rFonts w:ascii="Times New Roman" w:hAnsi="Times New Roman" w:cs="Times New Roman"/>
          <w:b/>
          <w:i/>
          <w:sz w:val="24"/>
          <w:szCs w:val="24"/>
        </w:rPr>
      </w:pPr>
    </w:p>
    <w:p w:rsidR="00731F92" w:rsidRDefault="00194C1F" w:rsidP="00731F92">
      <w:pPr>
        <w:spacing w:after="0" w:line="240" w:lineRule="auto"/>
        <w:ind w:firstLine="567"/>
        <w:jc w:val="center"/>
        <w:rPr>
          <w:rFonts w:ascii="Times New Roman" w:hAnsi="Times New Roman" w:cs="Times New Roman"/>
          <w:i/>
          <w:sz w:val="24"/>
          <w:szCs w:val="24"/>
        </w:rPr>
      </w:pPr>
      <w:r w:rsidRPr="00731F92">
        <w:rPr>
          <w:rFonts w:ascii="Times New Roman" w:hAnsi="Times New Roman" w:cs="Times New Roman"/>
          <w:i/>
          <w:sz w:val="24"/>
          <w:szCs w:val="24"/>
        </w:rPr>
        <w:t>Анализ результатов государ</w:t>
      </w:r>
      <w:r w:rsidR="00731F92">
        <w:rPr>
          <w:rFonts w:ascii="Times New Roman" w:hAnsi="Times New Roman" w:cs="Times New Roman"/>
          <w:i/>
          <w:sz w:val="24"/>
          <w:szCs w:val="24"/>
        </w:rPr>
        <w:t xml:space="preserve">ственной (итоговой) аттестации </w:t>
      </w:r>
    </w:p>
    <w:p w:rsidR="00194C1F" w:rsidRPr="00731F92" w:rsidRDefault="00731F92" w:rsidP="00731F92">
      <w:pPr>
        <w:spacing w:after="0" w:line="240" w:lineRule="auto"/>
        <w:ind w:firstLine="567"/>
        <w:jc w:val="center"/>
        <w:rPr>
          <w:rFonts w:ascii="Times New Roman" w:hAnsi="Times New Roman" w:cs="Times New Roman"/>
          <w:i/>
          <w:sz w:val="24"/>
          <w:szCs w:val="24"/>
        </w:rPr>
      </w:pPr>
      <w:r>
        <w:rPr>
          <w:rFonts w:ascii="Times New Roman" w:hAnsi="Times New Roman" w:cs="Times New Roman"/>
          <w:i/>
          <w:sz w:val="24"/>
          <w:szCs w:val="24"/>
        </w:rPr>
        <w:t>(экзамены</w:t>
      </w:r>
      <w:r w:rsidR="00194C1F" w:rsidRPr="00731F92">
        <w:rPr>
          <w:rFonts w:ascii="Times New Roman" w:hAnsi="Times New Roman" w:cs="Times New Roman"/>
          <w:i/>
          <w:sz w:val="24"/>
          <w:szCs w:val="24"/>
        </w:rPr>
        <w:t xml:space="preserve"> </w:t>
      </w:r>
      <w:r>
        <w:rPr>
          <w:rFonts w:ascii="Times New Roman" w:hAnsi="Times New Roman" w:cs="Times New Roman"/>
          <w:i/>
          <w:sz w:val="24"/>
          <w:szCs w:val="24"/>
        </w:rPr>
        <w:t xml:space="preserve">по </w:t>
      </w:r>
      <w:r w:rsidR="00194C1F" w:rsidRPr="00731F92">
        <w:rPr>
          <w:rFonts w:ascii="Times New Roman" w:hAnsi="Times New Roman" w:cs="Times New Roman"/>
          <w:i/>
          <w:sz w:val="24"/>
          <w:szCs w:val="24"/>
        </w:rPr>
        <w:t>выбору</w:t>
      </w:r>
      <w:r>
        <w:rPr>
          <w:rFonts w:ascii="Times New Roman" w:hAnsi="Times New Roman" w:cs="Times New Roman"/>
          <w:i/>
          <w:sz w:val="24"/>
          <w:szCs w:val="24"/>
        </w:rPr>
        <w:t xml:space="preserve"> учащихся)</w:t>
      </w:r>
      <w:r w:rsidR="00194C1F" w:rsidRPr="00731F92">
        <w:rPr>
          <w:rFonts w:ascii="Times New Roman" w:hAnsi="Times New Roman" w:cs="Times New Roman"/>
          <w:i/>
          <w:sz w:val="24"/>
          <w:szCs w:val="24"/>
        </w:rPr>
        <w:t>.</w:t>
      </w:r>
    </w:p>
    <w:tbl>
      <w:tblPr>
        <w:tblStyle w:val="a4"/>
        <w:tblW w:w="4948" w:type="pct"/>
        <w:tblLayout w:type="fixed"/>
        <w:tblLook w:val="04A0" w:firstRow="1" w:lastRow="0" w:firstColumn="1" w:lastColumn="0" w:noHBand="0" w:noVBand="1"/>
      </w:tblPr>
      <w:tblGrid>
        <w:gridCol w:w="2375"/>
        <w:gridCol w:w="1137"/>
        <w:gridCol w:w="992"/>
        <w:gridCol w:w="710"/>
        <w:gridCol w:w="708"/>
        <w:gridCol w:w="854"/>
        <w:gridCol w:w="992"/>
        <w:gridCol w:w="708"/>
        <w:gridCol w:w="850"/>
        <w:gridCol w:w="988"/>
      </w:tblGrid>
      <w:tr w:rsidR="00A80BA7" w:rsidRPr="00194C1F" w:rsidTr="00731F92">
        <w:tc>
          <w:tcPr>
            <w:tcW w:w="1152" w:type="pct"/>
            <w:vMerge w:val="restart"/>
          </w:tcPr>
          <w:p w:rsidR="00A80BA7" w:rsidRPr="00194C1F" w:rsidRDefault="00A80BA7" w:rsidP="0005120C">
            <w:pPr>
              <w:rPr>
                <w:sz w:val="24"/>
                <w:szCs w:val="24"/>
              </w:rPr>
            </w:pPr>
            <w:r w:rsidRPr="00194C1F">
              <w:rPr>
                <w:sz w:val="24"/>
                <w:szCs w:val="24"/>
              </w:rPr>
              <w:t>Предмет</w:t>
            </w:r>
          </w:p>
        </w:tc>
        <w:tc>
          <w:tcPr>
            <w:tcW w:w="3848" w:type="pct"/>
            <w:gridSpan w:val="9"/>
          </w:tcPr>
          <w:p w:rsidR="00A80BA7" w:rsidRPr="00194C1F" w:rsidRDefault="00A80BA7" w:rsidP="0005120C">
            <w:pPr>
              <w:jc w:val="center"/>
              <w:rPr>
                <w:sz w:val="24"/>
                <w:szCs w:val="24"/>
              </w:rPr>
            </w:pPr>
            <w:r w:rsidRPr="00194C1F">
              <w:rPr>
                <w:sz w:val="24"/>
                <w:szCs w:val="24"/>
              </w:rPr>
              <w:t>Учебный год</w:t>
            </w:r>
          </w:p>
        </w:tc>
      </w:tr>
      <w:tr w:rsidR="00731F92" w:rsidRPr="00194C1F" w:rsidTr="00731F92">
        <w:tc>
          <w:tcPr>
            <w:tcW w:w="1152" w:type="pct"/>
            <w:vMerge/>
          </w:tcPr>
          <w:p w:rsidR="00731F92" w:rsidRPr="00194C1F" w:rsidRDefault="00731F92" w:rsidP="0005120C">
            <w:pPr>
              <w:rPr>
                <w:sz w:val="24"/>
                <w:szCs w:val="24"/>
              </w:rPr>
            </w:pPr>
          </w:p>
        </w:tc>
        <w:tc>
          <w:tcPr>
            <w:tcW w:w="1376" w:type="pct"/>
            <w:gridSpan w:val="3"/>
          </w:tcPr>
          <w:p w:rsidR="00731F92" w:rsidRPr="0005120C" w:rsidRDefault="00731F92" w:rsidP="00EB12F6">
            <w:pPr>
              <w:jc w:val="center"/>
              <w:rPr>
                <w:i/>
                <w:sz w:val="24"/>
                <w:szCs w:val="24"/>
              </w:rPr>
            </w:pPr>
            <w:r w:rsidRPr="0005120C">
              <w:rPr>
                <w:i/>
                <w:sz w:val="24"/>
                <w:szCs w:val="24"/>
              </w:rPr>
              <w:t>2008-2009 уч. год</w:t>
            </w:r>
          </w:p>
        </w:tc>
        <w:tc>
          <w:tcPr>
            <w:tcW w:w="1238" w:type="pct"/>
            <w:gridSpan w:val="3"/>
          </w:tcPr>
          <w:p w:rsidR="00731F92" w:rsidRPr="0005120C" w:rsidRDefault="00731F92" w:rsidP="00EB12F6">
            <w:pPr>
              <w:jc w:val="center"/>
              <w:rPr>
                <w:i/>
                <w:sz w:val="24"/>
                <w:szCs w:val="24"/>
              </w:rPr>
            </w:pPr>
            <w:r w:rsidRPr="0005120C">
              <w:rPr>
                <w:i/>
                <w:sz w:val="24"/>
                <w:szCs w:val="24"/>
              </w:rPr>
              <w:t>2009-2010 уч. год</w:t>
            </w:r>
          </w:p>
        </w:tc>
        <w:tc>
          <w:tcPr>
            <w:tcW w:w="1235" w:type="pct"/>
            <w:gridSpan w:val="3"/>
          </w:tcPr>
          <w:p w:rsidR="00731F92" w:rsidRPr="0005120C" w:rsidRDefault="00731F92" w:rsidP="00EB12F6">
            <w:pPr>
              <w:jc w:val="center"/>
              <w:rPr>
                <w:i/>
                <w:sz w:val="24"/>
                <w:szCs w:val="24"/>
              </w:rPr>
            </w:pPr>
            <w:r w:rsidRPr="0005120C">
              <w:rPr>
                <w:i/>
                <w:sz w:val="24"/>
                <w:szCs w:val="24"/>
              </w:rPr>
              <w:t>2010-2011 уч. год</w:t>
            </w:r>
          </w:p>
        </w:tc>
      </w:tr>
      <w:tr w:rsidR="00A80BA7" w:rsidRPr="00194C1F" w:rsidTr="00731F92">
        <w:trPr>
          <w:cantSplit/>
          <w:trHeight w:val="1628"/>
        </w:trPr>
        <w:tc>
          <w:tcPr>
            <w:tcW w:w="1152" w:type="pct"/>
            <w:vMerge/>
          </w:tcPr>
          <w:p w:rsidR="00A80BA7" w:rsidRPr="00194C1F" w:rsidRDefault="00A80BA7" w:rsidP="0005120C">
            <w:pPr>
              <w:rPr>
                <w:sz w:val="24"/>
                <w:szCs w:val="24"/>
              </w:rPr>
            </w:pPr>
          </w:p>
        </w:tc>
        <w:tc>
          <w:tcPr>
            <w:tcW w:w="551" w:type="pct"/>
            <w:textDirection w:val="btLr"/>
          </w:tcPr>
          <w:p w:rsidR="00A80BA7" w:rsidRPr="00731F92" w:rsidRDefault="00A80BA7" w:rsidP="00731F92">
            <w:pPr>
              <w:ind w:left="113" w:right="113"/>
              <w:jc w:val="both"/>
              <w:rPr>
                <w:sz w:val="24"/>
                <w:szCs w:val="24"/>
              </w:rPr>
            </w:pPr>
            <w:r w:rsidRPr="00731F92">
              <w:rPr>
                <w:sz w:val="24"/>
                <w:szCs w:val="24"/>
              </w:rPr>
              <w:t>Сдавал</w:t>
            </w:r>
            <w:r w:rsidR="00731F92" w:rsidRPr="00731F92">
              <w:rPr>
                <w:sz w:val="24"/>
                <w:szCs w:val="24"/>
              </w:rPr>
              <w:t>и</w:t>
            </w:r>
          </w:p>
        </w:tc>
        <w:tc>
          <w:tcPr>
            <w:tcW w:w="481" w:type="pct"/>
            <w:textDirection w:val="btLr"/>
          </w:tcPr>
          <w:p w:rsidR="00A80BA7" w:rsidRPr="00731F92" w:rsidRDefault="00A80BA7" w:rsidP="0005120C">
            <w:pPr>
              <w:tabs>
                <w:tab w:val="left" w:pos="4050"/>
              </w:tabs>
              <w:ind w:left="113" w:right="113"/>
              <w:jc w:val="center"/>
              <w:rPr>
                <w:sz w:val="24"/>
                <w:szCs w:val="24"/>
              </w:rPr>
            </w:pPr>
            <w:r w:rsidRPr="00731F92">
              <w:rPr>
                <w:sz w:val="24"/>
                <w:szCs w:val="24"/>
              </w:rPr>
              <w:t>Средний балл</w:t>
            </w:r>
          </w:p>
        </w:tc>
        <w:tc>
          <w:tcPr>
            <w:tcW w:w="344" w:type="pct"/>
            <w:textDirection w:val="btLr"/>
          </w:tcPr>
          <w:p w:rsidR="00A80BA7" w:rsidRPr="00731F92" w:rsidRDefault="00A80BA7" w:rsidP="0005120C">
            <w:pPr>
              <w:tabs>
                <w:tab w:val="left" w:pos="4050"/>
              </w:tabs>
              <w:ind w:left="113" w:right="113"/>
              <w:jc w:val="center"/>
              <w:rPr>
                <w:sz w:val="24"/>
                <w:szCs w:val="24"/>
              </w:rPr>
            </w:pPr>
            <w:r w:rsidRPr="00731F92">
              <w:rPr>
                <w:sz w:val="24"/>
                <w:szCs w:val="24"/>
              </w:rPr>
              <w:t>Не преодолели порог</w:t>
            </w:r>
          </w:p>
        </w:tc>
        <w:tc>
          <w:tcPr>
            <w:tcW w:w="343" w:type="pct"/>
            <w:textDirection w:val="btLr"/>
          </w:tcPr>
          <w:p w:rsidR="00A80BA7" w:rsidRPr="00731F92" w:rsidRDefault="00A80BA7" w:rsidP="00731F92">
            <w:pPr>
              <w:ind w:left="113" w:right="113"/>
              <w:jc w:val="both"/>
              <w:rPr>
                <w:sz w:val="24"/>
                <w:szCs w:val="24"/>
              </w:rPr>
            </w:pPr>
            <w:r w:rsidRPr="00731F92">
              <w:rPr>
                <w:sz w:val="24"/>
                <w:szCs w:val="24"/>
              </w:rPr>
              <w:t>Сдавал</w:t>
            </w:r>
            <w:r w:rsidR="00731F92" w:rsidRPr="00731F92">
              <w:rPr>
                <w:sz w:val="24"/>
                <w:szCs w:val="24"/>
              </w:rPr>
              <w:t>и</w:t>
            </w:r>
          </w:p>
        </w:tc>
        <w:tc>
          <w:tcPr>
            <w:tcW w:w="414" w:type="pct"/>
            <w:textDirection w:val="btLr"/>
          </w:tcPr>
          <w:p w:rsidR="00A80BA7" w:rsidRPr="00731F92" w:rsidRDefault="00A80BA7" w:rsidP="0005120C">
            <w:pPr>
              <w:tabs>
                <w:tab w:val="left" w:pos="4050"/>
              </w:tabs>
              <w:ind w:left="113" w:right="113"/>
              <w:jc w:val="center"/>
              <w:rPr>
                <w:sz w:val="24"/>
                <w:szCs w:val="24"/>
              </w:rPr>
            </w:pPr>
            <w:r w:rsidRPr="00731F92">
              <w:rPr>
                <w:sz w:val="24"/>
                <w:szCs w:val="24"/>
              </w:rPr>
              <w:t>Средний балл</w:t>
            </w:r>
          </w:p>
        </w:tc>
        <w:tc>
          <w:tcPr>
            <w:tcW w:w="481" w:type="pct"/>
            <w:textDirection w:val="btLr"/>
          </w:tcPr>
          <w:p w:rsidR="00A80BA7" w:rsidRPr="00731F92" w:rsidRDefault="00A80BA7" w:rsidP="0005120C">
            <w:pPr>
              <w:tabs>
                <w:tab w:val="left" w:pos="4050"/>
              </w:tabs>
              <w:ind w:left="113" w:right="113"/>
              <w:jc w:val="center"/>
              <w:rPr>
                <w:sz w:val="24"/>
                <w:szCs w:val="24"/>
              </w:rPr>
            </w:pPr>
            <w:r w:rsidRPr="00731F92">
              <w:rPr>
                <w:sz w:val="24"/>
                <w:szCs w:val="24"/>
              </w:rPr>
              <w:t>Не преодолели порог</w:t>
            </w:r>
          </w:p>
        </w:tc>
        <w:tc>
          <w:tcPr>
            <w:tcW w:w="343" w:type="pct"/>
            <w:textDirection w:val="btLr"/>
          </w:tcPr>
          <w:p w:rsidR="00A80BA7" w:rsidRPr="00731F92" w:rsidRDefault="00A80BA7" w:rsidP="00731F92">
            <w:pPr>
              <w:ind w:left="113" w:right="113"/>
              <w:jc w:val="both"/>
              <w:rPr>
                <w:sz w:val="24"/>
                <w:szCs w:val="24"/>
              </w:rPr>
            </w:pPr>
            <w:r w:rsidRPr="00731F92">
              <w:rPr>
                <w:sz w:val="24"/>
                <w:szCs w:val="24"/>
              </w:rPr>
              <w:t>Сдавал</w:t>
            </w:r>
            <w:r w:rsidR="00731F92">
              <w:rPr>
                <w:sz w:val="24"/>
                <w:szCs w:val="24"/>
              </w:rPr>
              <w:t>и</w:t>
            </w:r>
          </w:p>
        </w:tc>
        <w:tc>
          <w:tcPr>
            <w:tcW w:w="412" w:type="pct"/>
            <w:textDirection w:val="btLr"/>
          </w:tcPr>
          <w:p w:rsidR="00A80BA7" w:rsidRPr="00731F92" w:rsidRDefault="00A80BA7" w:rsidP="0005120C">
            <w:pPr>
              <w:tabs>
                <w:tab w:val="left" w:pos="4050"/>
              </w:tabs>
              <w:ind w:left="113" w:right="113"/>
              <w:jc w:val="center"/>
              <w:rPr>
                <w:sz w:val="24"/>
                <w:szCs w:val="24"/>
              </w:rPr>
            </w:pPr>
            <w:r w:rsidRPr="00731F92">
              <w:rPr>
                <w:sz w:val="24"/>
                <w:szCs w:val="24"/>
              </w:rPr>
              <w:t>Средний балл</w:t>
            </w:r>
          </w:p>
        </w:tc>
        <w:tc>
          <w:tcPr>
            <w:tcW w:w="480" w:type="pct"/>
            <w:textDirection w:val="btLr"/>
          </w:tcPr>
          <w:p w:rsidR="00A80BA7" w:rsidRPr="00731F92" w:rsidRDefault="00A80BA7" w:rsidP="0005120C">
            <w:pPr>
              <w:tabs>
                <w:tab w:val="left" w:pos="4050"/>
              </w:tabs>
              <w:ind w:left="113" w:right="113"/>
              <w:jc w:val="center"/>
              <w:rPr>
                <w:sz w:val="24"/>
                <w:szCs w:val="24"/>
              </w:rPr>
            </w:pPr>
            <w:r w:rsidRPr="00731F92">
              <w:rPr>
                <w:sz w:val="24"/>
                <w:szCs w:val="24"/>
              </w:rPr>
              <w:t>Не преодолели порог</w:t>
            </w:r>
          </w:p>
        </w:tc>
      </w:tr>
      <w:tr w:rsidR="00A80BA7" w:rsidRPr="00194C1F" w:rsidTr="00731F92">
        <w:tc>
          <w:tcPr>
            <w:tcW w:w="1152" w:type="pct"/>
            <w:vAlign w:val="center"/>
          </w:tcPr>
          <w:p w:rsidR="00A80BA7" w:rsidRPr="00194C1F" w:rsidRDefault="00A80BA7" w:rsidP="0005120C">
            <w:pPr>
              <w:pStyle w:val="a8"/>
              <w:jc w:val="left"/>
              <w:rPr>
                <w:bCs/>
              </w:rPr>
            </w:pPr>
            <w:r w:rsidRPr="00194C1F">
              <w:rPr>
                <w:bCs/>
              </w:rPr>
              <w:t>Литература</w:t>
            </w:r>
          </w:p>
        </w:tc>
        <w:tc>
          <w:tcPr>
            <w:tcW w:w="551" w:type="pct"/>
          </w:tcPr>
          <w:p w:rsidR="00A80BA7" w:rsidRPr="00194C1F" w:rsidRDefault="00A80BA7" w:rsidP="00731F92">
            <w:pPr>
              <w:jc w:val="center"/>
              <w:rPr>
                <w:sz w:val="24"/>
                <w:szCs w:val="24"/>
              </w:rPr>
            </w:pPr>
            <w:r w:rsidRPr="00194C1F">
              <w:rPr>
                <w:sz w:val="24"/>
                <w:szCs w:val="24"/>
              </w:rPr>
              <w:t>-</w:t>
            </w:r>
          </w:p>
        </w:tc>
        <w:tc>
          <w:tcPr>
            <w:tcW w:w="481" w:type="pct"/>
          </w:tcPr>
          <w:p w:rsidR="00A80BA7" w:rsidRPr="00194C1F" w:rsidRDefault="00A80BA7" w:rsidP="00731F92">
            <w:pPr>
              <w:tabs>
                <w:tab w:val="left" w:pos="4050"/>
              </w:tabs>
              <w:jc w:val="center"/>
              <w:rPr>
                <w:sz w:val="24"/>
                <w:szCs w:val="24"/>
              </w:rPr>
            </w:pPr>
            <w:r w:rsidRPr="00194C1F">
              <w:rPr>
                <w:sz w:val="24"/>
                <w:szCs w:val="24"/>
              </w:rPr>
              <w:t>-</w:t>
            </w:r>
          </w:p>
        </w:tc>
        <w:tc>
          <w:tcPr>
            <w:tcW w:w="344" w:type="pct"/>
          </w:tcPr>
          <w:p w:rsidR="00A80BA7" w:rsidRPr="00194C1F" w:rsidRDefault="00A80BA7" w:rsidP="00731F92">
            <w:pPr>
              <w:tabs>
                <w:tab w:val="left" w:pos="4050"/>
              </w:tabs>
              <w:jc w:val="center"/>
              <w:rPr>
                <w:sz w:val="24"/>
                <w:szCs w:val="24"/>
              </w:rPr>
            </w:pPr>
            <w:r w:rsidRPr="00194C1F">
              <w:rPr>
                <w:sz w:val="24"/>
                <w:szCs w:val="24"/>
              </w:rPr>
              <w:t>-</w:t>
            </w:r>
          </w:p>
        </w:tc>
        <w:tc>
          <w:tcPr>
            <w:tcW w:w="343" w:type="pct"/>
          </w:tcPr>
          <w:p w:rsidR="00A80BA7" w:rsidRPr="00194C1F" w:rsidRDefault="00731F92" w:rsidP="00731F92">
            <w:pPr>
              <w:jc w:val="center"/>
              <w:rPr>
                <w:sz w:val="24"/>
                <w:szCs w:val="24"/>
              </w:rPr>
            </w:pPr>
            <w:r>
              <w:rPr>
                <w:sz w:val="24"/>
                <w:szCs w:val="24"/>
              </w:rPr>
              <w:t>1</w:t>
            </w:r>
          </w:p>
        </w:tc>
        <w:tc>
          <w:tcPr>
            <w:tcW w:w="414" w:type="pct"/>
          </w:tcPr>
          <w:p w:rsidR="00A80BA7" w:rsidRPr="00194C1F" w:rsidRDefault="00731F92" w:rsidP="00731F92">
            <w:pPr>
              <w:jc w:val="center"/>
              <w:rPr>
                <w:sz w:val="24"/>
                <w:szCs w:val="24"/>
              </w:rPr>
            </w:pPr>
            <w:r>
              <w:rPr>
                <w:sz w:val="24"/>
                <w:szCs w:val="24"/>
              </w:rPr>
              <w:t>73</w:t>
            </w:r>
          </w:p>
        </w:tc>
        <w:tc>
          <w:tcPr>
            <w:tcW w:w="481" w:type="pct"/>
          </w:tcPr>
          <w:p w:rsidR="00A80BA7" w:rsidRPr="00194C1F" w:rsidRDefault="00731F92" w:rsidP="00731F92">
            <w:pPr>
              <w:jc w:val="center"/>
              <w:rPr>
                <w:sz w:val="24"/>
                <w:szCs w:val="24"/>
              </w:rPr>
            </w:pPr>
            <w:r>
              <w:rPr>
                <w:sz w:val="24"/>
                <w:szCs w:val="24"/>
              </w:rPr>
              <w:t>-</w:t>
            </w:r>
          </w:p>
        </w:tc>
        <w:tc>
          <w:tcPr>
            <w:tcW w:w="343" w:type="pct"/>
          </w:tcPr>
          <w:p w:rsidR="00A80BA7" w:rsidRPr="00194C1F" w:rsidRDefault="00731F92" w:rsidP="00731F92">
            <w:pPr>
              <w:jc w:val="center"/>
              <w:rPr>
                <w:sz w:val="24"/>
                <w:szCs w:val="24"/>
              </w:rPr>
            </w:pPr>
            <w:r>
              <w:rPr>
                <w:sz w:val="24"/>
                <w:szCs w:val="24"/>
              </w:rPr>
              <w:t>1</w:t>
            </w:r>
          </w:p>
        </w:tc>
        <w:tc>
          <w:tcPr>
            <w:tcW w:w="412" w:type="pct"/>
          </w:tcPr>
          <w:p w:rsidR="00A80BA7" w:rsidRPr="00194C1F" w:rsidRDefault="00731F92" w:rsidP="00731F92">
            <w:pPr>
              <w:jc w:val="center"/>
              <w:rPr>
                <w:sz w:val="24"/>
                <w:szCs w:val="24"/>
              </w:rPr>
            </w:pPr>
            <w:r>
              <w:rPr>
                <w:sz w:val="24"/>
                <w:szCs w:val="24"/>
              </w:rPr>
              <w:t>64</w:t>
            </w:r>
          </w:p>
        </w:tc>
        <w:tc>
          <w:tcPr>
            <w:tcW w:w="480" w:type="pct"/>
          </w:tcPr>
          <w:p w:rsidR="00A80BA7" w:rsidRPr="00194C1F" w:rsidRDefault="00A80BA7" w:rsidP="00731F92">
            <w:pPr>
              <w:jc w:val="center"/>
              <w:rPr>
                <w:sz w:val="24"/>
                <w:szCs w:val="24"/>
              </w:rPr>
            </w:pPr>
          </w:p>
        </w:tc>
      </w:tr>
      <w:tr w:rsidR="00A80BA7" w:rsidRPr="00194C1F" w:rsidTr="00731F92">
        <w:tc>
          <w:tcPr>
            <w:tcW w:w="1152" w:type="pct"/>
            <w:vAlign w:val="center"/>
          </w:tcPr>
          <w:p w:rsidR="00A80BA7" w:rsidRPr="00194C1F" w:rsidRDefault="00A80BA7" w:rsidP="0005120C">
            <w:pPr>
              <w:pStyle w:val="a8"/>
              <w:jc w:val="left"/>
              <w:rPr>
                <w:bCs/>
              </w:rPr>
            </w:pPr>
            <w:r w:rsidRPr="00194C1F">
              <w:rPr>
                <w:bCs/>
              </w:rPr>
              <w:t>Информатика и ИКТ</w:t>
            </w:r>
          </w:p>
        </w:tc>
        <w:tc>
          <w:tcPr>
            <w:tcW w:w="551" w:type="pct"/>
          </w:tcPr>
          <w:p w:rsidR="00A80BA7" w:rsidRPr="00194C1F" w:rsidRDefault="00A80BA7" w:rsidP="00731F92">
            <w:pPr>
              <w:jc w:val="center"/>
              <w:rPr>
                <w:sz w:val="24"/>
                <w:szCs w:val="24"/>
              </w:rPr>
            </w:pPr>
            <w:r w:rsidRPr="00194C1F">
              <w:rPr>
                <w:sz w:val="24"/>
                <w:szCs w:val="24"/>
              </w:rPr>
              <w:t>4</w:t>
            </w:r>
          </w:p>
        </w:tc>
        <w:tc>
          <w:tcPr>
            <w:tcW w:w="481" w:type="pct"/>
          </w:tcPr>
          <w:p w:rsidR="00A80BA7" w:rsidRPr="00194C1F" w:rsidRDefault="00A80BA7" w:rsidP="00731F92">
            <w:pPr>
              <w:tabs>
                <w:tab w:val="left" w:pos="4050"/>
              </w:tabs>
              <w:jc w:val="center"/>
              <w:rPr>
                <w:sz w:val="24"/>
                <w:szCs w:val="24"/>
              </w:rPr>
            </w:pPr>
            <w:r w:rsidRPr="00194C1F">
              <w:rPr>
                <w:sz w:val="24"/>
                <w:szCs w:val="24"/>
              </w:rPr>
              <w:t>63,8</w:t>
            </w:r>
          </w:p>
        </w:tc>
        <w:tc>
          <w:tcPr>
            <w:tcW w:w="344" w:type="pct"/>
          </w:tcPr>
          <w:p w:rsidR="00A80BA7" w:rsidRPr="00194C1F" w:rsidRDefault="00A80BA7" w:rsidP="00731F92">
            <w:pPr>
              <w:tabs>
                <w:tab w:val="left" w:pos="4050"/>
              </w:tabs>
              <w:jc w:val="center"/>
              <w:rPr>
                <w:sz w:val="24"/>
                <w:szCs w:val="24"/>
              </w:rPr>
            </w:pPr>
            <w:r w:rsidRPr="00194C1F">
              <w:rPr>
                <w:sz w:val="24"/>
                <w:szCs w:val="24"/>
              </w:rPr>
              <w:t>-</w:t>
            </w:r>
          </w:p>
        </w:tc>
        <w:tc>
          <w:tcPr>
            <w:tcW w:w="343" w:type="pct"/>
          </w:tcPr>
          <w:p w:rsidR="00A80BA7" w:rsidRPr="00194C1F" w:rsidRDefault="00454E7D" w:rsidP="00731F92">
            <w:pPr>
              <w:jc w:val="center"/>
              <w:rPr>
                <w:sz w:val="24"/>
                <w:szCs w:val="24"/>
              </w:rPr>
            </w:pPr>
            <w:r>
              <w:rPr>
                <w:sz w:val="24"/>
                <w:szCs w:val="24"/>
              </w:rPr>
              <w:t>2</w:t>
            </w:r>
          </w:p>
        </w:tc>
        <w:tc>
          <w:tcPr>
            <w:tcW w:w="414" w:type="pct"/>
          </w:tcPr>
          <w:p w:rsidR="00A80BA7" w:rsidRPr="00194C1F" w:rsidRDefault="00454E7D" w:rsidP="00731F92">
            <w:pPr>
              <w:jc w:val="center"/>
              <w:rPr>
                <w:sz w:val="24"/>
                <w:szCs w:val="24"/>
              </w:rPr>
            </w:pPr>
            <w:r>
              <w:rPr>
                <w:sz w:val="24"/>
                <w:szCs w:val="24"/>
              </w:rPr>
              <w:t>56,5</w:t>
            </w:r>
          </w:p>
        </w:tc>
        <w:tc>
          <w:tcPr>
            <w:tcW w:w="481" w:type="pct"/>
          </w:tcPr>
          <w:p w:rsidR="00A80BA7" w:rsidRPr="00194C1F" w:rsidRDefault="00A80BA7" w:rsidP="00731F92">
            <w:pPr>
              <w:jc w:val="center"/>
              <w:rPr>
                <w:sz w:val="24"/>
                <w:szCs w:val="24"/>
              </w:rPr>
            </w:pPr>
            <w:r w:rsidRPr="00194C1F">
              <w:rPr>
                <w:sz w:val="24"/>
                <w:szCs w:val="24"/>
              </w:rPr>
              <w:t>-</w:t>
            </w:r>
          </w:p>
        </w:tc>
        <w:tc>
          <w:tcPr>
            <w:tcW w:w="343" w:type="pct"/>
          </w:tcPr>
          <w:p w:rsidR="00A80BA7" w:rsidRPr="00194C1F" w:rsidRDefault="00454E7D" w:rsidP="00731F92">
            <w:pPr>
              <w:jc w:val="center"/>
              <w:rPr>
                <w:sz w:val="24"/>
                <w:szCs w:val="24"/>
              </w:rPr>
            </w:pPr>
            <w:r>
              <w:rPr>
                <w:sz w:val="24"/>
                <w:szCs w:val="24"/>
              </w:rPr>
              <w:t>4</w:t>
            </w:r>
          </w:p>
        </w:tc>
        <w:tc>
          <w:tcPr>
            <w:tcW w:w="412" w:type="pct"/>
          </w:tcPr>
          <w:p w:rsidR="00A80BA7" w:rsidRPr="00194C1F" w:rsidRDefault="00454E7D" w:rsidP="00731F92">
            <w:pPr>
              <w:jc w:val="center"/>
              <w:rPr>
                <w:sz w:val="24"/>
                <w:szCs w:val="24"/>
              </w:rPr>
            </w:pPr>
            <w:r>
              <w:rPr>
                <w:sz w:val="24"/>
                <w:szCs w:val="24"/>
              </w:rPr>
              <w:t>75,5</w:t>
            </w:r>
          </w:p>
        </w:tc>
        <w:tc>
          <w:tcPr>
            <w:tcW w:w="480" w:type="pct"/>
          </w:tcPr>
          <w:p w:rsidR="00A80BA7" w:rsidRPr="00194C1F" w:rsidRDefault="00A80BA7" w:rsidP="00731F92">
            <w:pPr>
              <w:jc w:val="center"/>
              <w:rPr>
                <w:sz w:val="24"/>
                <w:szCs w:val="24"/>
              </w:rPr>
            </w:pPr>
            <w:r w:rsidRPr="00194C1F">
              <w:rPr>
                <w:sz w:val="24"/>
                <w:szCs w:val="24"/>
              </w:rPr>
              <w:t>-</w:t>
            </w:r>
          </w:p>
        </w:tc>
      </w:tr>
      <w:tr w:rsidR="00A80BA7" w:rsidRPr="00194C1F" w:rsidTr="00731F92">
        <w:tc>
          <w:tcPr>
            <w:tcW w:w="1152" w:type="pct"/>
            <w:vAlign w:val="center"/>
          </w:tcPr>
          <w:p w:rsidR="00A80BA7" w:rsidRPr="00194C1F" w:rsidRDefault="00A80BA7" w:rsidP="0005120C">
            <w:pPr>
              <w:pStyle w:val="a8"/>
              <w:jc w:val="left"/>
              <w:rPr>
                <w:bCs/>
              </w:rPr>
            </w:pPr>
            <w:r w:rsidRPr="00194C1F">
              <w:rPr>
                <w:bCs/>
              </w:rPr>
              <w:t>История</w:t>
            </w:r>
          </w:p>
        </w:tc>
        <w:tc>
          <w:tcPr>
            <w:tcW w:w="551" w:type="pct"/>
          </w:tcPr>
          <w:p w:rsidR="00A80BA7" w:rsidRPr="00194C1F" w:rsidRDefault="00A80BA7" w:rsidP="00731F92">
            <w:pPr>
              <w:jc w:val="center"/>
              <w:rPr>
                <w:sz w:val="24"/>
                <w:szCs w:val="24"/>
              </w:rPr>
            </w:pPr>
            <w:r w:rsidRPr="00194C1F">
              <w:rPr>
                <w:sz w:val="24"/>
                <w:szCs w:val="24"/>
              </w:rPr>
              <w:t>11</w:t>
            </w:r>
          </w:p>
        </w:tc>
        <w:tc>
          <w:tcPr>
            <w:tcW w:w="481" w:type="pct"/>
          </w:tcPr>
          <w:p w:rsidR="00A80BA7" w:rsidRPr="00194C1F" w:rsidRDefault="00A80BA7" w:rsidP="00731F92">
            <w:pPr>
              <w:tabs>
                <w:tab w:val="left" w:pos="4050"/>
              </w:tabs>
              <w:jc w:val="center"/>
              <w:rPr>
                <w:sz w:val="24"/>
                <w:szCs w:val="24"/>
              </w:rPr>
            </w:pPr>
            <w:r w:rsidRPr="00194C1F">
              <w:rPr>
                <w:sz w:val="24"/>
                <w:szCs w:val="24"/>
              </w:rPr>
              <w:t>42,1</w:t>
            </w:r>
          </w:p>
        </w:tc>
        <w:tc>
          <w:tcPr>
            <w:tcW w:w="344" w:type="pct"/>
          </w:tcPr>
          <w:p w:rsidR="00A80BA7" w:rsidRPr="00194C1F" w:rsidRDefault="00A80BA7" w:rsidP="00731F92">
            <w:pPr>
              <w:tabs>
                <w:tab w:val="left" w:pos="4050"/>
              </w:tabs>
              <w:jc w:val="center"/>
              <w:rPr>
                <w:sz w:val="24"/>
                <w:szCs w:val="24"/>
              </w:rPr>
            </w:pPr>
            <w:r w:rsidRPr="00194C1F">
              <w:rPr>
                <w:sz w:val="24"/>
                <w:szCs w:val="24"/>
              </w:rPr>
              <w:t>1</w:t>
            </w:r>
          </w:p>
        </w:tc>
        <w:tc>
          <w:tcPr>
            <w:tcW w:w="343" w:type="pct"/>
          </w:tcPr>
          <w:p w:rsidR="00A80BA7" w:rsidRPr="00194C1F" w:rsidRDefault="00A80BA7" w:rsidP="00731F92">
            <w:pPr>
              <w:jc w:val="center"/>
              <w:rPr>
                <w:sz w:val="24"/>
                <w:szCs w:val="24"/>
              </w:rPr>
            </w:pPr>
            <w:r w:rsidRPr="00194C1F">
              <w:rPr>
                <w:sz w:val="24"/>
                <w:szCs w:val="24"/>
              </w:rPr>
              <w:t>9</w:t>
            </w:r>
          </w:p>
        </w:tc>
        <w:tc>
          <w:tcPr>
            <w:tcW w:w="414" w:type="pct"/>
          </w:tcPr>
          <w:p w:rsidR="00A80BA7" w:rsidRPr="00194C1F" w:rsidRDefault="00A80BA7" w:rsidP="00731F92">
            <w:pPr>
              <w:jc w:val="center"/>
              <w:rPr>
                <w:sz w:val="24"/>
                <w:szCs w:val="24"/>
              </w:rPr>
            </w:pPr>
            <w:r w:rsidRPr="00194C1F">
              <w:rPr>
                <w:sz w:val="24"/>
                <w:szCs w:val="24"/>
              </w:rPr>
              <w:t>38,1</w:t>
            </w:r>
          </w:p>
        </w:tc>
        <w:tc>
          <w:tcPr>
            <w:tcW w:w="481" w:type="pct"/>
          </w:tcPr>
          <w:p w:rsidR="00A80BA7" w:rsidRPr="00194C1F" w:rsidRDefault="007B1503" w:rsidP="00731F92">
            <w:pPr>
              <w:jc w:val="center"/>
              <w:rPr>
                <w:sz w:val="24"/>
                <w:szCs w:val="24"/>
              </w:rPr>
            </w:pPr>
            <w:r>
              <w:rPr>
                <w:sz w:val="24"/>
                <w:szCs w:val="24"/>
              </w:rPr>
              <w:t>1</w:t>
            </w:r>
          </w:p>
        </w:tc>
        <w:tc>
          <w:tcPr>
            <w:tcW w:w="343" w:type="pct"/>
          </w:tcPr>
          <w:p w:rsidR="00A80BA7" w:rsidRPr="00194C1F" w:rsidRDefault="00A80BA7" w:rsidP="00731F92">
            <w:pPr>
              <w:jc w:val="center"/>
              <w:rPr>
                <w:sz w:val="24"/>
                <w:szCs w:val="24"/>
              </w:rPr>
            </w:pPr>
            <w:r w:rsidRPr="00194C1F">
              <w:rPr>
                <w:sz w:val="24"/>
                <w:szCs w:val="24"/>
              </w:rPr>
              <w:t>6</w:t>
            </w:r>
          </w:p>
        </w:tc>
        <w:tc>
          <w:tcPr>
            <w:tcW w:w="412" w:type="pct"/>
          </w:tcPr>
          <w:p w:rsidR="00A80BA7" w:rsidRPr="00194C1F" w:rsidRDefault="00A80BA7" w:rsidP="00731F92">
            <w:pPr>
              <w:jc w:val="center"/>
              <w:rPr>
                <w:sz w:val="24"/>
                <w:szCs w:val="24"/>
              </w:rPr>
            </w:pPr>
            <w:r w:rsidRPr="00194C1F">
              <w:rPr>
                <w:sz w:val="24"/>
                <w:szCs w:val="24"/>
              </w:rPr>
              <w:t>46</w:t>
            </w:r>
          </w:p>
        </w:tc>
        <w:tc>
          <w:tcPr>
            <w:tcW w:w="480" w:type="pct"/>
          </w:tcPr>
          <w:p w:rsidR="00A80BA7" w:rsidRPr="00194C1F" w:rsidRDefault="00A80BA7" w:rsidP="00731F92">
            <w:pPr>
              <w:jc w:val="center"/>
              <w:rPr>
                <w:sz w:val="24"/>
                <w:szCs w:val="24"/>
              </w:rPr>
            </w:pPr>
            <w:r w:rsidRPr="00194C1F">
              <w:rPr>
                <w:sz w:val="24"/>
                <w:szCs w:val="24"/>
              </w:rPr>
              <w:t>-</w:t>
            </w:r>
          </w:p>
        </w:tc>
      </w:tr>
      <w:tr w:rsidR="00A80BA7" w:rsidRPr="00194C1F" w:rsidTr="00731F92">
        <w:tc>
          <w:tcPr>
            <w:tcW w:w="1152" w:type="pct"/>
            <w:vAlign w:val="center"/>
          </w:tcPr>
          <w:p w:rsidR="00A80BA7" w:rsidRPr="00194C1F" w:rsidRDefault="00A80BA7" w:rsidP="0005120C">
            <w:pPr>
              <w:pStyle w:val="a8"/>
              <w:jc w:val="left"/>
              <w:rPr>
                <w:bCs/>
              </w:rPr>
            </w:pPr>
            <w:r w:rsidRPr="00194C1F">
              <w:rPr>
                <w:bCs/>
              </w:rPr>
              <w:t>Обществознание</w:t>
            </w:r>
          </w:p>
        </w:tc>
        <w:tc>
          <w:tcPr>
            <w:tcW w:w="551" w:type="pct"/>
          </w:tcPr>
          <w:p w:rsidR="00A80BA7" w:rsidRPr="00194C1F" w:rsidRDefault="00A80BA7" w:rsidP="00731F92">
            <w:pPr>
              <w:jc w:val="center"/>
              <w:rPr>
                <w:sz w:val="24"/>
                <w:szCs w:val="24"/>
              </w:rPr>
            </w:pPr>
            <w:r w:rsidRPr="00194C1F">
              <w:rPr>
                <w:sz w:val="24"/>
                <w:szCs w:val="24"/>
              </w:rPr>
              <w:t>32</w:t>
            </w:r>
          </w:p>
        </w:tc>
        <w:tc>
          <w:tcPr>
            <w:tcW w:w="481" w:type="pct"/>
          </w:tcPr>
          <w:p w:rsidR="00A80BA7" w:rsidRPr="00194C1F" w:rsidRDefault="00A80BA7" w:rsidP="00731F92">
            <w:pPr>
              <w:tabs>
                <w:tab w:val="left" w:pos="4050"/>
              </w:tabs>
              <w:jc w:val="center"/>
              <w:rPr>
                <w:sz w:val="24"/>
                <w:szCs w:val="24"/>
              </w:rPr>
            </w:pPr>
            <w:r w:rsidRPr="00194C1F">
              <w:rPr>
                <w:sz w:val="24"/>
                <w:szCs w:val="24"/>
              </w:rPr>
              <w:t>52</w:t>
            </w:r>
          </w:p>
        </w:tc>
        <w:tc>
          <w:tcPr>
            <w:tcW w:w="344" w:type="pct"/>
          </w:tcPr>
          <w:p w:rsidR="00A80BA7" w:rsidRPr="00194C1F" w:rsidRDefault="00A80BA7" w:rsidP="00731F92">
            <w:pPr>
              <w:tabs>
                <w:tab w:val="left" w:pos="4050"/>
              </w:tabs>
              <w:jc w:val="center"/>
              <w:rPr>
                <w:sz w:val="24"/>
                <w:szCs w:val="24"/>
              </w:rPr>
            </w:pPr>
            <w:r w:rsidRPr="00194C1F">
              <w:rPr>
                <w:sz w:val="24"/>
                <w:szCs w:val="24"/>
              </w:rPr>
              <w:t>3</w:t>
            </w:r>
          </w:p>
        </w:tc>
        <w:tc>
          <w:tcPr>
            <w:tcW w:w="343" w:type="pct"/>
          </w:tcPr>
          <w:p w:rsidR="00A80BA7" w:rsidRPr="00194C1F" w:rsidRDefault="00A80BA7" w:rsidP="00731F92">
            <w:pPr>
              <w:jc w:val="center"/>
              <w:rPr>
                <w:sz w:val="24"/>
                <w:szCs w:val="24"/>
              </w:rPr>
            </w:pPr>
            <w:r w:rsidRPr="00194C1F">
              <w:rPr>
                <w:sz w:val="24"/>
                <w:szCs w:val="24"/>
              </w:rPr>
              <w:t>28</w:t>
            </w:r>
          </w:p>
        </w:tc>
        <w:tc>
          <w:tcPr>
            <w:tcW w:w="414" w:type="pct"/>
          </w:tcPr>
          <w:p w:rsidR="00A80BA7" w:rsidRPr="00194C1F" w:rsidRDefault="00A80BA7" w:rsidP="00731F92">
            <w:pPr>
              <w:jc w:val="center"/>
              <w:rPr>
                <w:sz w:val="24"/>
                <w:szCs w:val="24"/>
              </w:rPr>
            </w:pPr>
            <w:r w:rsidRPr="00194C1F">
              <w:rPr>
                <w:sz w:val="24"/>
                <w:szCs w:val="24"/>
              </w:rPr>
              <w:t>52,9</w:t>
            </w:r>
          </w:p>
        </w:tc>
        <w:tc>
          <w:tcPr>
            <w:tcW w:w="481" w:type="pct"/>
          </w:tcPr>
          <w:p w:rsidR="00A80BA7" w:rsidRPr="00194C1F" w:rsidRDefault="00A80BA7" w:rsidP="00731F92">
            <w:pPr>
              <w:jc w:val="center"/>
              <w:rPr>
                <w:sz w:val="24"/>
                <w:szCs w:val="24"/>
              </w:rPr>
            </w:pPr>
            <w:r w:rsidRPr="00194C1F">
              <w:rPr>
                <w:sz w:val="24"/>
                <w:szCs w:val="24"/>
              </w:rPr>
              <w:t>1</w:t>
            </w:r>
          </w:p>
        </w:tc>
        <w:tc>
          <w:tcPr>
            <w:tcW w:w="343" w:type="pct"/>
          </w:tcPr>
          <w:p w:rsidR="00A80BA7" w:rsidRPr="00194C1F" w:rsidRDefault="00A80BA7" w:rsidP="00731F92">
            <w:pPr>
              <w:jc w:val="center"/>
              <w:rPr>
                <w:sz w:val="24"/>
                <w:szCs w:val="24"/>
              </w:rPr>
            </w:pPr>
            <w:r w:rsidRPr="00194C1F">
              <w:rPr>
                <w:sz w:val="24"/>
                <w:szCs w:val="24"/>
              </w:rPr>
              <w:t>20</w:t>
            </w:r>
          </w:p>
        </w:tc>
        <w:tc>
          <w:tcPr>
            <w:tcW w:w="412" w:type="pct"/>
          </w:tcPr>
          <w:p w:rsidR="00A80BA7" w:rsidRPr="00194C1F" w:rsidRDefault="00A80BA7" w:rsidP="007B1503">
            <w:pPr>
              <w:jc w:val="center"/>
              <w:rPr>
                <w:sz w:val="24"/>
                <w:szCs w:val="24"/>
              </w:rPr>
            </w:pPr>
            <w:r w:rsidRPr="00194C1F">
              <w:rPr>
                <w:sz w:val="24"/>
                <w:szCs w:val="24"/>
              </w:rPr>
              <w:t>58,</w:t>
            </w:r>
            <w:r w:rsidR="007B1503">
              <w:rPr>
                <w:sz w:val="24"/>
                <w:szCs w:val="24"/>
              </w:rPr>
              <w:t>2</w:t>
            </w:r>
          </w:p>
        </w:tc>
        <w:tc>
          <w:tcPr>
            <w:tcW w:w="480" w:type="pct"/>
          </w:tcPr>
          <w:p w:rsidR="00A80BA7" w:rsidRPr="00194C1F" w:rsidRDefault="00A80BA7" w:rsidP="00731F92">
            <w:pPr>
              <w:jc w:val="center"/>
              <w:rPr>
                <w:sz w:val="24"/>
                <w:szCs w:val="24"/>
              </w:rPr>
            </w:pPr>
            <w:r w:rsidRPr="00194C1F">
              <w:rPr>
                <w:sz w:val="24"/>
                <w:szCs w:val="24"/>
              </w:rPr>
              <w:t>-</w:t>
            </w:r>
          </w:p>
        </w:tc>
      </w:tr>
      <w:tr w:rsidR="00A80BA7" w:rsidRPr="00194C1F" w:rsidTr="00731F92">
        <w:tc>
          <w:tcPr>
            <w:tcW w:w="1152" w:type="pct"/>
            <w:vAlign w:val="center"/>
          </w:tcPr>
          <w:p w:rsidR="00A80BA7" w:rsidRPr="00194C1F" w:rsidRDefault="00731F92" w:rsidP="0005120C">
            <w:pPr>
              <w:pStyle w:val="a8"/>
              <w:jc w:val="left"/>
              <w:rPr>
                <w:bCs/>
              </w:rPr>
            </w:pPr>
            <w:r w:rsidRPr="00194C1F">
              <w:rPr>
                <w:bCs/>
              </w:rPr>
              <w:t>География</w:t>
            </w:r>
          </w:p>
        </w:tc>
        <w:tc>
          <w:tcPr>
            <w:tcW w:w="551" w:type="pct"/>
          </w:tcPr>
          <w:p w:rsidR="00A80BA7" w:rsidRPr="00194C1F" w:rsidRDefault="00A80BA7" w:rsidP="00731F92">
            <w:pPr>
              <w:jc w:val="center"/>
              <w:rPr>
                <w:sz w:val="24"/>
                <w:szCs w:val="24"/>
              </w:rPr>
            </w:pPr>
            <w:r w:rsidRPr="00194C1F">
              <w:rPr>
                <w:sz w:val="24"/>
                <w:szCs w:val="24"/>
              </w:rPr>
              <w:t>1</w:t>
            </w:r>
          </w:p>
        </w:tc>
        <w:tc>
          <w:tcPr>
            <w:tcW w:w="481" w:type="pct"/>
          </w:tcPr>
          <w:p w:rsidR="00A80BA7" w:rsidRPr="00194C1F" w:rsidRDefault="00A80BA7" w:rsidP="00731F92">
            <w:pPr>
              <w:tabs>
                <w:tab w:val="left" w:pos="4050"/>
              </w:tabs>
              <w:jc w:val="center"/>
              <w:rPr>
                <w:sz w:val="24"/>
                <w:szCs w:val="24"/>
              </w:rPr>
            </w:pPr>
            <w:r w:rsidRPr="00194C1F">
              <w:rPr>
                <w:sz w:val="24"/>
                <w:szCs w:val="24"/>
              </w:rPr>
              <w:t>52</w:t>
            </w:r>
          </w:p>
        </w:tc>
        <w:tc>
          <w:tcPr>
            <w:tcW w:w="344" w:type="pct"/>
          </w:tcPr>
          <w:p w:rsidR="00A80BA7" w:rsidRPr="00194C1F" w:rsidRDefault="00A80BA7" w:rsidP="00731F92">
            <w:pPr>
              <w:tabs>
                <w:tab w:val="left" w:pos="4050"/>
              </w:tabs>
              <w:jc w:val="center"/>
              <w:rPr>
                <w:sz w:val="24"/>
                <w:szCs w:val="24"/>
              </w:rPr>
            </w:pPr>
            <w:r w:rsidRPr="00194C1F">
              <w:rPr>
                <w:sz w:val="24"/>
                <w:szCs w:val="24"/>
              </w:rPr>
              <w:t>-</w:t>
            </w:r>
          </w:p>
        </w:tc>
        <w:tc>
          <w:tcPr>
            <w:tcW w:w="343" w:type="pct"/>
          </w:tcPr>
          <w:p w:rsidR="00A80BA7" w:rsidRPr="00194C1F" w:rsidRDefault="00A80BA7" w:rsidP="00731F92">
            <w:pPr>
              <w:jc w:val="center"/>
              <w:rPr>
                <w:sz w:val="24"/>
                <w:szCs w:val="24"/>
              </w:rPr>
            </w:pPr>
            <w:r w:rsidRPr="00194C1F">
              <w:rPr>
                <w:sz w:val="24"/>
                <w:szCs w:val="24"/>
              </w:rPr>
              <w:t>1</w:t>
            </w:r>
          </w:p>
        </w:tc>
        <w:tc>
          <w:tcPr>
            <w:tcW w:w="414" w:type="pct"/>
          </w:tcPr>
          <w:p w:rsidR="00A80BA7" w:rsidRPr="00194C1F" w:rsidRDefault="00A80BA7" w:rsidP="00731F92">
            <w:pPr>
              <w:jc w:val="center"/>
              <w:rPr>
                <w:sz w:val="24"/>
                <w:szCs w:val="24"/>
              </w:rPr>
            </w:pPr>
            <w:r w:rsidRPr="00194C1F">
              <w:rPr>
                <w:sz w:val="24"/>
                <w:szCs w:val="24"/>
              </w:rPr>
              <w:t>58</w:t>
            </w:r>
          </w:p>
        </w:tc>
        <w:tc>
          <w:tcPr>
            <w:tcW w:w="481" w:type="pct"/>
          </w:tcPr>
          <w:p w:rsidR="00A80BA7" w:rsidRPr="00194C1F" w:rsidRDefault="00A80BA7" w:rsidP="00731F92">
            <w:pPr>
              <w:jc w:val="center"/>
              <w:rPr>
                <w:sz w:val="24"/>
                <w:szCs w:val="24"/>
              </w:rPr>
            </w:pPr>
            <w:r w:rsidRPr="00194C1F">
              <w:rPr>
                <w:sz w:val="24"/>
                <w:szCs w:val="24"/>
              </w:rPr>
              <w:t>-</w:t>
            </w:r>
          </w:p>
        </w:tc>
        <w:tc>
          <w:tcPr>
            <w:tcW w:w="343" w:type="pct"/>
          </w:tcPr>
          <w:p w:rsidR="00A80BA7" w:rsidRPr="00194C1F" w:rsidRDefault="00A80BA7" w:rsidP="00731F92">
            <w:pPr>
              <w:jc w:val="center"/>
              <w:rPr>
                <w:sz w:val="24"/>
                <w:szCs w:val="24"/>
              </w:rPr>
            </w:pPr>
            <w:r w:rsidRPr="00194C1F">
              <w:rPr>
                <w:sz w:val="24"/>
                <w:szCs w:val="24"/>
              </w:rPr>
              <w:t>-</w:t>
            </w:r>
          </w:p>
        </w:tc>
        <w:tc>
          <w:tcPr>
            <w:tcW w:w="412" w:type="pct"/>
          </w:tcPr>
          <w:p w:rsidR="00A80BA7" w:rsidRPr="00194C1F" w:rsidRDefault="00A80BA7" w:rsidP="00731F92">
            <w:pPr>
              <w:jc w:val="center"/>
              <w:rPr>
                <w:sz w:val="24"/>
                <w:szCs w:val="24"/>
              </w:rPr>
            </w:pPr>
            <w:r w:rsidRPr="00194C1F">
              <w:rPr>
                <w:sz w:val="24"/>
                <w:szCs w:val="24"/>
              </w:rPr>
              <w:t>-</w:t>
            </w:r>
          </w:p>
        </w:tc>
        <w:tc>
          <w:tcPr>
            <w:tcW w:w="480" w:type="pct"/>
          </w:tcPr>
          <w:p w:rsidR="00A80BA7" w:rsidRPr="00194C1F" w:rsidRDefault="00A80BA7" w:rsidP="00731F92">
            <w:pPr>
              <w:jc w:val="center"/>
              <w:rPr>
                <w:sz w:val="24"/>
                <w:szCs w:val="24"/>
              </w:rPr>
            </w:pPr>
            <w:r w:rsidRPr="00194C1F">
              <w:rPr>
                <w:sz w:val="24"/>
                <w:szCs w:val="24"/>
              </w:rPr>
              <w:t>-</w:t>
            </w:r>
          </w:p>
        </w:tc>
      </w:tr>
      <w:tr w:rsidR="00A80BA7" w:rsidRPr="00194C1F" w:rsidTr="00731F92">
        <w:tc>
          <w:tcPr>
            <w:tcW w:w="1152" w:type="pct"/>
            <w:vAlign w:val="center"/>
          </w:tcPr>
          <w:p w:rsidR="00A80BA7" w:rsidRPr="00194C1F" w:rsidRDefault="00A80BA7" w:rsidP="0005120C">
            <w:pPr>
              <w:pStyle w:val="a8"/>
              <w:jc w:val="left"/>
              <w:rPr>
                <w:bCs/>
              </w:rPr>
            </w:pPr>
            <w:r w:rsidRPr="00194C1F">
              <w:rPr>
                <w:bCs/>
              </w:rPr>
              <w:t>Физика</w:t>
            </w:r>
          </w:p>
        </w:tc>
        <w:tc>
          <w:tcPr>
            <w:tcW w:w="551" w:type="pct"/>
          </w:tcPr>
          <w:p w:rsidR="00A80BA7" w:rsidRPr="00194C1F" w:rsidRDefault="00A80BA7" w:rsidP="00731F92">
            <w:pPr>
              <w:jc w:val="center"/>
              <w:rPr>
                <w:sz w:val="24"/>
                <w:szCs w:val="24"/>
              </w:rPr>
            </w:pPr>
            <w:r w:rsidRPr="00194C1F">
              <w:rPr>
                <w:sz w:val="24"/>
                <w:szCs w:val="24"/>
              </w:rPr>
              <w:t>10</w:t>
            </w:r>
          </w:p>
        </w:tc>
        <w:tc>
          <w:tcPr>
            <w:tcW w:w="481" w:type="pct"/>
          </w:tcPr>
          <w:p w:rsidR="00A80BA7" w:rsidRPr="00194C1F" w:rsidRDefault="00A80BA7" w:rsidP="00731F92">
            <w:pPr>
              <w:tabs>
                <w:tab w:val="left" w:pos="4050"/>
              </w:tabs>
              <w:jc w:val="center"/>
              <w:rPr>
                <w:sz w:val="24"/>
                <w:szCs w:val="24"/>
              </w:rPr>
            </w:pPr>
            <w:r w:rsidRPr="00194C1F">
              <w:rPr>
                <w:sz w:val="24"/>
                <w:szCs w:val="24"/>
              </w:rPr>
              <w:t>48,3</w:t>
            </w:r>
          </w:p>
        </w:tc>
        <w:tc>
          <w:tcPr>
            <w:tcW w:w="344" w:type="pct"/>
          </w:tcPr>
          <w:p w:rsidR="00A80BA7" w:rsidRPr="00194C1F" w:rsidRDefault="00A80BA7" w:rsidP="00731F92">
            <w:pPr>
              <w:tabs>
                <w:tab w:val="left" w:pos="4050"/>
              </w:tabs>
              <w:jc w:val="center"/>
              <w:rPr>
                <w:sz w:val="24"/>
                <w:szCs w:val="24"/>
              </w:rPr>
            </w:pPr>
            <w:r w:rsidRPr="00194C1F">
              <w:rPr>
                <w:sz w:val="24"/>
                <w:szCs w:val="24"/>
              </w:rPr>
              <w:t>-</w:t>
            </w:r>
          </w:p>
        </w:tc>
        <w:tc>
          <w:tcPr>
            <w:tcW w:w="343" w:type="pct"/>
          </w:tcPr>
          <w:p w:rsidR="00A80BA7" w:rsidRPr="00194C1F" w:rsidRDefault="00A80BA7" w:rsidP="00731F92">
            <w:pPr>
              <w:jc w:val="center"/>
              <w:rPr>
                <w:sz w:val="24"/>
                <w:szCs w:val="24"/>
              </w:rPr>
            </w:pPr>
            <w:r w:rsidRPr="00194C1F">
              <w:rPr>
                <w:sz w:val="24"/>
                <w:szCs w:val="24"/>
              </w:rPr>
              <w:t>12</w:t>
            </w:r>
          </w:p>
        </w:tc>
        <w:tc>
          <w:tcPr>
            <w:tcW w:w="414" w:type="pct"/>
          </w:tcPr>
          <w:p w:rsidR="00A80BA7" w:rsidRPr="00194C1F" w:rsidRDefault="00A80BA7" w:rsidP="00731F92">
            <w:pPr>
              <w:jc w:val="center"/>
              <w:rPr>
                <w:sz w:val="24"/>
                <w:szCs w:val="24"/>
              </w:rPr>
            </w:pPr>
            <w:r w:rsidRPr="00194C1F">
              <w:rPr>
                <w:sz w:val="24"/>
                <w:szCs w:val="24"/>
              </w:rPr>
              <w:t>53,8</w:t>
            </w:r>
          </w:p>
        </w:tc>
        <w:tc>
          <w:tcPr>
            <w:tcW w:w="481" w:type="pct"/>
          </w:tcPr>
          <w:p w:rsidR="00A80BA7" w:rsidRPr="00194C1F" w:rsidRDefault="00A80BA7" w:rsidP="00731F92">
            <w:pPr>
              <w:jc w:val="center"/>
              <w:rPr>
                <w:sz w:val="24"/>
                <w:szCs w:val="24"/>
              </w:rPr>
            </w:pPr>
            <w:r w:rsidRPr="00194C1F">
              <w:rPr>
                <w:sz w:val="24"/>
                <w:szCs w:val="24"/>
              </w:rPr>
              <w:t>-</w:t>
            </w:r>
          </w:p>
        </w:tc>
        <w:tc>
          <w:tcPr>
            <w:tcW w:w="343" w:type="pct"/>
          </w:tcPr>
          <w:p w:rsidR="00A80BA7" w:rsidRPr="00194C1F" w:rsidRDefault="00A80BA7" w:rsidP="00731F92">
            <w:pPr>
              <w:jc w:val="center"/>
              <w:rPr>
                <w:sz w:val="24"/>
                <w:szCs w:val="24"/>
              </w:rPr>
            </w:pPr>
            <w:r w:rsidRPr="00194C1F">
              <w:rPr>
                <w:sz w:val="24"/>
                <w:szCs w:val="24"/>
              </w:rPr>
              <w:t>4</w:t>
            </w:r>
          </w:p>
        </w:tc>
        <w:tc>
          <w:tcPr>
            <w:tcW w:w="412" w:type="pct"/>
          </w:tcPr>
          <w:p w:rsidR="00A80BA7" w:rsidRPr="00194C1F" w:rsidRDefault="00A80BA7" w:rsidP="00731F92">
            <w:pPr>
              <w:jc w:val="center"/>
              <w:rPr>
                <w:sz w:val="24"/>
                <w:szCs w:val="24"/>
              </w:rPr>
            </w:pPr>
            <w:r w:rsidRPr="00194C1F">
              <w:rPr>
                <w:sz w:val="24"/>
                <w:szCs w:val="24"/>
              </w:rPr>
              <w:t>60,8</w:t>
            </w:r>
          </w:p>
        </w:tc>
        <w:tc>
          <w:tcPr>
            <w:tcW w:w="480" w:type="pct"/>
          </w:tcPr>
          <w:p w:rsidR="00A80BA7" w:rsidRPr="00194C1F" w:rsidRDefault="00A80BA7" w:rsidP="00731F92">
            <w:pPr>
              <w:jc w:val="center"/>
              <w:rPr>
                <w:sz w:val="24"/>
                <w:szCs w:val="24"/>
              </w:rPr>
            </w:pPr>
            <w:r w:rsidRPr="00194C1F">
              <w:rPr>
                <w:sz w:val="24"/>
                <w:szCs w:val="24"/>
              </w:rPr>
              <w:t>-</w:t>
            </w:r>
          </w:p>
        </w:tc>
      </w:tr>
      <w:tr w:rsidR="00A80BA7" w:rsidRPr="00194C1F" w:rsidTr="00731F92">
        <w:tc>
          <w:tcPr>
            <w:tcW w:w="1152" w:type="pct"/>
            <w:vAlign w:val="center"/>
          </w:tcPr>
          <w:p w:rsidR="00A80BA7" w:rsidRPr="00194C1F" w:rsidRDefault="00A80BA7" w:rsidP="0005120C">
            <w:pPr>
              <w:pStyle w:val="a8"/>
              <w:jc w:val="left"/>
              <w:rPr>
                <w:bCs/>
              </w:rPr>
            </w:pPr>
            <w:r w:rsidRPr="00194C1F">
              <w:rPr>
                <w:bCs/>
              </w:rPr>
              <w:t>Химия</w:t>
            </w:r>
          </w:p>
        </w:tc>
        <w:tc>
          <w:tcPr>
            <w:tcW w:w="551" w:type="pct"/>
          </w:tcPr>
          <w:p w:rsidR="00A80BA7" w:rsidRPr="00194C1F" w:rsidRDefault="00A80BA7" w:rsidP="00731F92">
            <w:pPr>
              <w:jc w:val="center"/>
              <w:rPr>
                <w:sz w:val="24"/>
                <w:szCs w:val="24"/>
              </w:rPr>
            </w:pPr>
            <w:r w:rsidRPr="00194C1F">
              <w:rPr>
                <w:sz w:val="24"/>
                <w:szCs w:val="24"/>
              </w:rPr>
              <w:t>1</w:t>
            </w:r>
          </w:p>
        </w:tc>
        <w:tc>
          <w:tcPr>
            <w:tcW w:w="481" w:type="pct"/>
          </w:tcPr>
          <w:p w:rsidR="00A80BA7" w:rsidRPr="00194C1F" w:rsidRDefault="00454E7D" w:rsidP="00731F92">
            <w:pPr>
              <w:tabs>
                <w:tab w:val="left" w:pos="4050"/>
              </w:tabs>
              <w:jc w:val="center"/>
              <w:rPr>
                <w:sz w:val="24"/>
                <w:szCs w:val="24"/>
              </w:rPr>
            </w:pPr>
            <w:r>
              <w:rPr>
                <w:sz w:val="24"/>
                <w:szCs w:val="24"/>
              </w:rPr>
              <w:t>43</w:t>
            </w:r>
          </w:p>
        </w:tc>
        <w:tc>
          <w:tcPr>
            <w:tcW w:w="344" w:type="pct"/>
          </w:tcPr>
          <w:p w:rsidR="00A80BA7" w:rsidRPr="00194C1F" w:rsidRDefault="00A80BA7" w:rsidP="00731F92">
            <w:pPr>
              <w:tabs>
                <w:tab w:val="left" w:pos="4050"/>
              </w:tabs>
              <w:jc w:val="center"/>
              <w:rPr>
                <w:sz w:val="24"/>
                <w:szCs w:val="24"/>
              </w:rPr>
            </w:pPr>
            <w:r w:rsidRPr="00194C1F">
              <w:rPr>
                <w:sz w:val="24"/>
                <w:szCs w:val="24"/>
              </w:rPr>
              <w:t>-</w:t>
            </w:r>
          </w:p>
        </w:tc>
        <w:tc>
          <w:tcPr>
            <w:tcW w:w="343" w:type="pct"/>
          </w:tcPr>
          <w:p w:rsidR="00A80BA7" w:rsidRPr="00194C1F" w:rsidRDefault="00A80BA7" w:rsidP="00731F92">
            <w:pPr>
              <w:jc w:val="center"/>
              <w:rPr>
                <w:sz w:val="24"/>
                <w:szCs w:val="24"/>
              </w:rPr>
            </w:pPr>
            <w:r w:rsidRPr="00194C1F">
              <w:rPr>
                <w:sz w:val="24"/>
                <w:szCs w:val="24"/>
              </w:rPr>
              <w:t>1</w:t>
            </w:r>
          </w:p>
        </w:tc>
        <w:tc>
          <w:tcPr>
            <w:tcW w:w="414" w:type="pct"/>
          </w:tcPr>
          <w:p w:rsidR="00A80BA7" w:rsidRPr="00194C1F" w:rsidRDefault="00A80BA7" w:rsidP="00731F92">
            <w:pPr>
              <w:jc w:val="center"/>
              <w:rPr>
                <w:sz w:val="24"/>
                <w:szCs w:val="24"/>
              </w:rPr>
            </w:pPr>
            <w:r w:rsidRPr="00194C1F">
              <w:rPr>
                <w:sz w:val="24"/>
                <w:szCs w:val="24"/>
              </w:rPr>
              <w:t>64</w:t>
            </w:r>
          </w:p>
        </w:tc>
        <w:tc>
          <w:tcPr>
            <w:tcW w:w="481" w:type="pct"/>
          </w:tcPr>
          <w:p w:rsidR="00A80BA7" w:rsidRPr="00194C1F" w:rsidRDefault="00A80BA7" w:rsidP="00731F92">
            <w:pPr>
              <w:jc w:val="center"/>
              <w:rPr>
                <w:sz w:val="24"/>
                <w:szCs w:val="24"/>
              </w:rPr>
            </w:pPr>
            <w:r w:rsidRPr="00194C1F">
              <w:rPr>
                <w:sz w:val="24"/>
                <w:szCs w:val="24"/>
              </w:rPr>
              <w:t>-</w:t>
            </w:r>
          </w:p>
        </w:tc>
        <w:tc>
          <w:tcPr>
            <w:tcW w:w="343" w:type="pct"/>
          </w:tcPr>
          <w:p w:rsidR="00A80BA7" w:rsidRPr="00194C1F" w:rsidRDefault="00A80BA7" w:rsidP="00731F92">
            <w:pPr>
              <w:jc w:val="center"/>
              <w:rPr>
                <w:sz w:val="24"/>
                <w:szCs w:val="24"/>
              </w:rPr>
            </w:pPr>
            <w:r w:rsidRPr="00194C1F">
              <w:rPr>
                <w:sz w:val="24"/>
                <w:szCs w:val="24"/>
              </w:rPr>
              <w:t>1</w:t>
            </w:r>
          </w:p>
        </w:tc>
        <w:tc>
          <w:tcPr>
            <w:tcW w:w="412" w:type="pct"/>
          </w:tcPr>
          <w:p w:rsidR="00A80BA7" w:rsidRPr="00194C1F" w:rsidRDefault="00A80BA7" w:rsidP="00731F92">
            <w:pPr>
              <w:jc w:val="center"/>
              <w:rPr>
                <w:sz w:val="24"/>
                <w:szCs w:val="24"/>
              </w:rPr>
            </w:pPr>
            <w:r w:rsidRPr="00194C1F">
              <w:rPr>
                <w:sz w:val="24"/>
                <w:szCs w:val="24"/>
              </w:rPr>
              <w:t>52</w:t>
            </w:r>
          </w:p>
        </w:tc>
        <w:tc>
          <w:tcPr>
            <w:tcW w:w="480" w:type="pct"/>
          </w:tcPr>
          <w:p w:rsidR="00A80BA7" w:rsidRPr="00194C1F" w:rsidRDefault="00A80BA7" w:rsidP="00731F92">
            <w:pPr>
              <w:jc w:val="center"/>
              <w:rPr>
                <w:sz w:val="24"/>
                <w:szCs w:val="24"/>
              </w:rPr>
            </w:pPr>
            <w:r w:rsidRPr="00194C1F">
              <w:rPr>
                <w:sz w:val="24"/>
                <w:szCs w:val="24"/>
              </w:rPr>
              <w:t>-</w:t>
            </w:r>
          </w:p>
        </w:tc>
      </w:tr>
      <w:tr w:rsidR="00A80BA7" w:rsidRPr="00194C1F" w:rsidTr="00731F92">
        <w:tc>
          <w:tcPr>
            <w:tcW w:w="1152" w:type="pct"/>
            <w:vAlign w:val="center"/>
          </w:tcPr>
          <w:p w:rsidR="00A80BA7" w:rsidRPr="00194C1F" w:rsidRDefault="00A80BA7" w:rsidP="0005120C">
            <w:pPr>
              <w:pStyle w:val="a8"/>
              <w:jc w:val="left"/>
              <w:rPr>
                <w:bCs/>
              </w:rPr>
            </w:pPr>
            <w:r w:rsidRPr="00194C1F">
              <w:rPr>
                <w:bCs/>
              </w:rPr>
              <w:t>Биология</w:t>
            </w:r>
          </w:p>
        </w:tc>
        <w:tc>
          <w:tcPr>
            <w:tcW w:w="551" w:type="pct"/>
          </w:tcPr>
          <w:p w:rsidR="00A80BA7" w:rsidRPr="00194C1F" w:rsidRDefault="00A80BA7" w:rsidP="00731F92">
            <w:pPr>
              <w:jc w:val="center"/>
              <w:rPr>
                <w:sz w:val="24"/>
                <w:szCs w:val="24"/>
              </w:rPr>
            </w:pPr>
            <w:r w:rsidRPr="00194C1F">
              <w:rPr>
                <w:sz w:val="24"/>
                <w:szCs w:val="24"/>
              </w:rPr>
              <w:t>4</w:t>
            </w:r>
          </w:p>
        </w:tc>
        <w:tc>
          <w:tcPr>
            <w:tcW w:w="481" w:type="pct"/>
          </w:tcPr>
          <w:p w:rsidR="00A80BA7" w:rsidRPr="00194C1F" w:rsidRDefault="00A80BA7" w:rsidP="00731F92">
            <w:pPr>
              <w:tabs>
                <w:tab w:val="left" w:pos="4050"/>
              </w:tabs>
              <w:jc w:val="center"/>
              <w:rPr>
                <w:sz w:val="24"/>
                <w:szCs w:val="24"/>
              </w:rPr>
            </w:pPr>
            <w:r w:rsidRPr="00194C1F">
              <w:rPr>
                <w:sz w:val="24"/>
                <w:szCs w:val="24"/>
              </w:rPr>
              <w:t>42,3</w:t>
            </w:r>
          </w:p>
        </w:tc>
        <w:tc>
          <w:tcPr>
            <w:tcW w:w="344" w:type="pct"/>
          </w:tcPr>
          <w:p w:rsidR="00A80BA7" w:rsidRPr="00194C1F" w:rsidRDefault="00A80BA7" w:rsidP="00731F92">
            <w:pPr>
              <w:tabs>
                <w:tab w:val="left" w:pos="4050"/>
              </w:tabs>
              <w:jc w:val="center"/>
              <w:rPr>
                <w:sz w:val="24"/>
                <w:szCs w:val="24"/>
              </w:rPr>
            </w:pPr>
            <w:r w:rsidRPr="00194C1F">
              <w:rPr>
                <w:sz w:val="24"/>
                <w:szCs w:val="24"/>
              </w:rPr>
              <w:t>-</w:t>
            </w:r>
          </w:p>
        </w:tc>
        <w:tc>
          <w:tcPr>
            <w:tcW w:w="343" w:type="pct"/>
          </w:tcPr>
          <w:p w:rsidR="00A80BA7" w:rsidRPr="00194C1F" w:rsidRDefault="00A80BA7" w:rsidP="00731F92">
            <w:pPr>
              <w:jc w:val="center"/>
              <w:rPr>
                <w:sz w:val="24"/>
                <w:szCs w:val="24"/>
              </w:rPr>
            </w:pPr>
            <w:r w:rsidRPr="00194C1F">
              <w:rPr>
                <w:sz w:val="24"/>
                <w:szCs w:val="24"/>
              </w:rPr>
              <w:t>-</w:t>
            </w:r>
          </w:p>
        </w:tc>
        <w:tc>
          <w:tcPr>
            <w:tcW w:w="414" w:type="pct"/>
          </w:tcPr>
          <w:p w:rsidR="00A80BA7" w:rsidRPr="00194C1F" w:rsidRDefault="00A80BA7" w:rsidP="00731F92">
            <w:pPr>
              <w:jc w:val="center"/>
              <w:rPr>
                <w:sz w:val="24"/>
                <w:szCs w:val="24"/>
              </w:rPr>
            </w:pPr>
            <w:r w:rsidRPr="00194C1F">
              <w:rPr>
                <w:sz w:val="24"/>
                <w:szCs w:val="24"/>
              </w:rPr>
              <w:t>-</w:t>
            </w:r>
          </w:p>
        </w:tc>
        <w:tc>
          <w:tcPr>
            <w:tcW w:w="481" w:type="pct"/>
          </w:tcPr>
          <w:p w:rsidR="00A80BA7" w:rsidRPr="00194C1F" w:rsidRDefault="00A80BA7" w:rsidP="00731F92">
            <w:pPr>
              <w:jc w:val="center"/>
              <w:rPr>
                <w:sz w:val="24"/>
                <w:szCs w:val="24"/>
              </w:rPr>
            </w:pPr>
            <w:r w:rsidRPr="00194C1F">
              <w:rPr>
                <w:sz w:val="24"/>
                <w:szCs w:val="24"/>
              </w:rPr>
              <w:t>-</w:t>
            </w:r>
          </w:p>
        </w:tc>
        <w:tc>
          <w:tcPr>
            <w:tcW w:w="343" w:type="pct"/>
          </w:tcPr>
          <w:p w:rsidR="00A80BA7" w:rsidRPr="00194C1F" w:rsidRDefault="00A80BA7" w:rsidP="00731F92">
            <w:pPr>
              <w:jc w:val="center"/>
              <w:rPr>
                <w:sz w:val="24"/>
                <w:szCs w:val="24"/>
              </w:rPr>
            </w:pPr>
            <w:r w:rsidRPr="00194C1F">
              <w:rPr>
                <w:sz w:val="24"/>
                <w:szCs w:val="24"/>
              </w:rPr>
              <w:t>1</w:t>
            </w:r>
          </w:p>
        </w:tc>
        <w:tc>
          <w:tcPr>
            <w:tcW w:w="412" w:type="pct"/>
          </w:tcPr>
          <w:p w:rsidR="00A80BA7" w:rsidRPr="00194C1F" w:rsidRDefault="00A80BA7" w:rsidP="00731F92">
            <w:pPr>
              <w:jc w:val="center"/>
              <w:rPr>
                <w:sz w:val="24"/>
                <w:szCs w:val="24"/>
              </w:rPr>
            </w:pPr>
            <w:r w:rsidRPr="00194C1F">
              <w:rPr>
                <w:sz w:val="24"/>
                <w:szCs w:val="24"/>
              </w:rPr>
              <w:t>58</w:t>
            </w:r>
          </w:p>
        </w:tc>
        <w:tc>
          <w:tcPr>
            <w:tcW w:w="480" w:type="pct"/>
          </w:tcPr>
          <w:p w:rsidR="00A80BA7" w:rsidRPr="00194C1F" w:rsidRDefault="00A80BA7" w:rsidP="00731F92">
            <w:pPr>
              <w:jc w:val="center"/>
              <w:rPr>
                <w:sz w:val="24"/>
                <w:szCs w:val="24"/>
              </w:rPr>
            </w:pPr>
            <w:r w:rsidRPr="00194C1F">
              <w:rPr>
                <w:sz w:val="24"/>
                <w:szCs w:val="24"/>
              </w:rPr>
              <w:t>-</w:t>
            </w:r>
          </w:p>
        </w:tc>
      </w:tr>
    </w:tbl>
    <w:p w:rsidR="00194C1F" w:rsidRPr="00194C1F" w:rsidRDefault="00194C1F" w:rsidP="0005120C">
      <w:pPr>
        <w:spacing w:after="0" w:line="240" w:lineRule="auto"/>
        <w:jc w:val="both"/>
        <w:rPr>
          <w:rFonts w:ascii="Times New Roman" w:hAnsi="Times New Roman" w:cs="Times New Roman"/>
          <w:sz w:val="24"/>
          <w:szCs w:val="24"/>
        </w:rPr>
      </w:pPr>
      <w:r w:rsidRPr="00194C1F">
        <w:rPr>
          <w:rFonts w:ascii="Times New Roman" w:hAnsi="Times New Roman" w:cs="Times New Roman"/>
          <w:sz w:val="24"/>
          <w:szCs w:val="24"/>
        </w:rPr>
        <w:t>Средний тестовый балл:</w:t>
      </w:r>
    </w:p>
    <w:p w:rsidR="00194C1F" w:rsidRPr="00194C1F" w:rsidRDefault="00194C1F" w:rsidP="00731F92">
      <w:pPr>
        <w:pStyle w:val="a3"/>
        <w:numPr>
          <w:ilvl w:val="0"/>
          <w:numId w:val="47"/>
        </w:numPr>
        <w:ind w:hanging="720"/>
        <w:jc w:val="both"/>
        <w:rPr>
          <w:sz w:val="24"/>
          <w:szCs w:val="24"/>
        </w:rPr>
      </w:pPr>
      <w:r w:rsidRPr="00194C1F">
        <w:rPr>
          <w:sz w:val="24"/>
          <w:szCs w:val="24"/>
        </w:rPr>
        <w:t>по литературе в 2010-2011</w:t>
      </w:r>
      <w:r w:rsidR="00731F92">
        <w:rPr>
          <w:sz w:val="24"/>
          <w:szCs w:val="24"/>
        </w:rPr>
        <w:t xml:space="preserve"> уч. году по сравнению с 2009-</w:t>
      </w:r>
      <w:r w:rsidRPr="00194C1F">
        <w:rPr>
          <w:sz w:val="24"/>
          <w:szCs w:val="24"/>
        </w:rPr>
        <w:t xml:space="preserve">2010 уч. годом </w:t>
      </w:r>
      <w:r w:rsidR="00731F92">
        <w:rPr>
          <w:sz w:val="24"/>
          <w:szCs w:val="24"/>
        </w:rPr>
        <w:t xml:space="preserve">средний балл </w:t>
      </w:r>
      <w:r w:rsidRPr="00194C1F">
        <w:rPr>
          <w:sz w:val="24"/>
          <w:szCs w:val="24"/>
        </w:rPr>
        <w:t xml:space="preserve">снизился на 9 баллов, максимальное количество баллов по школе за три </w:t>
      </w:r>
      <w:r w:rsidR="00731F92">
        <w:rPr>
          <w:sz w:val="24"/>
          <w:szCs w:val="24"/>
        </w:rPr>
        <w:t xml:space="preserve"> </w:t>
      </w:r>
      <w:r w:rsidRPr="00194C1F">
        <w:rPr>
          <w:sz w:val="24"/>
          <w:szCs w:val="24"/>
        </w:rPr>
        <w:t>года 73 балла;</w:t>
      </w:r>
    </w:p>
    <w:p w:rsidR="00194C1F" w:rsidRPr="00194C1F" w:rsidRDefault="00194C1F" w:rsidP="00731F92">
      <w:pPr>
        <w:pStyle w:val="a3"/>
        <w:numPr>
          <w:ilvl w:val="0"/>
          <w:numId w:val="47"/>
        </w:numPr>
        <w:ind w:hanging="720"/>
        <w:jc w:val="both"/>
        <w:rPr>
          <w:sz w:val="24"/>
          <w:szCs w:val="24"/>
        </w:rPr>
      </w:pPr>
      <w:r w:rsidRPr="00194C1F">
        <w:rPr>
          <w:sz w:val="24"/>
          <w:szCs w:val="24"/>
        </w:rPr>
        <w:t xml:space="preserve">по информатике за три года </w:t>
      </w:r>
      <w:r w:rsidR="00731F92">
        <w:rPr>
          <w:sz w:val="24"/>
          <w:szCs w:val="24"/>
        </w:rPr>
        <w:t xml:space="preserve">средний балл </w:t>
      </w:r>
      <w:r w:rsidRPr="00194C1F">
        <w:rPr>
          <w:sz w:val="24"/>
          <w:szCs w:val="24"/>
        </w:rPr>
        <w:t>увеличился на 11,7 баллов, максимальное количество баллов по школе за три года 96 баллов;</w:t>
      </w:r>
    </w:p>
    <w:p w:rsidR="00194C1F" w:rsidRPr="00194C1F" w:rsidRDefault="00194C1F" w:rsidP="00731F92">
      <w:pPr>
        <w:pStyle w:val="a3"/>
        <w:numPr>
          <w:ilvl w:val="0"/>
          <w:numId w:val="47"/>
        </w:numPr>
        <w:ind w:hanging="720"/>
        <w:jc w:val="both"/>
        <w:rPr>
          <w:sz w:val="24"/>
          <w:szCs w:val="24"/>
        </w:rPr>
      </w:pPr>
      <w:r w:rsidRPr="00194C1F">
        <w:rPr>
          <w:sz w:val="24"/>
          <w:szCs w:val="24"/>
        </w:rPr>
        <w:t xml:space="preserve">по истории за три года </w:t>
      </w:r>
      <w:r w:rsidR="00731F92">
        <w:rPr>
          <w:sz w:val="24"/>
          <w:szCs w:val="24"/>
        </w:rPr>
        <w:t xml:space="preserve">средний балл </w:t>
      </w:r>
      <w:r w:rsidRPr="00194C1F">
        <w:rPr>
          <w:sz w:val="24"/>
          <w:szCs w:val="24"/>
        </w:rPr>
        <w:t>увеличился на 4,1 балл</w:t>
      </w:r>
      <w:r w:rsidR="00731F92">
        <w:rPr>
          <w:sz w:val="24"/>
          <w:szCs w:val="24"/>
        </w:rPr>
        <w:t>а, максимальное</w:t>
      </w:r>
      <w:r w:rsidRPr="00194C1F">
        <w:rPr>
          <w:sz w:val="24"/>
          <w:szCs w:val="24"/>
        </w:rPr>
        <w:t xml:space="preserve"> количество баллов  по школе за три года 76 баллов;</w:t>
      </w:r>
    </w:p>
    <w:p w:rsidR="00194C1F" w:rsidRPr="00194C1F" w:rsidRDefault="00194C1F" w:rsidP="00731F92">
      <w:pPr>
        <w:pStyle w:val="a3"/>
        <w:numPr>
          <w:ilvl w:val="0"/>
          <w:numId w:val="47"/>
        </w:numPr>
        <w:ind w:hanging="720"/>
        <w:jc w:val="both"/>
        <w:rPr>
          <w:sz w:val="24"/>
          <w:szCs w:val="24"/>
        </w:rPr>
      </w:pPr>
      <w:r w:rsidRPr="00194C1F">
        <w:rPr>
          <w:sz w:val="24"/>
          <w:szCs w:val="24"/>
        </w:rPr>
        <w:t>по обществ</w:t>
      </w:r>
      <w:r w:rsidR="00731F92">
        <w:rPr>
          <w:sz w:val="24"/>
          <w:szCs w:val="24"/>
        </w:rPr>
        <w:t xml:space="preserve">ознанию средний балл за три года увеличился </w:t>
      </w:r>
      <w:r w:rsidRPr="00194C1F">
        <w:rPr>
          <w:sz w:val="24"/>
          <w:szCs w:val="24"/>
        </w:rPr>
        <w:t>на 6,1 балл</w:t>
      </w:r>
      <w:r w:rsidR="00C73A38">
        <w:rPr>
          <w:sz w:val="24"/>
          <w:szCs w:val="24"/>
        </w:rPr>
        <w:t>а</w:t>
      </w:r>
      <w:r w:rsidRPr="00194C1F">
        <w:rPr>
          <w:sz w:val="24"/>
          <w:szCs w:val="24"/>
        </w:rPr>
        <w:t>, максимальное количество баллов по школе за три года 73 балла;</w:t>
      </w:r>
    </w:p>
    <w:p w:rsidR="00194C1F" w:rsidRPr="00194C1F" w:rsidRDefault="00194C1F" w:rsidP="00731F92">
      <w:pPr>
        <w:pStyle w:val="a3"/>
        <w:numPr>
          <w:ilvl w:val="0"/>
          <w:numId w:val="47"/>
        </w:numPr>
        <w:ind w:hanging="720"/>
        <w:jc w:val="both"/>
        <w:rPr>
          <w:sz w:val="24"/>
          <w:szCs w:val="24"/>
        </w:rPr>
      </w:pPr>
      <w:r w:rsidRPr="00194C1F">
        <w:rPr>
          <w:sz w:val="24"/>
          <w:szCs w:val="24"/>
        </w:rPr>
        <w:t xml:space="preserve">по химии </w:t>
      </w:r>
      <w:r w:rsidR="00731F92">
        <w:rPr>
          <w:sz w:val="24"/>
          <w:szCs w:val="24"/>
        </w:rPr>
        <w:t xml:space="preserve">средний балл </w:t>
      </w:r>
      <w:r w:rsidRPr="00194C1F">
        <w:rPr>
          <w:sz w:val="24"/>
          <w:szCs w:val="24"/>
        </w:rPr>
        <w:t>за три года увеличился на 12 баллов, максимальное количество баллов по школе за три года 64 балла;</w:t>
      </w:r>
    </w:p>
    <w:p w:rsidR="00194C1F" w:rsidRPr="00194C1F" w:rsidRDefault="00194C1F" w:rsidP="00731F92">
      <w:pPr>
        <w:pStyle w:val="a3"/>
        <w:numPr>
          <w:ilvl w:val="0"/>
          <w:numId w:val="47"/>
        </w:numPr>
        <w:ind w:hanging="720"/>
        <w:jc w:val="both"/>
        <w:rPr>
          <w:sz w:val="24"/>
          <w:szCs w:val="24"/>
        </w:rPr>
      </w:pPr>
      <w:r w:rsidRPr="00194C1F">
        <w:rPr>
          <w:sz w:val="24"/>
          <w:szCs w:val="24"/>
        </w:rPr>
        <w:t xml:space="preserve">по физике </w:t>
      </w:r>
      <w:r w:rsidR="00731F92">
        <w:rPr>
          <w:sz w:val="24"/>
          <w:szCs w:val="24"/>
        </w:rPr>
        <w:t xml:space="preserve">средний балл </w:t>
      </w:r>
      <w:r w:rsidRPr="00194C1F">
        <w:rPr>
          <w:sz w:val="24"/>
          <w:szCs w:val="24"/>
        </w:rPr>
        <w:t xml:space="preserve">за три года увеличился на 12,5 баллов, максимальное количество </w:t>
      </w:r>
      <w:r w:rsidRPr="00194C1F">
        <w:rPr>
          <w:sz w:val="24"/>
          <w:szCs w:val="24"/>
        </w:rPr>
        <w:lastRenderedPageBreak/>
        <w:t>баллов по школе за три года 84 балл</w:t>
      </w:r>
      <w:r w:rsidR="00C73A38">
        <w:rPr>
          <w:sz w:val="24"/>
          <w:szCs w:val="24"/>
        </w:rPr>
        <w:t>а</w:t>
      </w:r>
      <w:r w:rsidRPr="00194C1F">
        <w:rPr>
          <w:sz w:val="24"/>
          <w:szCs w:val="24"/>
        </w:rPr>
        <w:t>;</w:t>
      </w:r>
    </w:p>
    <w:p w:rsidR="00194C1F" w:rsidRPr="00194C1F" w:rsidRDefault="00194C1F" w:rsidP="00731F92">
      <w:pPr>
        <w:pStyle w:val="a3"/>
        <w:numPr>
          <w:ilvl w:val="0"/>
          <w:numId w:val="47"/>
        </w:numPr>
        <w:ind w:hanging="720"/>
        <w:jc w:val="both"/>
        <w:rPr>
          <w:sz w:val="24"/>
          <w:szCs w:val="24"/>
        </w:rPr>
      </w:pPr>
      <w:r w:rsidRPr="00194C1F">
        <w:rPr>
          <w:sz w:val="24"/>
          <w:szCs w:val="24"/>
        </w:rPr>
        <w:t xml:space="preserve">по географии </w:t>
      </w:r>
      <w:r w:rsidR="00731F92">
        <w:rPr>
          <w:sz w:val="24"/>
          <w:szCs w:val="24"/>
        </w:rPr>
        <w:t xml:space="preserve">средний балл </w:t>
      </w:r>
      <w:r w:rsidRPr="00194C1F">
        <w:rPr>
          <w:sz w:val="24"/>
          <w:szCs w:val="24"/>
        </w:rPr>
        <w:t>за два года увеличился на 6 баллов, максимальное количество баллов по школе за три года 58 баллов;</w:t>
      </w:r>
    </w:p>
    <w:p w:rsidR="00194C1F" w:rsidRPr="00194C1F" w:rsidRDefault="00194C1F" w:rsidP="00731F92">
      <w:pPr>
        <w:pStyle w:val="a3"/>
        <w:numPr>
          <w:ilvl w:val="0"/>
          <w:numId w:val="47"/>
        </w:numPr>
        <w:ind w:hanging="720"/>
        <w:jc w:val="both"/>
        <w:rPr>
          <w:sz w:val="24"/>
          <w:szCs w:val="24"/>
        </w:rPr>
      </w:pPr>
      <w:r w:rsidRPr="00194C1F">
        <w:rPr>
          <w:sz w:val="24"/>
          <w:szCs w:val="24"/>
        </w:rPr>
        <w:t xml:space="preserve">по биологии </w:t>
      </w:r>
      <w:r w:rsidR="00731F92">
        <w:rPr>
          <w:sz w:val="24"/>
          <w:szCs w:val="24"/>
        </w:rPr>
        <w:t xml:space="preserve">средний балл </w:t>
      </w:r>
      <w:r w:rsidRPr="00194C1F">
        <w:rPr>
          <w:sz w:val="24"/>
          <w:szCs w:val="24"/>
        </w:rPr>
        <w:t>за два года увеличился на 15,7 балл</w:t>
      </w:r>
      <w:r w:rsidR="00C73A38">
        <w:rPr>
          <w:sz w:val="24"/>
          <w:szCs w:val="24"/>
        </w:rPr>
        <w:t>а</w:t>
      </w:r>
      <w:r w:rsidRPr="00194C1F">
        <w:rPr>
          <w:sz w:val="24"/>
          <w:szCs w:val="24"/>
        </w:rPr>
        <w:t>, максимальное  количество баллов  по школе за три года 61 балл;</w:t>
      </w:r>
    </w:p>
    <w:p w:rsidR="00194C1F" w:rsidRPr="00194C1F" w:rsidRDefault="00194C1F" w:rsidP="00731F92">
      <w:pPr>
        <w:pStyle w:val="a3"/>
        <w:numPr>
          <w:ilvl w:val="0"/>
          <w:numId w:val="47"/>
        </w:numPr>
        <w:ind w:hanging="720"/>
        <w:jc w:val="both"/>
        <w:rPr>
          <w:sz w:val="24"/>
          <w:szCs w:val="24"/>
        </w:rPr>
      </w:pPr>
      <w:r w:rsidRPr="00194C1F">
        <w:rPr>
          <w:sz w:val="24"/>
          <w:szCs w:val="24"/>
        </w:rPr>
        <w:t>по сравнению с предыдущими годами в 2010</w:t>
      </w:r>
      <w:r w:rsidR="00C73A38">
        <w:rPr>
          <w:sz w:val="24"/>
          <w:szCs w:val="24"/>
        </w:rPr>
        <w:t>-</w:t>
      </w:r>
      <w:r w:rsidRPr="00194C1F">
        <w:rPr>
          <w:sz w:val="24"/>
          <w:szCs w:val="24"/>
        </w:rPr>
        <w:t>2011 году впервые все учащиеся преодолели минимальный порог по всем предметам по выбору.</w:t>
      </w:r>
    </w:p>
    <w:p w:rsidR="00194C1F" w:rsidRDefault="00194C1F" w:rsidP="0005120C">
      <w:pPr>
        <w:tabs>
          <w:tab w:val="left" w:pos="800"/>
          <w:tab w:val="left" w:pos="900"/>
        </w:tabs>
        <w:spacing w:after="0" w:line="240" w:lineRule="auto"/>
        <w:jc w:val="center"/>
        <w:rPr>
          <w:rFonts w:ascii="Times New Roman" w:hAnsi="Times New Roman" w:cs="Times New Roman"/>
          <w:b/>
          <w:i/>
          <w:sz w:val="24"/>
          <w:szCs w:val="24"/>
        </w:rPr>
      </w:pPr>
    </w:p>
    <w:p w:rsidR="00FF2AFA" w:rsidRPr="00731F92" w:rsidRDefault="00FF2AFA" w:rsidP="0005120C">
      <w:pPr>
        <w:pStyle w:val="a3"/>
        <w:ind w:left="1260" w:hanging="551"/>
        <w:jc w:val="both"/>
        <w:rPr>
          <w:b/>
          <w:sz w:val="24"/>
          <w:szCs w:val="24"/>
        </w:rPr>
      </w:pPr>
      <w:r w:rsidRPr="00731F92">
        <w:rPr>
          <w:b/>
          <w:sz w:val="24"/>
          <w:szCs w:val="24"/>
        </w:rPr>
        <w:t xml:space="preserve">Выводы: </w:t>
      </w:r>
    </w:p>
    <w:p w:rsidR="00FF2AFA" w:rsidRPr="00F95E2D" w:rsidRDefault="00FF2AFA" w:rsidP="0005120C">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обращение родителей по вопросам нарушений в подготовке и проведении государственной (итоговой) государственной аттестации выпускников в школу не поступали; </w:t>
      </w:r>
    </w:p>
    <w:p w:rsidR="00FF2AFA" w:rsidRPr="00F95E2D" w:rsidRDefault="00FF2AFA" w:rsidP="0005120C">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у обучающихся 9 классов практически по всем предметам (экзамены по выбору) </w:t>
      </w:r>
      <w:r w:rsidR="00E83775" w:rsidRPr="00F95E2D">
        <w:rPr>
          <w:rFonts w:ascii="Times New Roman" w:eastAsia="Times New Roman" w:hAnsi="Times New Roman" w:cs="Times New Roman"/>
          <w:sz w:val="24"/>
          <w:szCs w:val="24"/>
        </w:rPr>
        <w:t>качественная успеваемость</w:t>
      </w:r>
      <w:r w:rsidRPr="00F95E2D">
        <w:rPr>
          <w:rFonts w:ascii="Times New Roman" w:eastAsia="Times New Roman" w:hAnsi="Times New Roman" w:cs="Times New Roman"/>
          <w:sz w:val="24"/>
          <w:szCs w:val="24"/>
        </w:rPr>
        <w:t xml:space="preserve"> выше 50%, что свидетельствует о достаточном уровне </w:t>
      </w:r>
      <w:r w:rsidR="00E83775" w:rsidRPr="00F95E2D">
        <w:rPr>
          <w:rFonts w:ascii="Times New Roman" w:eastAsia="Times New Roman" w:hAnsi="Times New Roman" w:cs="Times New Roman"/>
          <w:sz w:val="24"/>
          <w:szCs w:val="24"/>
        </w:rPr>
        <w:t>обучения</w:t>
      </w:r>
      <w:r w:rsidRPr="00F95E2D">
        <w:rPr>
          <w:rFonts w:ascii="Times New Roman" w:eastAsia="Times New Roman" w:hAnsi="Times New Roman" w:cs="Times New Roman"/>
          <w:sz w:val="24"/>
          <w:szCs w:val="24"/>
        </w:rPr>
        <w:t xml:space="preserve"> выпускников основной школы; </w:t>
      </w:r>
    </w:p>
    <w:p w:rsidR="00FF2AFA" w:rsidRPr="00F95E2D" w:rsidRDefault="00E83775" w:rsidP="0005120C">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у обучающихся 11 классов по</w:t>
      </w:r>
      <w:r w:rsidR="00FF2AFA" w:rsidRPr="00F95E2D">
        <w:rPr>
          <w:rFonts w:ascii="Times New Roman" w:eastAsia="Times New Roman" w:hAnsi="Times New Roman" w:cs="Times New Roman"/>
          <w:sz w:val="24"/>
          <w:szCs w:val="24"/>
        </w:rPr>
        <w:t xml:space="preserve"> обязательным предметам (математика и русский язык) увеличился средний б</w:t>
      </w:r>
      <w:r w:rsidRPr="00F95E2D">
        <w:rPr>
          <w:rFonts w:ascii="Times New Roman" w:eastAsia="Times New Roman" w:hAnsi="Times New Roman" w:cs="Times New Roman"/>
          <w:sz w:val="24"/>
          <w:szCs w:val="24"/>
        </w:rPr>
        <w:t>алл на ЕГЭ по сравнению с 2008-</w:t>
      </w:r>
      <w:r w:rsidR="00FF2AFA" w:rsidRPr="00F95E2D">
        <w:rPr>
          <w:rFonts w:ascii="Times New Roman" w:eastAsia="Times New Roman" w:hAnsi="Times New Roman" w:cs="Times New Roman"/>
          <w:sz w:val="24"/>
          <w:szCs w:val="24"/>
        </w:rPr>
        <w:t>2009 уч. годом: математика на 11,7 бал</w:t>
      </w:r>
      <w:r w:rsidRPr="00F95E2D">
        <w:rPr>
          <w:rFonts w:ascii="Times New Roman" w:eastAsia="Times New Roman" w:hAnsi="Times New Roman" w:cs="Times New Roman"/>
          <w:sz w:val="24"/>
          <w:szCs w:val="24"/>
        </w:rPr>
        <w:t>лов, русский язык на 12,1 балла</w:t>
      </w:r>
      <w:r w:rsidR="00FF2AFA" w:rsidRPr="00F95E2D">
        <w:rPr>
          <w:rFonts w:ascii="Times New Roman" w:eastAsia="Times New Roman" w:hAnsi="Times New Roman" w:cs="Times New Roman"/>
          <w:sz w:val="24"/>
          <w:szCs w:val="24"/>
        </w:rPr>
        <w:t>;</w:t>
      </w:r>
    </w:p>
    <w:p w:rsidR="00FF2AFA" w:rsidRPr="00F95E2D" w:rsidRDefault="00FF2AFA" w:rsidP="0005120C">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 за два года у обучающихся 11 классов преодолен минимальный порог бал</w:t>
      </w:r>
      <w:r w:rsidR="00E83775" w:rsidRPr="00F95E2D">
        <w:rPr>
          <w:rFonts w:ascii="Times New Roman" w:eastAsia="Times New Roman" w:hAnsi="Times New Roman" w:cs="Times New Roman"/>
          <w:sz w:val="24"/>
          <w:szCs w:val="24"/>
        </w:rPr>
        <w:t xml:space="preserve">лов по обязательным предметам, </w:t>
      </w:r>
      <w:r w:rsidRPr="00F95E2D">
        <w:rPr>
          <w:rFonts w:ascii="Times New Roman" w:eastAsia="Times New Roman" w:hAnsi="Times New Roman" w:cs="Times New Roman"/>
          <w:sz w:val="24"/>
          <w:szCs w:val="24"/>
        </w:rPr>
        <w:t xml:space="preserve">что также свидетельствует о достаточном уровне </w:t>
      </w:r>
      <w:r w:rsidR="00E83775" w:rsidRPr="00F95E2D">
        <w:rPr>
          <w:rFonts w:ascii="Times New Roman" w:eastAsia="Times New Roman" w:hAnsi="Times New Roman" w:cs="Times New Roman"/>
          <w:sz w:val="24"/>
          <w:szCs w:val="24"/>
        </w:rPr>
        <w:t>обучения</w:t>
      </w:r>
      <w:r w:rsidRPr="00F95E2D">
        <w:rPr>
          <w:rFonts w:ascii="Times New Roman" w:eastAsia="Times New Roman" w:hAnsi="Times New Roman" w:cs="Times New Roman"/>
          <w:sz w:val="24"/>
          <w:szCs w:val="24"/>
        </w:rPr>
        <w:t xml:space="preserve"> выпускников средней школы;</w:t>
      </w:r>
    </w:p>
    <w:p w:rsidR="00FF2AFA" w:rsidRPr="00F95E2D" w:rsidRDefault="00FF2AFA" w:rsidP="0005120C">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отмечено преодоление минимального порога по всем предметам (по выбору) в 2010- 2011 учебном году;</w:t>
      </w:r>
    </w:p>
    <w:p w:rsidR="00FF2AFA" w:rsidRPr="00F95E2D" w:rsidRDefault="00E83775" w:rsidP="0005120C">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 у выпускников 11 классов в 2010-</w:t>
      </w:r>
      <w:r w:rsidR="00FF2AFA" w:rsidRPr="00F95E2D">
        <w:rPr>
          <w:rFonts w:ascii="Times New Roman" w:eastAsia="Times New Roman" w:hAnsi="Times New Roman" w:cs="Times New Roman"/>
          <w:sz w:val="24"/>
          <w:szCs w:val="24"/>
        </w:rPr>
        <w:t xml:space="preserve">2011 уч. году средний тестовый </w:t>
      </w:r>
      <w:r w:rsidRPr="00F95E2D">
        <w:rPr>
          <w:rFonts w:ascii="Times New Roman" w:eastAsia="Times New Roman" w:hAnsi="Times New Roman" w:cs="Times New Roman"/>
          <w:sz w:val="24"/>
          <w:szCs w:val="24"/>
        </w:rPr>
        <w:t xml:space="preserve">балл выше городского, </w:t>
      </w:r>
      <w:r w:rsidR="00FF2AFA" w:rsidRPr="00F95E2D">
        <w:rPr>
          <w:rFonts w:ascii="Times New Roman" w:eastAsia="Times New Roman" w:hAnsi="Times New Roman" w:cs="Times New Roman"/>
          <w:sz w:val="24"/>
          <w:szCs w:val="24"/>
        </w:rPr>
        <w:t>окружного и по России по предметам: литература, информатика, физика, биология</w:t>
      </w:r>
      <w:r w:rsidRPr="00F95E2D">
        <w:rPr>
          <w:rFonts w:ascii="Times New Roman" w:eastAsia="Times New Roman" w:hAnsi="Times New Roman" w:cs="Times New Roman"/>
          <w:sz w:val="24"/>
          <w:szCs w:val="24"/>
        </w:rPr>
        <w:t>;</w:t>
      </w:r>
      <w:r w:rsidR="00FF2AFA" w:rsidRPr="00F95E2D">
        <w:rPr>
          <w:rFonts w:ascii="Times New Roman" w:eastAsia="Times New Roman" w:hAnsi="Times New Roman" w:cs="Times New Roman"/>
          <w:sz w:val="24"/>
          <w:szCs w:val="24"/>
        </w:rPr>
        <w:t xml:space="preserve"> обучающиеся  подтвердили тенденцию увеличения качественных показателей;</w:t>
      </w:r>
    </w:p>
    <w:p w:rsidR="00FF2AFA" w:rsidRPr="00F95E2D" w:rsidRDefault="00FF2AFA" w:rsidP="0005120C">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отмечено, что по предм</w:t>
      </w:r>
      <w:r w:rsidR="00E83775" w:rsidRPr="00F95E2D">
        <w:rPr>
          <w:rFonts w:ascii="Times New Roman" w:eastAsia="Times New Roman" w:hAnsi="Times New Roman" w:cs="Times New Roman"/>
          <w:sz w:val="24"/>
          <w:szCs w:val="24"/>
        </w:rPr>
        <w:t>етам истории и химии в 2010-</w:t>
      </w:r>
      <w:r w:rsidRPr="00F95E2D">
        <w:rPr>
          <w:rFonts w:ascii="Times New Roman" w:eastAsia="Times New Roman" w:hAnsi="Times New Roman" w:cs="Times New Roman"/>
          <w:sz w:val="24"/>
          <w:szCs w:val="24"/>
        </w:rPr>
        <w:t xml:space="preserve">2011 уч. году средний тестовый балл ниже городского, по округу и России; </w:t>
      </w:r>
    </w:p>
    <w:p w:rsidR="00FF2AFA" w:rsidRPr="00F95E2D" w:rsidRDefault="00FF2AFA" w:rsidP="0005120C">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уменьшилось количество выпускников, награжденных с</w:t>
      </w:r>
      <w:r w:rsidR="00E83775" w:rsidRPr="00F95E2D">
        <w:rPr>
          <w:rFonts w:ascii="Times New Roman" w:eastAsia="Times New Roman" w:hAnsi="Times New Roman" w:cs="Times New Roman"/>
          <w:sz w:val="24"/>
          <w:szCs w:val="24"/>
        </w:rPr>
        <w:t>еребряными медалями, грамотами «</w:t>
      </w:r>
      <w:r w:rsidRPr="00F95E2D">
        <w:rPr>
          <w:rFonts w:ascii="Times New Roman" w:eastAsia="Times New Roman" w:hAnsi="Times New Roman" w:cs="Times New Roman"/>
          <w:sz w:val="24"/>
          <w:szCs w:val="24"/>
        </w:rPr>
        <w:t>За особые успехи в учении</w:t>
      </w:r>
      <w:r w:rsidR="00E83775" w:rsidRPr="00F95E2D">
        <w:rPr>
          <w:rFonts w:ascii="Times New Roman" w:eastAsia="Times New Roman" w:hAnsi="Times New Roman" w:cs="Times New Roman"/>
          <w:sz w:val="24"/>
          <w:szCs w:val="24"/>
        </w:rPr>
        <w:t>»;</w:t>
      </w:r>
    </w:p>
    <w:p w:rsidR="00FF2AFA" w:rsidRPr="00F95E2D" w:rsidRDefault="00FF2AFA" w:rsidP="0005120C">
      <w:pPr>
        <w:spacing w:after="0" w:line="240" w:lineRule="auto"/>
        <w:ind w:firstLine="709"/>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Вместе с тем, результаты государственной (итоговой) аттестации обучающихся 9, 11 классов выявили ряд проблем: </w:t>
      </w:r>
    </w:p>
    <w:p w:rsidR="00FF2AFA" w:rsidRPr="00F95E2D" w:rsidRDefault="00FF2AFA" w:rsidP="00C73A38">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недостаточный уровень работы педагогов по обеспечению  индивидуализации и дифференциации обучения обучающихся; </w:t>
      </w:r>
    </w:p>
    <w:p w:rsidR="00FF2AFA" w:rsidRPr="00F95E2D" w:rsidRDefault="00FF2AFA" w:rsidP="00C73A38">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недостаточный уровень мотивации обучающихся по отношению к учебной деятельности; </w:t>
      </w:r>
    </w:p>
    <w:p w:rsidR="00FF2AFA" w:rsidRPr="00F95E2D" w:rsidRDefault="00FF2AFA" w:rsidP="00C73A38">
      <w:pPr>
        <w:numPr>
          <w:ilvl w:val="0"/>
          <w:numId w:val="49"/>
        </w:numPr>
        <w:tabs>
          <w:tab w:val="left" w:pos="142"/>
          <w:tab w:val="num" w:pos="720"/>
        </w:tabs>
        <w:spacing w:after="0" w:line="240" w:lineRule="auto"/>
        <w:ind w:hanging="578"/>
        <w:jc w:val="both"/>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недостаточный уровень контроля родителей за подготовкой к государственной (итоговой) аттестации обучающихся. </w:t>
      </w:r>
    </w:p>
    <w:p w:rsidR="00C73A38" w:rsidRDefault="00C73A38" w:rsidP="00C73A38">
      <w:pPr>
        <w:spacing w:after="0" w:line="240" w:lineRule="auto"/>
        <w:rPr>
          <w:b/>
          <w:bCs/>
          <w:iCs/>
          <w:sz w:val="24"/>
          <w:szCs w:val="24"/>
        </w:rPr>
      </w:pPr>
    </w:p>
    <w:p w:rsidR="00FF2AFA" w:rsidRPr="00F95E2D" w:rsidRDefault="00FF2AFA" w:rsidP="00C73A38">
      <w:pPr>
        <w:pStyle w:val="a3"/>
        <w:jc w:val="both"/>
        <w:rPr>
          <w:b/>
          <w:bCs/>
          <w:iCs/>
          <w:sz w:val="24"/>
          <w:szCs w:val="24"/>
        </w:rPr>
      </w:pPr>
      <w:r w:rsidRPr="00F95E2D">
        <w:rPr>
          <w:b/>
          <w:bCs/>
          <w:iCs/>
          <w:sz w:val="24"/>
          <w:szCs w:val="24"/>
        </w:rPr>
        <w:t>10.3 Уровень качественной успеваемости по результатам экзаменов в рамках промежуточной аттестации</w:t>
      </w:r>
    </w:p>
    <w:p w:rsidR="00FF2AFA" w:rsidRPr="00F95E2D" w:rsidRDefault="00FF2AFA" w:rsidP="00C73A38">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В соответствии с п. 3. 49 осуществляется промежуточная (годовая) аттестация</w:t>
      </w:r>
      <w:r w:rsidR="00875D28" w:rsidRPr="00F95E2D">
        <w:rPr>
          <w:rFonts w:ascii="Times New Roman" w:hAnsi="Times New Roman" w:cs="Times New Roman"/>
          <w:sz w:val="24"/>
          <w:szCs w:val="24"/>
        </w:rPr>
        <w:t xml:space="preserve">, которая может быть проведена </w:t>
      </w:r>
      <w:r w:rsidRPr="00F95E2D">
        <w:rPr>
          <w:rFonts w:ascii="Times New Roman" w:hAnsi="Times New Roman" w:cs="Times New Roman"/>
          <w:sz w:val="24"/>
          <w:szCs w:val="24"/>
        </w:rPr>
        <w:t>в форме тестирования, экзамена, собеседования, дифференцированного зачета и контрольной работы, которые проводятся по итогам учебного года.</w:t>
      </w:r>
    </w:p>
    <w:p w:rsidR="00FF2AFA" w:rsidRPr="00F95E2D" w:rsidRDefault="00FF2AFA" w:rsidP="00B154AD">
      <w:pPr>
        <w:spacing w:after="0" w:line="240" w:lineRule="auto"/>
        <w:ind w:firstLine="709"/>
        <w:jc w:val="both"/>
        <w:rPr>
          <w:rFonts w:ascii="Times New Roman" w:hAnsi="Times New Roman" w:cs="Times New Roman"/>
          <w:sz w:val="24"/>
          <w:szCs w:val="24"/>
        </w:rPr>
      </w:pPr>
      <w:r w:rsidRPr="00F95E2D">
        <w:rPr>
          <w:rFonts w:ascii="Times New Roman" w:hAnsi="Times New Roman" w:cs="Times New Roman"/>
          <w:sz w:val="24"/>
          <w:szCs w:val="24"/>
        </w:rPr>
        <w:t>Анализ результатов промежуточ</w:t>
      </w:r>
      <w:r w:rsidR="00B154AD" w:rsidRPr="00F95E2D">
        <w:rPr>
          <w:rFonts w:ascii="Times New Roman" w:hAnsi="Times New Roman" w:cs="Times New Roman"/>
          <w:sz w:val="24"/>
          <w:szCs w:val="24"/>
        </w:rPr>
        <w:t>ной аттестации  обучающихся 2-8</w:t>
      </w:r>
      <w:r w:rsidRPr="00F95E2D">
        <w:rPr>
          <w:rFonts w:ascii="Times New Roman" w:hAnsi="Times New Roman" w:cs="Times New Roman"/>
          <w:sz w:val="24"/>
          <w:szCs w:val="24"/>
        </w:rPr>
        <w:t>, 10а классах по  математике, алгебре, алгебре и началам анализа, физике,  русскому языку и обществознанию  за 2010-2011 учебный год в целом показал:</w:t>
      </w:r>
    </w:p>
    <w:p w:rsidR="00FF2AFA" w:rsidRPr="00F95E2D" w:rsidRDefault="00794D80" w:rsidP="00F70EE4">
      <w:pPr>
        <w:pStyle w:val="a3"/>
        <w:numPr>
          <w:ilvl w:val="0"/>
          <w:numId w:val="5"/>
        </w:numPr>
        <w:ind w:hanging="720"/>
        <w:jc w:val="both"/>
        <w:rPr>
          <w:rFonts w:eastAsia="Calibri"/>
          <w:sz w:val="24"/>
          <w:szCs w:val="24"/>
          <w:lang w:eastAsia="en-US"/>
        </w:rPr>
      </w:pPr>
      <w:r w:rsidRPr="00F95E2D">
        <w:rPr>
          <w:rFonts w:eastAsia="Calibri"/>
          <w:sz w:val="24"/>
          <w:szCs w:val="24"/>
          <w:lang w:eastAsia="en-US"/>
        </w:rPr>
        <w:t xml:space="preserve">Стабильная </w:t>
      </w:r>
      <w:r w:rsidR="00B154AD" w:rsidRPr="00F95E2D">
        <w:rPr>
          <w:rFonts w:eastAsia="Calibri"/>
          <w:sz w:val="24"/>
          <w:szCs w:val="24"/>
          <w:lang w:eastAsia="en-US"/>
        </w:rPr>
        <w:t>качественн</w:t>
      </w:r>
      <w:r w:rsidRPr="00F95E2D">
        <w:rPr>
          <w:rFonts w:eastAsia="Calibri"/>
          <w:sz w:val="24"/>
          <w:szCs w:val="24"/>
          <w:lang w:eastAsia="en-US"/>
        </w:rPr>
        <w:t>ая</w:t>
      </w:r>
      <w:r w:rsidR="00B154AD" w:rsidRPr="00F95E2D">
        <w:rPr>
          <w:rFonts w:eastAsia="Calibri"/>
          <w:sz w:val="24"/>
          <w:szCs w:val="24"/>
          <w:lang w:eastAsia="en-US"/>
        </w:rPr>
        <w:t xml:space="preserve"> успеваемост</w:t>
      </w:r>
      <w:r w:rsidRPr="00F95E2D">
        <w:rPr>
          <w:rFonts w:eastAsia="Calibri"/>
          <w:sz w:val="24"/>
          <w:szCs w:val="24"/>
          <w:lang w:eastAsia="en-US"/>
        </w:rPr>
        <w:t>ь</w:t>
      </w:r>
      <w:r w:rsidR="00FF2AFA" w:rsidRPr="00F95E2D">
        <w:rPr>
          <w:rFonts w:eastAsia="Calibri"/>
          <w:sz w:val="24"/>
          <w:szCs w:val="24"/>
          <w:lang w:eastAsia="en-US"/>
        </w:rPr>
        <w:t xml:space="preserve"> по итогам учебного года в сравнении с результатами  промежуточной аттестации по предметам: </w:t>
      </w:r>
      <w:bookmarkStart w:id="39" w:name="OLE_LINK29"/>
      <w:bookmarkStart w:id="40" w:name="OLE_LINK30"/>
      <w:r w:rsidR="00FF2AFA" w:rsidRPr="00F95E2D">
        <w:rPr>
          <w:rFonts w:eastAsia="Calibri"/>
          <w:sz w:val="24"/>
          <w:szCs w:val="24"/>
          <w:lang w:eastAsia="en-US"/>
        </w:rPr>
        <w:t xml:space="preserve">русский язык </w:t>
      </w:r>
      <w:r w:rsidRPr="00F95E2D">
        <w:rPr>
          <w:rFonts w:eastAsia="Calibri"/>
          <w:sz w:val="24"/>
          <w:szCs w:val="24"/>
          <w:lang w:eastAsia="en-US"/>
        </w:rPr>
        <w:t>–</w:t>
      </w:r>
      <w:r w:rsidR="00FF2AFA" w:rsidRPr="00F95E2D">
        <w:rPr>
          <w:rFonts w:eastAsia="Calibri"/>
          <w:sz w:val="24"/>
          <w:szCs w:val="24"/>
          <w:lang w:eastAsia="en-US"/>
        </w:rPr>
        <w:t xml:space="preserve"> 2а,8а</w:t>
      </w:r>
      <w:r w:rsidR="00B154AD" w:rsidRPr="00F95E2D">
        <w:rPr>
          <w:rFonts w:eastAsia="Calibri"/>
          <w:sz w:val="24"/>
          <w:szCs w:val="24"/>
          <w:lang w:eastAsia="en-US"/>
        </w:rPr>
        <w:t>,</w:t>
      </w:r>
      <w:r w:rsidR="00FF2AFA" w:rsidRPr="00F95E2D">
        <w:rPr>
          <w:rFonts w:eastAsia="Calibri"/>
          <w:sz w:val="24"/>
          <w:szCs w:val="24"/>
          <w:lang w:eastAsia="en-US"/>
        </w:rPr>
        <w:t xml:space="preserve">10а классы; алгебра </w:t>
      </w:r>
      <w:r w:rsidRPr="00F95E2D">
        <w:rPr>
          <w:rFonts w:eastAsia="Calibri"/>
          <w:sz w:val="24"/>
          <w:szCs w:val="24"/>
          <w:lang w:eastAsia="en-US"/>
        </w:rPr>
        <w:t>–</w:t>
      </w:r>
      <w:r w:rsidR="00FF2AFA" w:rsidRPr="00F95E2D">
        <w:rPr>
          <w:rFonts w:eastAsia="Calibri"/>
          <w:sz w:val="24"/>
          <w:szCs w:val="24"/>
          <w:lang w:eastAsia="en-US"/>
        </w:rPr>
        <w:t>10а класс;</w:t>
      </w:r>
      <w:r w:rsidR="00BB01B7">
        <w:rPr>
          <w:rFonts w:eastAsia="Calibri"/>
          <w:sz w:val="24"/>
          <w:szCs w:val="24"/>
          <w:lang w:eastAsia="en-US"/>
        </w:rPr>
        <w:t xml:space="preserve"> </w:t>
      </w:r>
      <w:r w:rsidR="00FF2AFA" w:rsidRPr="00F95E2D">
        <w:rPr>
          <w:rFonts w:eastAsia="Calibri"/>
          <w:sz w:val="24"/>
          <w:szCs w:val="24"/>
          <w:lang w:eastAsia="en-US"/>
        </w:rPr>
        <w:t>обществознание  – 8б класс;</w:t>
      </w:r>
      <w:r w:rsidR="00BB01B7">
        <w:rPr>
          <w:rFonts w:eastAsia="Calibri"/>
          <w:sz w:val="24"/>
          <w:szCs w:val="24"/>
          <w:lang w:eastAsia="en-US"/>
        </w:rPr>
        <w:t xml:space="preserve"> </w:t>
      </w:r>
      <w:r w:rsidR="00FF2AFA" w:rsidRPr="00F95E2D">
        <w:rPr>
          <w:rFonts w:eastAsia="Calibri"/>
          <w:sz w:val="24"/>
          <w:szCs w:val="24"/>
          <w:lang w:eastAsia="en-US"/>
        </w:rPr>
        <w:t>физика – 8б класс.</w:t>
      </w:r>
    </w:p>
    <w:bookmarkEnd w:id="39"/>
    <w:bookmarkEnd w:id="40"/>
    <w:p w:rsidR="00FF2AFA" w:rsidRPr="00F95E2D" w:rsidRDefault="00FF2AFA" w:rsidP="00F70EE4">
      <w:pPr>
        <w:pStyle w:val="a3"/>
        <w:numPr>
          <w:ilvl w:val="0"/>
          <w:numId w:val="5"/>
        </w:numPr>
        <w:ind w:hanging="720"/>
        <w:jc w:val="both"/>
        <w:rPr>
          <w:rFonts w:eastAsia="Calibri"/>
          <w:sz w:val="24"/>
          <w:szCs w:val="24"/>
          <w:lang w:eastAsia="en-US"/>
        </w:rPr>
      </w:pPr>
      <w:r w:rsidRPr="00F95E2D">
        <w:rPr>
          <w:rFonts w:eastAsia="Calibri"/>
          <w:sz w:val="24"/>
          <w:szCs w:val="24"/>
          <w:lang w:eastAsia="en-US"/>
        </w:rPr>
        <w:t xml:space="preserve">Снижение </w:t>
      </w:r>
      <w:r w:rsidR="00B154AD" w:rsidRPr="00F95E2D">
        <w:rPr>
          <w:rFonts w:eastAsia="Calibri"/>
          <w:sz w:val="24"/>
          <w:szCs w:val="24"/>
          <w:lang w:eastAsia="en-US"/>
        </w:rPr>
        <w:t xml:space="preserve">качественной успеваемости </w:t>
      </w:r>
      <w:r w:rsidRPr="00F95E2D">
        <w:rPr>
          <w:rFonts w:eastAsia="Calibri"/>
          <w:sz w:val="24"/>
          <w:szCs w:val="24"/>
          <w:lang w:eastAsia="en-US"/>
        </w:rPr>
        <w:t>по итогам учебного года в сравнении с  р</w:t>
      </w:r>
      <w:r w:rsidR="00B154AD" w:rsidRPr="00F95E2D">
        <w:rPr>
          <w:rFonts w:eastAsia="Calibri"/>
          <w:sz w:val="24"/>
          <w:szCs w:val="24"/>
          <w:lang w:eastAsia="en-US"/>
        </w:rPr>
        <w:t>езультатами</w:t>
      </w:r>
      <w:r w:rsidRPr="00F95E2D">
        <w:rPr>
          <w:rFonts w:eastAsia="Calibri"/>
          <w:sz w:val="24"/>
          <w:szCs w:val="24"/>
          <w:lang w:eastAsia="en-US"/>
        </w:rPr>
        <w:t xml:space="preserve"> промежуточной аттестации по предметам:</w:t>
      </w:r>
      <w:r w:rsidR="00BB01B7">
        <w:rPr>
          <w:rFonts w:eastAsia="Calibri"/>
          <w:sz w:val="24"/>
          <w:szCs w:val="24"/>
          <w:lang w:eastAsia="en-US"/>
        </w:rPr>
        <w:t xml:space="preserve"> </w:t>
      </w:r>
      <w:r w:rsidRPr="00F95E2D">
        <w:rPr>
          <w:rFonts w:eastAsia="Calibri"/>
          <w:sz w:val="24"/>
          <w:szCs w:val="24"/>
          <w:lang w:eastAsia="en-US"/>
        </w:rPr>
        <w:t xml:space="preserve">русский язык </w:t>
      </w:r>
      <w:r w:rsidR="00794D80" w:rsidRPr="00F95E2D">
        <w:rPr>
          <w:rFonts w:eastAsia="Calibri"/>
          <w:sz w:val="24"/>
          <w:szCs w:val="24"/>
          <w:lang w:eastAsia="en-US"/>
        </w:rPr>
        <w:t>–</w:t>
      </w:r>
      <w:r w:rsidRPr="00F95E2D">
        <w:rPr>
          <w:rFonts w:eastAsia="Calibri"/>
          <w:sz w:val="24"/>
          <w:szCs w:val="24"/>
          <w:lang w:eastAsia="en-US"/>
        </w:rPr>
        <w:t xml:space="preserve"> 4а,8б классы; </w:t>
      </w:r>
      <w:bookmarkStart w:id="41" w:name="OLE_LINK33"/>
      <w:bookmarkStart w:id="42" w:name="OLE_LINK34"/>
      <w:r w:rsidRPr="00F95E2D">
        <w:rPr>
          <w:rFonts w:eastAsia="Calibri"/>
          <w:sz w:val="24"/>
          <w:szCs w:val="24"/>
          <w:lang w:eastAsia="en-US"/>
        </w:rPr>
        <w:t xml:space="preserve"> алгебра </w:t>
      </w:r>
      <w:r w:rsidR="00794D80" w:rsidRPr="00F95E2D">
        <w:rPr>
          <w:rFonts w:eastAsia="Calibri"/>
          <w:sz w:val="24"/>
          <w:szCs w:val="24"/>
          <w:lang w:eastAsia="en-US"/>
        </w:rPr>
        <w:t>–</w:t>
      </w:r>
      <w:r w:rsidRPr="00F95E2D">
        <w:rPr>
          <w:rFonts w:eastAsia="Calibri"/>
          <w:sz w:val="24"/>
          <w:szCs w:val="24"/>
          <w:lang w:eastAsia="en-US"/>
        </w:rPr>
        <w:t>7в,8б классы;</w:t>
      </w:r>
      <w:r w:rsidR="00BB01B7">
        <w:rPr>
          <w:rFonts w:eastAsia="Calibri"/>
          <w:sz w:val="24"/>
          <w:szCs w:val="24"/>
          <w:lang w:eastAsia="en-US"/>
        </w:rPr>
        <w:t xml:space="preserve"> </w:t>
      </w:r>
      <w:r w:rsidRPr="00F95E2D">
        <w:rPr>
          <w:rFonts w:eastAsia="Calibri"/>
          <w:sz w:val="24"/>
          <w:szCs w:val="24"/>
          <w:lang w:eastAsia="en-US"/>
        </w:rPr>
        <w:t>математика – 4б, 4а, 6а классы;</w:t>
      </w:r>
      <w:r w:rsidR="00BB01B7">
        <w:rPr>
          <w:rFonts w:eastAsia="Calibri"/>
          <w:sz w:val="24"/>
          <w:szCs w:val="24"/>
          <w:lang w:eastAsia="en-US"/>
        </w:rPr>
        <w:t xml:space="preserve"> </w:t>
      </w:r>
      <w:r w:rsidRPr="00F95E2D">
        <w:rPr>
          <w:rFonts w:eastAsia="Calibri"/>
          <w:sz w:val="24"/>
          <w:szCs w:val="24"/>
          <w:lang w:eastAsia="en-US"/>
        </w:rPr>
        <w:t>обществознание – 8а класс;</w:t>
      </w:r>
      <w:r w:rsidR="00BB01B7">
        <w:rPr>
          <w:rFonts w:eastAsia="Calibri"/>
          <w:sz w:val="24"/>
          <w:szCs w:val="24"/>
          <w:lang w:eastAsia="en-US"/>
        </w:rPr>
        <w:t xml:space="preserve"> </w:t>
      </w:r>
      <w:r w:rsidRPr="00F95E2D">
        <w:rPr>
          <w:rFonts w:eastAsia="Calibri"/>
          <w:sz w:val="24"/>
          <w:szCs w:val="24"/>
          <w:lang w:eastAsia="en-US"/>
        </w:rPr>
        <w:t>физика –  10а класс.</w:t>
      </w:r>
    </w:p>
    <w:bookmarkEnd w:id="41"/>
    <w:bookmarkEnd w:id="42"/>
    <w:p w:rsidR="001278C1" w:rsidRPr="00F95E2D" w:rsidRDefault="00FF2AFA" w:rsidP="00F70EE4">
      <w:pPr>
        <w:pStyle w:val="a3"/>
        <w:numPr>
          <w:ilvl w:val="0"/>
          <w:numId w:val="5"/>
        </w:numPr>
        <w:jc w:val="both"/>
        <w:rPr>
          <w:bCs/>
          <w:iCs/>
          <w:sz w:val="24"/>
          <w:szCs w:val="24"/>
        </w:rPr>
      </w:pPr>
      <w:r w:rsidRPr="00F95E2D">
        <w:rPr>
          <w:rFonts w:eastAsia="Calibri"/>
          <w:sz w:val="24"/>
          <w:szCs w:val="24"/>
          <w:lang w:eastAsia="en-US"/>
        </w:rPr>
        <w:lastRenderedPageBreak/>
        <w:t>Повышение показателя качественной успеваемости по итогам учебного г</w:t>
      </w:r>
      <w:r w:rsidR="00794D80" w:rsidRPr="00F95E2D">
        <w:rPr>
          <w:rFonts w:eastAsia="Calibri"/>
          <w:sz w:val="24"/>
          <w:szCs w:val="24"/>
          <w:lang w:eastAsia="en-US"/>
        </w:rPr>
        <w:t xml:space="preserve">ода в сравнении с результатами промежуточной аттестации </w:t>
      </w:r>
      <w:r w:rsidRPr="00F95E2D">
        <w:rPr>
          <w:rFonts w:eastAsia="Calibri"/>
          <w:sz w:val="24"/>
          <w:szCs w:val="24"/>
          <w:lang w:eastAsia="en-US"/>
        </w:rPr>
        <w:t xml:space="preserve">по предметам: русский язык </w:t>
      </w:r>
      <w:r w:rsidR="00794D80" w:rsidRPr="00F95E2D">
        <w:rPr>
          <w:rFonts w:eastAsia="Calibri"/>
          <w:sz w:val="24"/>
          <w:szCs w:val="24"/>
          <w:lang w:eastAsia="en-US"/>
        </w:rPr>
        <w:t>–</w:t>
      </w:r>
      <w:r w:rsidRPr="00F95E2D">
        <w:rPr>
          <w:rFonts w:eastAsia="Calibri"/>
          <w:sz w:val="24"/>
          <w:szCs w:val="24"/>
          <w:lang w:eastAsia="en-US"/>
        </w:rPr>
        <w:t xml:space="preserve"> 2б,3а, 3б, 5а, 5б, 6а, 7а, 6 б, 7а, 7б, 7в, 8в классы; </w:t>
      </w:r>
      <w:r w:rsidR="00B154AD" w:rsidRPr="00F95E2D">
        <w:rPr>
          <w:rFonts w:eastAsia="Calibri"/>
          <w:sz w:val="24"/>
          <w:szCs w:val="24"/>
          <w:lang w:eastAsia="en-US"/>
        </w:rPr>
        <w:t>алгебра 7а, 7б, 10а</w:t>
      </w:r>
      <w:r w:rsidRPr="00F95E2D">
        <w:rPr>
          <w:rFonts w:eastAsia="Calibri"/>
          <w:sz w:val="24"/>
          <w:szCs w:val="24"/>
          <w:lang w:eastAsia="en-US"/>
        </w:rPr>
        <w:t>;математика – 2а, 2б, 3а, 3б, 5а, 5б, 6б,  2а классы;</w:t>
      </w:r>
      <w:r w:rsidR="00BB01B7">
        <w:rPr>
          <w:rFonts w:eastAsia="Calibri"/>
          <w:sz w:val="24"/>
          <w:szCs w:val="24"/>
          <w:lang w:eastAsia="en-US"/>
        </w:rPr>
        <w:t xml:space="preserve"> </w:t>
      </w:r>
      <w:r w:rsidRPr="00F95E2D">
        <w:rPr>
          <w:rFonts w:eastAsia="Calibri"/>
          <w:sz w:val="24"/>
          <w:szCs w:val="24"/>
          <w:lang w:eastAsia="en-US"/>
        </w:rPr>
        <w:t>обществознание – 8а класс</w:t>
      </w:r>
      <w:r w:rsidR="00B154AD" w:rsidRPr="00F95E2D">
        <w:rPr>
          <w:rFonts w:eastAsia="Calibri"/>
          <w:sz w:val="24"/>
          <w:szCs w:val="24"/>
          <w:lang w:eastAsia="en-US"/>
        </w:rPr>
        <w:t xml:space="preserve">. </w:t>
      </w:r>
    </w:p>
    <w:p w:rsidR="00B154AD" w:rsidRPr="00F95E2D" w:rsidRDefault="00B154AD" w:rsidP="00B154AD">
      <w:pPr>
        <w:pStyle w:val="a3"/>
        <w:jc w:val="both"/>
        <w:rPr>
          <w:b/>
          <w:bCs/>
          <w:iCs/>
          <w:sz w:val="24"/>
          <w:szCs w:val="24"/>
        </w:rPr>
      </w:pPr>
    </w:p>
    <w:p w:rsidR="006E1D67" w:rsidRPr="00F95E2D" w:rsidRDefault="006E1D67" w:rsidP="00F70EE4">
      <w:pPr>
        <w:pStyle w:val="a3"/>
        <w:numPr>
          <w:ilvl w:val="0"/>
          <w:numId w:val="4"/>
        </w:numPr>
        <w:jc w:val="both"/>
        <w:rPr>
          <w:b/>
          <w:sz w:val="24"/>
          <w:szCs w:val="24"/>
        </w:rPr>
      </w:pPr>
      <w:r w:rsidRPr="00F95E2D">
        <w:rPr>
          <w:b/>
          <w:sz w:val="24"/>
          <w:szCs w:val="24"/>
        </w:rPr>
        <w:t>Результаты деятельности образовательного учреждения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536"/>
        <w:gridCol w:w="992"/>
        <w:gridCol w:w="992"/>
        <w:gridCol w:w="1134"/>
        <w:gridCol w:w="993"/>
      </w:tblGrid>
      <w:tr w:rsidR="006E1D67" w:rsidRPr="00F95E2D" w:rsidTr="006E1D67">
        <w:tc>
          <w:tcPr>
            <w:tcW w:w="1526" w:type="dxa"/>
            <w:vAlign w:val="center"/>
          </w:tcPr>
          <w:p w:rsidR="006E1D67" w:rsidRPr="00F95E2D" w:rsidRDefault="006E1D67" w:rsidP="0079443F">
            <w:pPr>
              <w:spacing w:after="0" w:line="240" w:lineRule="auto"/>
              <w:rPr>
                <w:rFonts w:ascii="Times New Roman" w:eastAsia="Times New Roman" w:hAnsi="Times New Roman" w:cs="Times New Roman"/>
                <w:i/>
                <w:sz w:val="24"/>
                <w:szCs w:val="24"/>
              </w:rPr>
            </w:pPr>
            <w:r w:rsidRPr="00F95E2D">
              <w:rPr>
                <w:rFonts w:ascii="Times New Roman" w:eastAsia="Times New Roman" w:hAnsi="Times New Roman" w:cs="Times New Roman"/>
                <w:i/>
                <w:sz w:val="24"/>
                <w:szCs w:val="24"/>
              </w:rPr>
              <w:t>Уровень</w:t>
            </w:r>
          </w:p>
        </w:tc>
        <w:tc>
          <w:tcPr>
            <w:tcW w:w="4536" w:type="dxa"/>
            <w:vAlign w:val="center"/>
          </w:tcPr>
          <w:p w:rsidR="006E1D67" w:rsidRPr="00F95E2D" w:rsidRDefault="006E1D67" w:rsidP="0079443F">
            <w:pPr>
              <w:spacing w:after="0" w:line="240" w:lineRule="auto"/>
              <w:rPr>
                <w:rFonts w:ascii="Times New Roman" w:eastAsia="Times New Roman" w:hAnsi="Times New Roman" w:cs="Times New Roman"/>
                <w:i/>
                <w:sz w:val="24"/>
                <w:szCs w:val="24"/>
              </w:rPr>
            </w:pPr>
            <w:r w:rsidRPr="00F95E2D">
              <w:rPr>
                <w:rFonts w:ascii="Times New Roman" w:eastAsia="Times New Roman" w:hAnsi="Times New Roman" w:cs="Times New Roman"/>
                <w:i/>
                <w:sz w:val="24"/>
                <w:szCs w:val="24"/>
              </w:rPr>
              <w:t>Название конкурса</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i/>
                <w:sz w:val="24"/>
                <w:szCs w:val="24"/>
              </w:rPr>
            </w:pPr>
            <w:r w:rsidRPr="00F95E2D">
              <w:rPr>
                <w:rFonts w:ascii="Times New Roman" w:eastAsia="Times New Roman" w:hAnsi="Times New Roman" w:cs="Times New Roman"/>
                <w:i/>
                <w:sz w:val="24"/>
                <w:szCs w:val="24"/>
              </w:rPr>
              <w:t>2008-2009</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i/>
                <w:sz w:val="24"/>
                <w:szCs w:val="24"/>
              </w:rPr>
            </w:pPr>
            <w:r w:rsidRPr="00F95E2D">
              <w:rPr>
                <w:rFonts w:ascii="Times New Roman" w:eastAsia="Times New Roman" w:hAnsi="Times New Roman" w:cs="Times New Roman"/>
                <w:i/>
                <w:sz w:val="24"/>
                <w:szCs w:val="24"/>
              </w:rPr>
              <w:t>2009-2010</w:t>
            </w:r>
          </w:p>
        </w:tc>
        <w:tc>
          <w:tcPr>
            <w:tcW w:w="1134" w:type="dxa"/>
            <w:vAlign w:val="center"/>
          </w:tcPr>
          <w:p w:rsidR="006E1D67" w:rsidRPr="00F95E2D" w:rsidRDefault="006E1D67" w:rsidP="006E1D67">
            <w:pPr>
              <w:spacing w:after="0" w:line="240" w:lineRule="auto"/>
              <w:jc w:val="center"/>
              <w:rPr>
                <w:rFonts w:ascii="Times New Roman" w:eastAsia="Times New Roman" w:hAnsi="Times New Roman" w:cs="Times New Roman"/>
                <w:i/>
                <w:sz w:val="24"/>
                <w:szCs w:val="24"/>
              </w:rPr>
            </w:pPr>
            <w:r w:rsidRPr="00F95E2D">
              <w:rPr>
                <w:rFonts w:ascii="Times New Roman" w:eastAsia="Times New Roman" w:hAnsi="Times New Roman" w:cs="Times New Roman"/>
                <w:i/>
                <w:sz w:val="24"/>
                <w:szCs w:val="24"/>
              </w:rPr>
              <w:t>2010-2011</w:t>
            </w:r>
          </w:p>
        </w:tc>
        <w:tc>
          <w:tcPr>
            <w:tcW w:w="993" w:type="dxa"/>
            <w:vAlign w:val="center"/>
          </w:tcPr>
          <w:p w:rsidR="006E1D67" w:rsidRPr="00F95E2D" w:rsidRDefault="006E1D67" w:rsidP="006E1D67">
            <w:pPr>
              <w:spacing w:after="0" w:line="240" w:lineRule="auto"/>
              <w:jc w:val="center"/>
              <w:rPr>
                <w:rFonts w:ascii="Times New Roman" w:eastAsia="Times New Roman" w:hAnsi="Times New Roman" w:cs="Times New Roman"/>
                <w:i/>
                <w:sz w:val="24"/>
                <w:szCs w:val="24"/>
              </w:rPr>
            </w:pPr>
            <w:r w:rsidRPr="00F95E2D">
              <w:rPr>
                <w:rFonts w:ascii="Times New Roman" w:eastAsia="Times New Roman" w:hAnsi="Times New Roman" w:cs="Times New Roman"/>
                <w:i/>
                <w:sz w:val="24"/>
                <w:szCs w:val="24"/>
              </w:rPr>
              <w:t>2011-2012</w:t>
            </w:r>
          </w:p>
        </w:tc>
      </w:tr>
      <w:tr w:rsidR="006E1D67" w:rsidRPr="00F95E2D" w:rsidTr="00DC3301">
        <w:tc>
          <w:tcPr>
            <w:tcW w:w="1526" w:type="dxa"/>
            <w:vMerge w:val="restart"/>
            <w:vAlign w:val="center"/>
          </w:tcPr>
          <w:p w:rsidR="006E1D67" w:rsidRPr="00F95E2D" w:rsidRDefault="006E1D67" w:rsidP="0079443F">
            <w:pPr>
              <w:spacing w:after="0" w:line="240" w:lineRule="auto"/>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Городской </w:t>
            </w:r>
          </w:p>
          <w:p w:rsidR="006E1D67" w:rsidRPr="00F95E2D" w:rsidRDefault="006E1D67" w:rsidP="0079443F">
            <w:pPr>
              <w:spacing w:after="0" w:line="240" w:lineRule="auto"/>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уровень</w:t>
            </w:r>
          </w:p>
        </w:tc>
        <w:tc>
          <w:tcPr>
            <w:tcW w:w="4536" w:type="dxa"/>
            <w:vAlign w:val="center"/>
          </w:tcPr>
          <w:p w:rsidR="006E1D67" w:rsidRPr="00F95E2D" w:rsidRDefault="006E1D67" w:rsidP="0079443F">
            <w:pPr>
              <w:spacing w:after="0" w:line="240" w:lineRule="auto"/>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Муниципальный этап Всероссийской олимпиады школьников</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143/21</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258/21</w:t>
            </w:r>
          </w:p>
        </w:tc>
        <w:tc>
          <w:tcPr>
            <w:tcW w:w="1134"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148/24</w:t>
            </w:r>
          </w:p>
        </w:tc>
        <w:tc>
          <w:tcPr>
            <w:tcW w:w="993" w:type="dxa"/>
            <w:shd w:val="clear" w:color="auto" w:fill="auto"/>
            <w:vAlign w:val="center"/>
          </w:tcPr>
          <w:p w:rsidR="006E1D67" w:rsidRPr="00F95E2D" w:rsidRDefault="00D46D94"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88</w:t>
            </w:r>
            <w:r w:rsidR="00DC3301" w:rsidRPr="00F95E2D">
              <w:rPr>
                <w:rFonts w:ascii="Times New Roman" w:eastAsia="Times New Roman" w:hAnsi="Times New Roman" w:cs="Times New Roman"/>
                <w:sz w:val="24"/>
                <w:szCs w:val="24"/>
              </w:rPr>
              <w:t>/29</w:t>
            </w:r>
          </w:p>
        </w:tc>
      </w:tr>
      <w:tr w:rsidR="006E1D67" w:rsidRPr="00F95E2D" w:rsidTr="00DC3301">
        <w:tc>
          <w:tcPr>
            <w:tcW w:w="1526" w:type="dxa"/>
            <w:vMerge/>
            <w:vAlign w:val="center"/>
          </w:tcPr>
          <w:p w:rsidR="006E1D67" w:rsidRPr="00F95E2D" w:rsidRDefault="006E1D67" w:rsidP="0079443F">
            <w:pPr>
              <w:spacing w:after="0" w:line="240" w:lineRule="auto"/>
              <w:rPr>
                <w:rFonts w:ascii="Times New Roman" w:eastAsia="Times New Roman" w:hAnsi="Times New Roman" w:cs="Times New Roman"/>
                <w:sz w:val="24"/>
                <w:szCs w:val="24"/>
              </w:rPr>
            </w:pPr>
          </w:p>
        </w:tc>
        <w:tc>
          <w:tcPr>
            <w:tcW w:w="4536" w:type="dxa"/>
            <w:vAlign w:val="center"/>
          </w:tcPr>
          <w:p w:rsidR="006E1D67" w:rsidRPr="00F95E2D" w:rsidRDefault="006E1D67" w:rsidP="0079443F">
            <w:pPr>
              <w:spacing w:after="0" w:line="240" w:lineRule="auto"/>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Городская научно-исследовательская конференция</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3/0</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3/3</w:t>
            </w:r>
          </w:p>
        </w:tc>
        <w:tc>
          <w:tcPr>
            <w:tcW w:w="1134"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7/4</w:t>
            </w:r>
          </w:p>
        </w:tc>
        <w:tc>
          <w:tcPr>
            <w:tcW w:w="993" w:type="dxa"/>
            <w:shd w:val="clear" w:color="auto" w:fill="auto"/>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lang w:val="en-US"/>
              </w:rPr>
            </w:pPr>
          </w:p>
        </w:tc>
      </w:tr>
      <w:tr w:rsidR="006E1D67" w:rsidRPr="00F95E2D" w:rsidTr="00DC3301">
        <w:tc>
          <w:tcPr>
            <w:tcW w:w="1526" w:type="dxa"/>
            <w:vMerge w:val="restart"/>
            <w:vAlign w:val="center"/>
          </w:tcPr>
          <w:p w:rsidR="006E1D67" w:rsidRPr="00F95E2D" w:rsidRDefault="006E1D67" w:rsidP="0079443F">
            <w:pPr>
              <w:spacing w:after="0" w:line="240" w:lineRule="auto"/>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Окружной </w:t>
            </w:r>
          </w:p>
          <w:p w:rsidR="006E1D67" w:rsidRPr="00F95E2D" w:rsidRDefault="006E1D67" w:rsidP="0079443F">
            <w:pPr>
              <w:spacing w:after="0" w:line="240" w:lineRule="auto"/>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уровень </w:t>
            </w:r>
          </w:p>
        </w:tc>
        <w:tc>
          <w:tcPr>
            <w:tcW w:w="4536" w:type="dxa"/>
            <w:vAlign w:val="center"/>
          </w:tcPr>
          <w:p w:rsidR="006E1D67" w:rsidRPr="00F95E2D" w:rsidRDefault="006E1D67" w:rsidP="0079443F">
            <w:pPr>
              <w:spacing w:after="0" w:line="240" w:lineRule="auto"/>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Окружной этап Всероссийской олимпиады школьников</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9/2</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9/2</w:t>
            </w:r>
          </w:p>
        </w:tc>
        <w:tc>
          <w:tcPr>
            <w:tcW w:w="1134"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2/1</w:t>
            </w:r>
          </w:p>
        </w:tc>
        <w:tc>
          <w:tcPr>
            <w:tcW w:w="993" w:type="dxa"/>
            <w:shd w:val="clear" w:color="auto" w:fill="auto"/>
            <w:vAlign w:val="center"/>
          </w:tcPr>
          <w:p w:rsidR="006E1D67" w:rsidRPr="00F95E2D" w:rsidRDefault="00DC3301"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2</w:t>
            </w:r>
          </w:p>
        </w:tc>
      </w:tr>
      <w:tr w:rsidR="006E1D67" w:rsidRPr="00F95E2D" w:rsidTr="006E1D67">
        <w:tc>
          <w:tcPr>
            <w:tcW w:w="1526" w:type="dxa"/>
            <w:vMerge/>
            <w:vAlign w:val="center"/>
          </w:tcPr>
          <w:p w:rsidR="006E1D67" w:rsidRPr="00F95E2D" w:rsidRDefault="006E1D67" w:rsidP="0079443F">
            <w:pPr>
              <w:spacing w:after="0" w:line="240" w:lineRule="auto"/>
              <w:rPr>
                <w:rFonts w:ascii="Times New Roman" w:eastAsia="Times New Roman" w:hAnsi="Times New Roman" w:cs="Times New Roman"/>
                <w:sz w:val="24"/>
                <w:szCs w:val="24"/>
              </w:rPr>
            </w:pPr>
          </w:p>
        </w:tc>
        <w:tc>
          <w:tcPr>
            <w:tcW w:w="4536" w:type="dxa"/>
            <w:vAlign w:val="center"/>
          </w:tcPr>
          <w:p w:rsidR="006E1D67" w:rsidRPr="00F95E2D" w:rsidRDefault="006E1D67" w:rsidP="0079443F">
            <w:pPr>
              <w:spacing w:after="0" w:line="240" w:lineRule="auto"/>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 xml:space="preserve">Окружная научно-исследовательская конференция школьников и учащейся молодёжи «Ступень в будущее» </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1/1</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3/0</w:t>
            </w:r>
          </w:p>
        </w:tc>
        <w:tc>
          <w:tcPr>
            <w:tcW w:w="1134"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3/2</w:t>
            </w:r>
          </w:p>
        </w:tc>
        <w:tc>
          <w:tcPr>
            <w:tcW w:w="993"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3/1</w:t>
            </w:r>
          </w:p>
        </w:tc>
      </w:tr>
      <w:tr w:rsidR="006E1D67" w:rsidRPr="00F95E2D" w:rsidTr="006E1D67">
        <w:tc>
          <w:tcPr>
            <w:tcW w:w="1526" w:type="dxa"/>
            <w:vMerge/>
            <w:vAlign w:val="center"/>
          </w:tcPr>
          <w:p w:rsidR="006E1D67" w:rsidRPr="00F95E2D" w:rsidRDefault="006E1D67" w:rsidP="0079443F">
            <w:pPr>
              <w:spacing w:after="0" w:line="240" w:lineRule="auto"/>
              <w:rPr>
                <w:rFonts w:ascii="Times New Roman" w:eastAsia="Times New Roman" w:hAnsi="Times New Roman" w:cs="Times New Roman"/>
                <w:sz w:val="24"/>
                <w:szCs w:val="24"/>
              </w:rPr>
            </w:pPr>
          </w:p>
        </w:tc>
        <w:tc>
          <w:tcPr>
            <w:tcW w:w="4536" w:type="dxa"/>
            <w:vAlign w:val="center"/>
          </w:tcPr>
          <w:p w:rsidR="006E1D67" w:rsidRPr="00F95E2D" w:rsidRDefault="006E1D67" w:rsidP="0079443F">
            <w:pPr>
              <w:spacing w:after="0" w:line="240" w:lineRule="auto"/>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Региональный компетентностный турнир юных физиков</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p>
        </w:tc>
        <w:tc>
          <w:tcPr>
            <w:tcW w:w="1134"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p>
        </w:tc>
        <w:tc>
          <w:tcPr>
            <w:tcW w:w="993"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3/2</w:t>
            </w:r>
          </w:p>
        </w:tc>
      </w:tr>
      <w:tr w:rsidR="006E1D67" w:rsidRPr="00F95E2D" w:rsidTr="006E1D67">
        <w:trPr>
          <w:trHeight w:val="429"/>
        </w:trPr>
        <w:tc>
          <w:tcPr>
            <w:tcW w:w="1526" w:type="dxa"/>
            <w:vMerge w:val="restart"/>
            <w:vAlign w:val="center"/>
          </w:tcPr>
          <w:p w:rsidR="006E1D67" w:rsidRPr="00F95E2D" w:rsidRDefault="006E1D67" w:rsidP="0079443F">
            <w:pPr>
              <w:spacing w:after="0" w:line="240" w:lineRule="auto"/>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Российский уровень</w:t>
            </w:r>
          </w:p>
        </w:tc>
        <w:tc>
          <w:tcPr>
            <w:tcW w:w="4536" w:type="dxa"/>
            <w:vAlign w:val="center"/>
          </w:tcPr>
          <w:p w:rsidR="006E1D67" w:rsidRPr="00F95E2D" w:rsidRDefault="006E1D67" w:rsidP="0079443F">
            <w:pPr>
              <w:spacing w:after="0" w:line="240" w:lineRule="auto"/>
              <w:rPr>
                <w:rFonts w:ascii="Times New Roman" w:eastAsia="Calibri" w:hAnsi="Times New Roman" w:cs="Times New Roman"/>
                <w:sz w:val="24"/>
                <w:szCs w:val="24"/>
              </w:rPr>
            </w:pPr>
            <w:r w:rsidRPr="00F95E2D">
              <w:rPr>
                <w:rFonts w:ascii="Times New Roman" w:eastAsia="Calibri" w:hAnsi="Times New Roman" w:cs="Times New Roman"/>
                <w:sz w:val="24"/>
                <w:szCs w:val="24"/>
              </w:rPr>
              <w:t>Всероссийская предметная олимпиада школьников</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1/0</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1/0</w:t>
            </w:r>
          </w:p>
        </w:tc>
        <w:tc>
          <w:tcPr>
            <w:tcW w:w="1134"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0/0</w:t>
            </w:r>
          </w:p>
        </w:tc>
        <w:tc>
          <w:tcPr>
            <w:tcW w:w="993"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p>
        </w:tc>
      </w:tr>
      <w:tr w:rsidR="006E1D67" w:rsidRPr="00F95E2D" w:rsidTr="006E1D67">
        <w:tc>
          <w:tcPr>
            <w:tcW w:w="1526" w:type="dxa"/>
            <w:vMerge/>
            <w:vAlign w:val="center"/>
          </w:tcPr>
          <w:p w:rsidR="006E1D67" w:rsidRPr="00F95E2D" w:rsidRDefault="006E1D67" w:rsidP="0079443F">
            <w:pPr>
              <w:spacing w:after="0" w:line="240" w:lineRule="auto"/>
              <w:rPr>
                <w:rFonts w:ascii="Times New Roman" w:eastAsia="Times New Roman" w:hAnsi="Times New Roman" w:cs="Times New Roman"/>
                <w:sz w:val="24"/>
                <w:szCs w:val="24"/>
              </w:rPr>
            </w:pPr>
          </w:p>
        </w:tc>
        <w:tc>
          <w:tcPr>
            <w:tcW w:w="4536" w:type="dxa"/>
            <w:vAlign w:val="center"/>
          </w:tcPr>
          <w:p w:rsidR="006E1D67" w:rsidRPr="00F95E2D" w:rsidRDefault="006E1D67" w:rsidP="0079443F">
            <w:pPr>
              <w:spacing w:after="0" w:line="240" w:lineRule="auto"/>
              <w:rPr>
                <w:rFonts w:ascii="Times New Roman" w:eastAsia="Calibri" w:hAnsi="Times New Roman" w:cs="Times New Roman"/>
                <w:sz w:val="24"/>
                <w:szCs w:val="24"/>
              </w:rPr>
            </w:pPr>
            <w:r w:rsidRPr="00F95E2D">
              <w:rPr>
                <w:rFonts w:ascii="Times New Roman" w:eastAsia="Calibri" w:hAnsi="Times New Roman" w:cs="Times New Roman"/>
                <w:sz w:val="24"/>
                <w:szCs w:val="24"/>
              </w:rPr>
              <w:t xml:space="preserve">Всероссийская научно-методическая конференция «Университетская гимназия» в г. Санкт-Петербург </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9/5</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9/5</w:t>
            </w:r>
          </w:p>
        </w:tc>
        <w:tc>
          <w:tcPr>
            <w:tcW w:w="1134"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5/3</w:t>
            </w:r>
          </w:p>
        </w:tc>
        <w:tc>
          <w:tcPr>
            <w:tcW w:w="993"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lang w:val="en-US"/>
              </w:rPr>
            </w:pPr>
          </w:p>
        </w:tc>
      </w:tr>
      <w:tr w:rsidR="006E1D67" w:rsidRPr="00F95E2D" w:rsidTr="006E1D67">
        <w:tc>
          <w:tcPr>
            <w:tcW w:w="1526" w:type="dxa"/>
            <w:vMerge/>
            <w:vAlign w:val="center"/>
          </w:tcPr>
          <w:p w:rsidR="006E1D67" w:rsidRPr="00F95E2D" w:rsidRDefault="006E1D67" w:rsidP="0079443F">
            <w:pPr>
              <w:spacing w:after="0" w:line="240" w:lineRule="auto"/>
              <w:rPr>
                <w:rFonts w:ascii="Times New Roman" w:eastAsia="Times New Roman" w:hAnsi="Times New Roman" w:cs="Times New Roman"/>
                <w:sz w:val="24"/>
                <w:szCs w:val="24"/>
              </w:rPr>
            </w:pPr>
          </w:p>
        </w:tc>
        <w:tc>
          <w:tcPr>
            <w:tcW w:w="4536" w:type="dxa"/>
            <w:vAlign w:val="center"/>
          </w:tcPr>
          <w:p w:rsidR="006E1D67" w:rsidRPr="00F95E2D" w:rsidRDefault="006E1D67" w:rsidP="0079443F">
            <w:pPr>
              <w:spacing w:after="0" w:line="240" w:lineRule="auto"/>
              <w:rPr>
                <w:rFonts w:ascii="Times New Roman" w:eastAsia="Calibri" w:hAnsi="Times New Roman" w:cs="Times New Roman"/>
                <w:sz w:val="24"/>
                <w:szCs w:val="24"/>
              </w:rPr>
            </w:pPr>
            <w:r w:rsidRPr="00F95E2D">
              <w:rPr>
                <w:rFonts w:ascii="Times New Roman" w:eastAsia="Calibri" w:hAnsi="Times New Roman" w:cs="Times New Roman"/>
                <w:sz w:val="24"/>
                <w:szCs w:val="24"/>
              </w:rPr>
              <w:t>Зональный турнир юных физиков в г Санкт-Петербург</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6/6</w:t>
            </w:r>
          </w:p>
        </w:tc>
        <w:tc>
          <w:tcPr>
            <w:tcW w:w="992"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5/5</w:t>
            </w:r>
          </w:p>
        </w:tc>
        <w:tc>
          <w:tcPr>
            <w:tcW w:w="1134"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6/6</w:t>
            </w:r>
          </w:p>
        </w:tc>
        <w:tc>
          <w:tcPr>
            <w:tcW w:w="993" w:type="dxa"/>
            <w:vAlign w:val="center"/>
          </w:tcPr>
          <w:p w:rsidR="006E1D67" w:rsidRPr="00F95E2D" w:rsidRDefault="006E1D67" w:rsidP="006E1D67">
            <w:pPr>
              <w:spacing w:after="0" w:line="240" w:lineRule="auto"/>
              <w:jc w:val="center"/>
              <w:rPr>
                <w:rFonts w:ascii="Times New Roman" w:eastAsia="Times New Roman" w:hAnsi="Times New Roman" w:cs="Times New Roman"/>
                <w:sz w:val="24"/>
                <w:szCs w:val="24"/>
              </w:rPr>
            </w:pPr>
            <w:r w:rsidRPr="00F95E2D">
              <w:rPr>
                <w:rFonts w:ascii="Times New Roman" w:eastAsia="Times New Roman" w:hAnsi="Times New Roman" w:cs="Times New Roman"/>
                <w:sz w:val="24"/>
                <w:szCs w:val="24"/>
              </w:rPr>
              <w:t>12/5</w:t>
            </w:r>
          </w:p>
        </w:tc>
      </w:tr>
    </w:tbl>
    <w:p w:rsidR="00821B1D" w:rsidRPr="00F95E2D" w:rsidRDefault="00821B1D" w:rsidP="00821B1D">
      <w:pPr>
        <w:pStyle w:val="a8"/>
        <w:tabs>
          <w:tab w:val="left" w:pos="567"/>
        </w:tabs>
        <w:ind w:left="567"/>
      </w:pPr>
    </w:p>
    <w:p w:rsidR="003C5D23" w:rsidRPr="00F95E2D" w:rsidRDefault="003C5D23" w:rsidP="00814658">
      <w:pPr>
        <w:pStyle w:val="a8"/>
        <w:numPr>
          <w:ilvl w:val="0"/>
          <w:numId w:val="7"/>
        </w:numPr>
        <w:tabs>
          <w:tab w:val="left" w:pos="567"/>
        </w:tabs>
        <w:ind w:left="567" w:hanging="567"/>
      </w:pPr>
      <w:r w:rsidRPr="00F95E2D">
        <w:t>При участии в конкурсе на денежное поощрение лучших учителей ЯНАО в рамках ПНПО «Образование» стали обладателями Гранта Президента – 1 педагог, Гранта Губернатора ЯНАО – 1 педагог, Гранта Главы г. Салехард – 3 педагога.</w:t>
      </w:r>
    </w:p>
    <w:p w:rsidR="00C431F3" w:rsidRPr="00F95E2D" w:rsidRDefault="003C5D23" w:rsidP="00F70EE4">
      <w:pPr>
        <w:pStyle w:val="a8"/>
        <w:numPr>
          <w:ilvl w:val="0"/>
          <w:numId w:val="7"/>
        </w:numPr>
        <w:tabs>
          <w:tab w:val="left" w:pos="567"/>
        </w:tabs>
        <w:ind w:left="567" w:hanging="567"/>
        <w:rPr>
          <w:rFonts w:eastAsiaTheme="minorEastAsia"/>
        </w:rPr>
      </w:pPr>
      <w:r w:rsidRPr="00F95E2D">
        <w:t>В 2009-2010, 2010-2011 учебных годах все выпускники преодолели минимальный порог ЕГЭ по обязательным предметам и получили аттестаты о среднем общем (полном) образовании.</w:t>
      </w:r>
      <w:r w:rsidR="00C431F3" w:rsidRPr="00F95E2D">
        <w:t xml:space="preserve"> В 201</w:t>
      </w:r>
      <w:r w:rsidR="00794D80" w:rsidRPr="00F95E2D">
        <w:t>0-</w:t>
      </w:r>
      <w:r w:rsidR="00C431F3" w:rsidRPr="00F95E2D">
        <w:t>2011 учебном году все выпускники преодолели минимальный порог как по обязательным предметам, так и по предметам по выбору.</w:t>
      </w:r>
    </w:p>
    <w:p w:rsidR="00B01CE3" w:rsidRPr="00F95E2D" w:rsidRDefault="00B01CE3" w:rsidP="00F70EE4">
      <w:pPr>
        <w:pStyle w:val="a8"/>
        <w:numPr>
          <w:ilvl w:val="0"/>
          <w:numId w:val="7"/>
        </w:numPr>
        <w:tabs>
          <w:tab w:val="left" w:pos="567"/>
        </w:tabs>
        <w:ind w:left="567" w:hanging="567"/>
        <w:rPr>
          <w:rFonts w:eastAsiaTheme="minorEastAsia"/>
        </w:rPr>
      </w:pPr>
      <w:r w:rsidRPr="00F95E2D">
        <w:t>В 2011 году МБОУ СОШ № 4 включена в Национальный Реестр «Ведущие образовательные учреждения России-2011» (письмо департамента образования Ямало-Ненецкого автономного округа № 801-17/678 от 20.07.2011 г</w:t>
      </w:r>
    </w:p>
    <w:p w:rsidR="00C431F3" w:rsidRPr="00F95E2D" w:rsidRDefault="00C431F3" w:rsidP="00F70EE4">
      <w:pPr>
        <w:pStyle w:val="a8"/>
        <w:numPr>
          <w:ilvl w:val="0"/>
          <w:numId w:val="7"/>
        </w:numPr>
        <w:tabs>
          <w:tab w:val="left" w:pos="567"/>
        </w:tabs>
        <w:ind w:left="567" w:hanging="567"/>
        <w:rPr>
          <w:rFonts w:eastAsiaTheme="minorEastAsia"/>
        </w:rPr>
      </w:pPr>
      <w:r w:rsidRPr="00F95E2D">
        <w:t>Школа является региональной инновационной площадкой по теме «Развитие продуктивной исследовательской и проектной деятельности учащихся и педагогов в информационно-образовательной среде сетевого сообщества участников образовательного процесса».</w:t>
      </w:r>
    </w:p>
    <w:p w:rsidR="00C431F3" w:rsidRPr="00F95E2D" w:rsidRDefault="00C431F3" w:rsidP="00F70EE4">
      <w:pPr>
        <w:pStyle w:val="a8"/>
        <w:numPr>
          <w:ilvl w:val="0"/>
          <w:numId w:val="7"/>
        </w:numPr>
        <w:tabs>
          <w:tab w:val="left" w:pos="567"/>
        </w:tabs>
        <w:ind w:left="567" w:hanging="567"/>
      </w:pPr>
      <w:r w:rsidRPr="00F95E2D">
        <w:t>Ведется совместная работа с высшими учебными заведениями на основе договоров о сотрудничестве;</w:t>
      </w:r>
    </w:p>
    <w:p w:rsidR="006E1D67" w:rsidRPr="00F95E2D" w:rsidRDefault="006E1D67" w:rsidP="00D46D94">
      <w:pPr>
        <w:spacing w:after="0" w:line="240" w:lineRule="auto"/>
        <w:ind w:right="-1192" w:firstLine="567"/>
        <w:jc w:val="both"/>
        <w:rPr>
          <w:rFonts w:ascii="Times New Roman" w:hAnsi="Times New Roman" w:cs="Times New Roman"/>
          <w:b/>
          <w:sz w:val="24"/>
          <w:szCs w:val="24"/>
        </w:rPr>
      </w:pPr>
      <w:r w:rsidRPr="00F95E2D">
        <w:rPr>
          <w:rFonts w:ascii="Times New Roman" w:hAnsi="Times New Roman" w:cs="Times New Roman"/>
          <w:b/>
          <w:sz w:val="24"/>
          <w:szCs w:val="24"/>
        </w:rPr>
        <w:t>Выводы:</w:t>
      </w:r>
    </w:p>
    <w:p w:rsidR="006E1D67" w:rsidRPr="00F95E2D" w:rsidRDefault="006E1D67" w:rsidP="00F70EE4">
      <w:pPr>
        <w:pStyle w:val="a8"/>
        <w:numPr>
          <w:ilvl w:val="0"/>
          <w:numId w:val="7"/>
        </w:numPr>
        <w:tabs>
          <w:tab w:val="left" w:pos="567"/>
        </w:tabs>
        <w:ind w:left="567" w:hanging="567"/>
      </w:pPr>
      <w:r w:rsidRPr="00F95E2D">
        <w:t>Обстоятельствами, способствующими развитию школы, являются: мотив</w:t>
      </w:r>
      <w:r w:rsidR="00E92ADF">
        <w:t>ация</w:t>
      </w:r>
      <w:r w:rsidRPr="00F95E2D">
        <w:t xml:space="preserve"> большей части коллектива на качественную результативную деятельность; благоприятный психологический микроклимат в коллективе; наличие традиций; мобильность и профессиональная компетентность основной части педагогического коллектива; </w:t>
      </w:r>
    </w:p>
    <w:p w:rsidR="006E1D67" w:rsidRPr="00F95E2D" w:rsidRDefault="006E1D67" w:rsidP="00F70EE4">
      <w:pPr>
        <w:pStyle w:val="a8"/>
        <w:numPr>
          <w:ilvl w:val="0"/>
          <w:numId w:val="7"/>
        </w:numPr>
        <w:tabs>
          <w:tab w:val="left" w:pos="567"/>
        </w:tabs>
        <w:ind w:left="567" w:hanging="567"/>
      </w:pPr>
      <w:r w:rsidRPr="00F95E2D">
        <w:t>Количественный и качественный состав педагогических кадров является достаточно стабильным;</w:t>
      </w:r>
    </w:p>
    <w:p w:rsidR="006E1D67" w:rsidRPr="00F95E2D" w:rsidRDefault="006E1D67" w:rsidP="00F70EE4">
      <w:pPr>
        <w:pStyle w:val="a8"/>
        <w:numPr>
          <w:ilvl w:val="0"/>
          <w:numId w:val="7"/>
        </w:numPr>
        <w:tabs>
          <w:tab w:val="left" w:pos="567"/>
        </w:tabs>
        <w:ind w:left="567" w:hanging="567"/>
      </w:pPr>
      <w:r w:rsidRPr="00F95E2D">
        <w:t>Школа самостоятельно регулирует аспекты своей жизнедеятельности путём принятия соответствующих правил в форме локальных актов;</w:t>
      </w:r>
    </w:p>
    <w:p w:rsidR="006E1D67" w:rsidRPr="00F95E2D" w:rsidRDefault="006E1D67" w:rsidP="00F70EE4">
      <w:pPr>
        <w:pStyle w:val="a8"/>
        <w:numPr>
          <w:ilvl w:val="0"/>
          <w:numId w:val="7"/>
        </w:numPr>
        <w:tabs>
          <w:tab w:val="left" w:pos="567"/>
        </w:tabs>
        <w:ind w:left="567" w:hanging="567"/>
      </w:pPr>
      <w:r w:rsidRPr="00F95E2D">
        <w:lastRenderedPageBreak/>
        <w:t xml:space="preserve">Основу образовательной деятельности школы всех ступеней обучения составляют общеобразовательные программы, утвержденные или рекомендованные МОиН РФ базового уровня, и представляют собой стабильный вариант содержания образования в общеобразовательной школе; </w:t>
      </w:r>
    </w:p>
    <w:p w:rsidR="006E1D67" w:rsidRPr="00F95E2D" w:rsidRDefault="006E1D67" w:rsidP="00F70EE4">
      <w:pPr>
        <w:pStyle w:val="a8"/>
        <w:numPr>
          <w:ilvl w:val="0"/>
          <w:numId w:val="7"/>
        </w:numPr>
        <w:tabs>
          <w:tab w:val="left" w:pos="567"/>
        </w:tabs>
        <w:ind w:left="567" w:hanging="567"/>
      </w:pPr>
      <w:r w:rsidRPr="00F95E2D">
        <w:t xml:space="preserve">Организована работа органов самоуправления – Совета школы и школьного ученического самоуправления; </w:t>
      </w:r>
    </w:p>
    <w:p w:rsidR="006E1D67" w:rsidRPr="00F95E2D" w:rsidRDefault="006E1D67" w:rsidP="00F70EE4">
      <w:pPr>
        <w:pStyle w:val="a3"/>
        <w:widowControl/>
        <w:numPr>
          <w:ilvl w:val="0"/>
          <w:numId w:val="7"/>
        </w:numPr>
        <w:autoSpaceDE/>
        <w:adjustRightInd/>
        <w:ind w:left="567" w:hanging="567"/>
        <w:jc w:val="both"/>
        <w:rPr>
          <w:sz w:val="24"/>
          <w:szCs w:val="24"/>
        </w:rPr>
      </w:pPr>
      <w:r w:rsidRPr="00F95E2D">
        <w:rPr>
          <w:bCs/>
          <w:sz w:val="24"/>
          <w:szCs w:val="24"/>
        </w:rPr>
        <w:t xml:space="preserve">Создана детская общественная организация «Ребячья республика» </w:t>
      </w:r>
    </w:p>
    <w:p w:rsidR="006E1D67" w:rsidRPr="00F95E2D" w:rsidRDefault="006E1D67" w:rsidP="00F70EE4">
      <w:pPr>
        <w:pStyle w:val="a3"/>
        <w:widowControl/>
        <w:numPr>
          <w:ilvl w:val="0"/>
          <w:numId w:val="7"/>
        </w:numPr>
        <w:autoSpaceDE/>
        <w:adjustRightInd/>
        <w:ind w:left="567" w:hanging="567"/>
        <w:jc w:val="both"/>
        <w:rPr>
          <w:bCs/>
          <w:sz w:val="24"/>
          <w:szCs w:val="24"/>
        </w:rPr>
      </w:pPr>
      <w:r w:rsidRPr="00F95E2D">
        <w:rPr>
          <w:bCs/>
          <w:sz w:val="24"/>
          <w:szCs w:val="24"/>
        </w:rPr>
        <w:t>создан комплекс условий успешной социализации школьников;</w:t>
      </w:r>
    </w:p>
    <w:p w:rsidR="006E1D67" w:rsidRPr="00F95E2D" w:rsidRDefault="006E1D67" w:rsidP="00F70EE4">
      <w:pPr>
        <w:pStyle w:val="a3"/>
        <w:widowControl/>
        <w:numPr>
          <w:ilvl w:val="0"/>
          <w:numId w:val="7"/>
        </w:numPr>
        <w:autoSpaceDE/>
        <w:adjustRightInd/>
        <w:ind w:left="567" w:hanging="567"/>
        <w:jc w:val="both"/>
        <w:rPr>
          <w:bCs/>
          <w:sz w:val="24"/>
          <w:szCs w:val="24"/>
        </w:rPr>
      </w:pPr>
      <w:r w:rsidRPr="00F95E2D">
        <w:rPr>
          <w:bCs/>
          <w:sz w:val="24"/>
          <w:szCs w:val="24"/>
        </w:rPr>
        <w:t xml:space="preserve">Стабильно функционируют  кадетские классы и классы оборонно-спортивного профиля; </w:t>
      </w:r>
    </w:p>
    <w:p w:rsidR="006E1D67" w:rsidRPr="00F95E2D" w:rsidRDefault="006E1D67" w:rsidP="00F70EE4">
      <w:pPr>
        <w:pStyle w:val="a3"/>
        <w:widowControl/>
        <w:numPr>
          <w:ilvl w:val="0"/>
          <w:numId w:val="7"/>
        </w:numPr>
        <w:autoSpaceDE/>
        <w:adjustRightInd/>
        <w:ind w:left="567" w:hanging="567"/>
        <w:jc w:val="both"/>
        <w:rPr>
          <w:bCs/>
          <w:sz w:val="24"/>
          <w:szCs w:val="24"/>
        </w:rPr>
      </w:pPr>
      <w:r w:rsidRPr="00F95E2D">
        <w:rPr>
          <w:bCs/>
          <w:sz w:val="24"/>
          <w:szCs w:val="24"/>
        </w:rPr>
        <w:t>Стабильными являются показатели по награждению педагогов различными наградами;</w:t>
      </w:r>
    </w:p>
    <w:p w:rsidR="006E1D67" w:rsidRPr="00F95E2D" w:rsidRDefault="006E1D67" w:rsidP="00F70EE4">
      <w:pPr>
        <w:pStyle w:val="a3"/>
        <w:widowControl/>
        <w:numPr>
          <w:ilvl w:val="0"/>
          <w:numId w:val="7"/>
        </w:numPr>
        <w:autoSpaceDE/>
        <w:adjustRightInd/>
        <w:ind w:left="567" w:hanging="567"/>
        <w:jc w:val="both"/>
        <w:rPr>
          <w:bCs/>
          <w:sz w:val="24"/>
          <w:szCs w:val="24"/>
        </w:rPr>
      </w:pPr>
      <w:r w:rsidRPr="00F95E2D">
        <w:rPr>
          <w:bCs/>
          <w:sz w:val="24"/>
          <w:szCs w:val="24"/>
        </w:rPr>
        <w:t>Укомплектованность штатов, образовательный ценз педагогических работников, уровень квалификации педагогических кадров в целом обеспечивают реализацию образовательных программ начального общего, основного общего, среднего (полного) общего образования и выполнение федеральных государственных образовательных стандартов;</w:t>
      </w:r>
    </w:p>
    <w:p w:rsidR="006E1D67" w:rsidRPr="00F95E2D" w:rsidRDefault="006E1D67" w:rsidP="00F70EE4">
      <w:pPr>
        <w:pStyle w:val="a3"/>
        <w:widowControl/>
        <w:numPr>
          <w:ilvl w:val="0"/>
          <w:numId w:val="7"/>
        </w:numPr>
        <w:autoSpaceDE/>
        <w:adjustRightInd/>
        <w:ind w:left="567" w:hanging="567"/>
        <w:jc w:val="both"/>
        <w:rPr>
          <w:bCs/>
          <w:sz w:val="24"/>
          <w:szCs w:val="24"/>
        </w:rPr>
      </w:pPr>
      <w:r w:rsidRPr="00F95E2D">
        <w:rPr>
          <w:bCs/>
          <w:sz w:val="24"/>
          <w:szCs w:val="24"/>
        </w:rPr>
        <w:t>Учебное расписание составлено с учетом требований СанПиН 2.4.2.1178-02., учебно-методического комплекса  образовательного процесса школы 1-3 ступени;</w:t>
      </w:r>
    </w:p>
    <w:p w:rsidR="006E1D67" w:rsidRPr="00F95E2D" w:rsidRDefault="006E1D67" w:rsidP="00F70EE4">
      <w:pPr>
        <w:pStyle w:val="a3"/>
        <w:widowControl/>
        <w:numPr>
          <w:ilvl w:val="0"/>
          <w:numId w:val="7"/>
        </w:numPr>
        <w:autoSpaceDE/>
        <w:adjustRightInd/>
        <w:ind w:left="567" w:hanging="567"/>
        <w:jc w:val="both"/>
        <w:rPr>
          <w:bCs/>
          <w:sz w:val="24"/>
          <w:szCs w:val="24"/>
        </w:rPr>
      </w:pPr>
      <w:r w:rsidRPr="00F95E2D">
        <w:rPr>
          <w:bCs/>
          <w:sz w:val="24"/>
          <w:szCs w:val="24"/>
        </w:rPr>
        <w:t>Учебный план составлен на основании федерального базисного учебного плана (приказ от 09.03.2004</w:t>
      </w:r>
      <w:r w:rsidR="00821B1D" w:rsidRPr="00F95E2D">
        <w:rPr>
          <w:bCs/>
          <w:sz w:val="24"/>
          <w:szCs w:val="24"/>
        </w:rPr>
        <w:t xml:space="preserve"> </w:t>
      </w:r>
      <w:r w:rsidRPr="00F95E2D">
        <w:rPr>
          <w:bCs/>
          <w:sz w:val="24"/>
          <w:szCs w:val="24"/>
        </w:rPr>
        <w:t>г. №1312 Министерства образова</w:t>
      </w:r>
      <w:r w:rsidR="00794D80" w:rsidRPr="00F95E2D">
        <w:rPr>
          <w:bCs/>
          <w:sz w:val="24"/>
          <w:szCs w:val="24"/>
        </w:rPr>
        <w:t xml:space="preserve">ния и науки РФ), регионального </w:t>
      </w:r>
      <w:r w:rsidRPr="00F95E2D">
        <w:rPr>
          <w:bCs/>
          <w:sz w:val="24"/>
          <w:szCs w:val="24"/>
        </w:rPr>
        <w:t>базисного учебного плана (приказ от 11.05.2006г. №500);</w:t>
      </w:r>
    </w:p>
    <w:p w:rsidR="006E1D67" w:rsidRPr="00F95E2D" w:rsidRDefault="006E1D67" w:rsidP="00F70EE4">
      <w:pPr>
        <w:pStyle w:val="a3"/>
        <w:widowControl/>
        <w:numPr>
          <w:ilvl w:val="0"/>
          <w:numId w:val="7"/>
        </w:numPr>
        <w:autoSpaceDE/>
        <w:adjustRightInd/>
        <w:ind w:left="567" w:hanging="567"/>
        <w:jc w:val="both"/>
        <w:rPr>
          <w:bCs/>
          <w:sz w:val="24"/>
          <w:szCs w:val="24"/>
        </w:rPr>
      </w:pPr>
      <w:r w:rsidRPr="00F95E2D">
        <w:rPr>
          <w:bCs/>
          <w:sz w:val="24"/>
          <w:szCs w:val="24"/>
        </w:rPr>
        <w:t xml:space="preserve">Школа полностью укомплектована педагогическими кадрами: обеспеченность педагогическими кадрами - 100%  </w:t>
      </w:r>
    </w:p>
    <w:p w:rsidR="006E1D67" w:rsidRPr="00F95E2D" w:rsidRDefault="006E1D67" w:rsidP="00D46D94">
      <w:pPr>
        <w:pStyle w:val="a3"/>
        <w:widowControl/>
        <w:autoSpaceDE/>
        <w:adjustRightInd/>
        <w:ind w:left="0" w:firstLine="567"/>
        <w:jc w:val="both"/>
        <w:rPr>
          <w:b/>
          <w:bCs/>
          <w:sz w:val="24"/>
          <w:szCs w:val="24"/>
        </w:rPr>
      </w:pPr>
      <w:r w:rsidRPr="00F95E2D">
        <w:rPr>
          <w:b/>
          <w:bCs/>
          <w:sz w:val="24"/>
          <w:szCs w:val="24"/>
        </w:rPr>
        <w:t xml:space="preserve">Проблемы: </w:t>
      </w:r>
    </w:p>
    <w:p w:rsidR="006E1D67" w:rsidRPr="00F95E2D" w:rsidRDefault="006E1D67" w:rsidP="00F70EE4">
      <w:pPr>
        <w:pStyle w:val="a3"/>
        <w:widowControl/>
        <w:numPr>
          <w:ilvl w:val="0"/>
          <w:numId w:val="7"/>
        </w:numPr>
        <w:autoSpaceDE/>
        <w:adjustRightInd/>
        <w:ind w:left="567" w:hanging="567"/>
        <w:jc w:val="both"/>
        <w:rPr>
          <w:bCs/>
          <w:sz w:val="24"/>
          <w:szCs w:val="24"/>
        </w:rPr>
      </w:pPr>
      <w:r w:rsidRPr="00F95E2D">
        <w:rPr>
          <w:bCs/>
          <w:sz w:val="24"/>
          <w:szCs w:val="24"/>
        </w:rPr>
        <w:t>осуществление педагогами дифференцированного и индивидуального подхода обучения;</w:t>
      </w:r>
    </w:p>
    <w:p w:rsidR="006E1D67" w:rsidRPr="00F95E2D" w:rsidRDefault="006E1D67" w:rsidP="00F70EE4">
      <w:pPr>
        <w:pStyle w:val="a3"/>
        <w:widowControl/>
        <w:numPr>
          <w:ilvl w:val="0"/>
          <w:numId w:val="7"/>
        </w:numPr>
        <w:autoSpaceDE/>
        <w:adjustRightInd/>
        <w:ind w:left="567" w:hanging="567"/>
        <w:jc w:val="both"/>
        <w:rPr>
          <w:bCs/>
          <w:sz w:val="24"/>
          <w:szCs w:val="24"/>
        </w:rPr>
      </w:pPr>
      <w:r w:rsidRPr="00F95E2D">
        <w:rPr>
          <w:bCs/>
          <w:sz w:val="24"/>
          <w:szCs w:val="24"/>
        </w:rPr>
        <w:t>повышения уровня контроля качества образования и посещаемости занятий обучающимися;</w:t>
      </w:r>
    </w:p>
    <w:p w:rsidR="006E1D67" w:rsidRPr="00F95E2D" w:rsidRDefault="006E1D67" w:rsidP="00F70EE4">
      <w:pPr>
        <w:pStyle w:val="a3"/>
        <w:widowControl/>
        <w:numPr>
          <w:ilvl w:val="0"/>
          <w:numId w:val="7"/>
        </w:numPr>
        <w:autoSpaceDE/>
        <w:adjustRightInd/>
        <w:ind w:left="567" w:hanging="567"/>
        <w:jc w:val="both"/>
        <w:rPr>
          <w:bCs/>
          <w:sz w:val="24"/>
          <w:szCs w:val="24"/>
        </w:rPr>
      </w:pPr>
      <w:r w:rsidRPr="00F95E2D">
        <w:rPr>
          <w:bCs/>
          <w:sz w:val="24"/>
          <w:szCs w:val="24"/>
        </w:rPr>
        <w:t>повышение качества профилактической работы по предупреждению антиобщественных действий и распространения вредных привычек;</w:t>
      </w:r>
    </w:p>
    <w:p w:rsidR="006E1D67" w:rsidRPr="00F95E2D" w:rsidRDefault="006E1D67" w:rsidP="00F70EE4">
      <w:pPr>
        <w:pStyle w:val="a3"/>
        <w:widowControl/>
        <w:numPr>
          <w:ilvl w:val="0"/>
          <w:numId w:val="7"/>
        </w:numPr>
        <w:autoSpaceDE/>
        <w:adjustRightInd/>
        <w:ind w:left="567" w:hanging="567"/>
        <w:jc w:val="both"/>
        <w:rPr>
          <w:bCs/>
          <w:sz w:val="24"/>
          <w:szCs w:val="24"/>
        </w:rPr>
      </w:pPr>
      <w:r w:rsidRPr="00F95E2D">
        <w:rPr>
          <w:bCs/>
          <w:sz w:val="24"/>
          <w:szCs w:val="24"/>
        </w:rPr>
        <w:t>повышение эффективности мероприятий  взаимодействия с родителями;</w:t>
      </w:r>
    </w:p>
    <w:p w:rsidR="006E1D67" w:rsidRPr="00F95E2D" w:rsidRDefault="006E1D67" w:rsidP="00F70EE4">
      <w:pPr>
        <w:pStyle w:val="a3"/>
        <w:widowControl/>
        <w:numPr>
          <w:ilvl w:val="0"/>
          <w:numId w:val="7"/>
        </w:numPr>
        <w:autoSpaceDE/>
        <w:adjustRightInd/>
        <w:ind w:left="567" w:hanging="567"/>
        <w:jc w:val="both"/>
        <w:rPr>
          <w:bCs/>
          <w:sz w:val="24"/>
          <w:szCs w:val="24"/>
        </w:rPr>
      </w:pPr>
      <w:r w:rsidRPr="00F95E2D">
        <w:rPr>
          <w:bCs/>
          <w:sz w:val="24"/>
          <w:szCs w:val="24"/>
        </w:rPr>
        <w:t>улучшение материально-технической базы;</w:t>
      </w:r>
    </w:p>
    <w:p w:rsidR="006E1D67" w:rsidRPr="00F95E2D" w:rsidRDefault="006E1D67" w:rsidP="00F70EE4">
      <w:pPr>
        <w:pStyle w:val="a3"/>
        <w:widowControl/>
        <w:numPr>
          <w:ilvl w:val="0"/>
          <w:numId w:val="7"/>
        </w:numPr>
        <w:autoSpaceDE/>
        <w:adjustRightInd/>
        <w:ind w:left="567" w:hanging="567"/>
        <w:jc w:val="both"/>
        <w:rPr>
          <w:bCs/>
          <w:sz w:val="24"/>
          <w:szCs w:val="24"/>
        </w:rPr>
      </w:pPr>
      <w:r w:rsidRPr="00F95E2D">
        <w:rPr>
          <w:bCs/>
          <w:sz w:val="24"/>
          <w:szCs w:val="24"/>
        </w:rPr>
        <w:t>увеличение эффективности организации питания и медицинского обслуживания.</w:t>
      </w:r>
    </w:p>
    <w:p w:rsidR="006E1D67" w:rsidRPr="00F95E2D" w:rsidRDefault="006E1D67" w:rsidP="008C12BF">
      <w:pPr>
        <w:pStyle w:val="a3"/>
        <w:widowControl/>
        <w:autoSpaceDE/>
        <w:adjustRightInd/>
        <w:ind w:left="0" w:firstLine="567"/>
        <w:jc w:val="both"/>
        <w:rPr>
          <w:b/>
          <w:bCs/>
          <w:sz w:val="24"/>
          <w:szCs w:val="24"/>
        </w:rPr>
      </w:pPr>
      <w:r w:rsidRPr="00F95E2D">
        <w:rPr>
          <w:b/>
          <w:bCs/>
          <w:sz w:val="24"/>
          <w:szCs w:val="24"/>
        </w:rPr>
        <w:t xml:space="preserve">Пути решения: </w:t>
      </w:r>
    </w:p>
    <w:p w:rsidR="006E1D67" w:rsidRPr="00F95E2D" w:rsidRDefault="00920B0E" w:rsidP="00F70EE4">
      <w:pPr>
        <w:pStyle w:val="a3"/>
        <w:numPr>
          <w:ilvl w:val="0"/>
          <w:numId w:val="6"/>
        </w:numPr>
        <w:tabs>
          <w:tab w:val="left" w:pos="567"/>
        </w:tabs>
        <w:overflowPunct w:val="0"/>
        <w:ind w:left="567" w:hanging="567"/>
        <w:jc w:val="both"/>
        <w:textAlignment w:val="baseline"/>
        <w:rPr>
          <w:bCs/>
          <w:sz w:val="24"/>
          <w:szCs w:val="24"/>
        </w:rPr>
      </w:pPr>
      <w:r>
        <w:rPr>
          <w:bCs/>
          <w:sz w:val="24"/>
          <w:szCs w:val="24"/>
        </w:rPr>
        <w:t>повышение качества образования</w:t>
      </w:r>
      <w:r w:rsidR="006E1D67" w:rsidRPr="00F95E2D">
        <w:rPr>
          <w:bCs/>
          <w:sz w:val="24"/>
          <w:szCs w:val="24"/>
        </w:rPr>
        <w:t xml:space="preserve"> на </w:t>
      </w:r>
      <w:r>
        <w:rPr>
          <w:bCs/>
          <w:sz w:val="24"/>
          <w:szCs w:val="24"/>
        </w:rPr>
        <w:t xml:space="preserve">основе </w:t>
      </w:r>
      <w:r w:rsidR="006E1D67" w:rsidRPr="00F95E2D">
        <w:rPr>
          <w:bCs/>
          <w:sz w:val="24"/>
          <w:szCs w:val="24"/>
        </w:rPr>
        <w:t>совершенствовании системы обеспечения безопасности жизнедеятельности, на развитии дополнительных платных образовательных услуг, на привлечени</w:t>
      </w:r>
      <w:r>
        <w:rPr>
          <w:bCs/>
          <w:sz w:val="24"/>
          <w:szCs w:val="24"/>
        </w:rPr>
        <w:t>и</w:t>
      </w:r>
      <w:r w:rsidR="006E1D67" w:rsidRPr="00F95E2D">
        <w:rPr>
          <w:bCs/>
          <w:sz w:val="24"/>
          <w:szCs w:val="24"/>
        </w:rPr>
        <w:t xml:space="preserve"> внебюджетных средств за счёт участия в проектах на получение грантов, на привлечени</w:t>
      </w:r>
      <w:r>
        <w:rPr>
          <w:bCs/>
          <w:sz w:val="24"/>
          <w:szCs w:val="24"/>
        </w:rPr>
        <w:t>и</w:t>
      </w:r>
      <w:r w:rsidR="006E1D67" w:rsidRPr="00F95E2D">
        <w:rPr>
          <w:bCs/>
          <w:sz w:val="24"/>
          <w:szCs w:val="24"/>
        </w:rPr>
        <w:t xml:space="preserve"> общественности к управлению учреждением; </w:t>
      </w:r>
    </w:p>
    <w:p w:rsidR="006E1D67" w:rsidRPr="00F95E2D" w:rsidRDefault="006E1D67" w:rsidP="00F70EE4">
      <w:pPr>
        <w:pStyle w:val="a3"/>
        <w:widowControl/>
        <w:numPr>
          <w:ilvl w:val="0"/>
          <w:numId w:val="6"/>
        </w:numPr>
        <w:tabs>
          <w:tab w:val="left" w:pos="567"/>
        </w:tabs>
        <w:autoSpaceDE/>
        <w:adjustRightInd/>
        <w:ind w:left="567" w:hanging="567"/>
        <w:jc w:val="both"/>
        <w:rPr>
          <w:rFonts w:eastAsiaTheme="minorEastAsia"/>
          <w:bCs/>
          <w:sz w:val="24"/>
          <w:szCs w:val="24"/>
        </w:rPr>
      </w:pPr>
      <w:r w:rsidRPr="00F95E2D">
        <w:rPr>
          <w:bCs/>
          <w:sz w:val="24"/>
          <w:szCs w:val="24"/>
        </w:rPr>
        <w:t>повышение профессионального мастерства педагогов, усиление контроля качества преподавания и посещаемости обучающихся;</w:t>
      </w:r>
    </w:p>
    <w:p w:rsidR="006E1D67" w:rsidRPr="00F95E2D" w:rsidRDefault="006E1D67" w:rsidP="00F70EE4">
      <w:pPr>
        <w:pStyle w:val="a3"/>
        <w:widowControl/>
        <w:numPr>
          <w:ilvl w:val="0"/>
          <w:numId w:val="6"/>
        </w:numPr>
        <w:tabs>
          <w:tab w:val="left" w:pos="567"/>
        </w:tabs>
        <w:autoSpaceDE/>
        <w:adjustRightInd/>
        <w:ind w:left="567" w:hanging="567"/>
        <w:jc w:val="both"/>
        <w:rPr>
          <w:rFonts w:eastAsiaTheme="minorEastAsia"/>
          <w:bCs/>
          <w:sz w:val="24"/>
          <w:szCs w:val="24"/>
        </w:rPr>
      </w:pPr>
      <w:r w:rsidRPr="00F95E2D">
        <w:rPr>
          <w:bCs/>
          <w:sz w:val="24"/>
          <w:szCs w:val="24"/>
        </w:rPr>
        <w:t>проведение мероприятий, направленных на формирование гражданской позиции,  привлечение большего числа лиц к осуществлению управления;</w:t>
      </w:r>
    </w:p>
    <w:p w:rsidR="006E1D67" w:rsidRPr="00F95E2D" w:rsidRDefault="006E1D67" w:rsidP="00F70EE4">
      <w:pPr>
        <w:pStyle w:val="a3"/>
        <w:numPr>
          <w:ilvl w:val="0"/>
          <w:numId w:val="6"/>
        </w:numPr>
        <w:tabs>
          <w:tab w:val="left" w:pos="567"/>
        </w:tabs>
        <w:overflowPunct w:val="0"/>
        <w:ind w:left="567" w:hanging="567"/>
        <w:jc w:val="both"/>
        <w:textAlignment w:val="baseline"/>
        <w:rPr>
          <w:bCs/>
          <w:sz w:val="24"/>
          <w:szCs w:val="24"/>
        </w:rPr>
      </w:pPr>
      <w:r w:rsidRPr="00F95E2D">
        <w:rPr>
          <w:bCs/>
          <w:sz w:val="24"/>
          <w:szCs w:val="24"/>
        </w:rPr>
        <w:t>расшир</w:t>
      </w:r>
      <w:r w:rsidR="00920B0E">
        <w:rPr>
          <w:bCs/>
          <w:sz w:val="24"/>
          <w:szCs w:val="24"/>
        </w:rPr>
        <w:t>ение</w:t>
      </w:r>
      <w:r w:rsidRPr="00F95E2D">
        <w:rPr>
          <w:bCs/>
          <w:sz w:val="24"/>
          <w:szCs w:val="24"/>
        </w:rPr>
        <w:t xml:space="preserve"> вариативност</w:t>
      </w:r>
      <w:r w:rsidR="00920B0E">
        <w:rPr>
          <w:bCs/>
          <w:sz w:val="24"/>
          <w:szCs w:val="24"/>
        </w:rPr>
        <w:t xml:space="preserve">и </w:t>
      </w:r>
      <w:r w:rsidRPr="00F95E2D">
        <w:rPr>
          <w:bCs/>
          <w:sz w:val="24"/>
          <w:szCs w:val="24"/>
        </w:rPr>
        <w:t xml:space="preserve"> учебных предметов;</w:t>
      </w:r>
    </w:p>
    <w:p w:rsidR="006E1D67" w:rsidRPr="00F95E2D" w:rsidRDefault="006E1D67" w:rsidP="00F70EE4">
      <w:pPr>
        <w:pStyle w:val="a3"/>
        <w:numPr>
          <w:ilvl w:val="0"/>
          <w:numId w:val="6"/>
        </w:numPr>
        <w:tabs>
          <w:tab w:val="left" w:pos="567"/>
        </w:tabs>
        <w:overflowPunct w:val="0"/>
        <w:ind w:left="567" w:hanging="567"/>
        <w:jc w:val="both"/>
        <w:textAlignment w:val="baseline"/>
        <w:rPr>
          <w:bCs/>
          <w:sz w:val="24"/>
          <w:szCs w:val="24"/>
        </w:rPr>
      </w:pPr>
      <w:r w:rsidRPr="00F95E2D">
        <w:rPr>
          <w:bCs/>
          <w:sz w:val="24"/>
          <w:szCs w:val="24"/>
        </w:rPr>
        <w:t>увелич</w:t>
      </w:r>
      <w:r w:rsidR="00920B0E">
        <w:rPr>
          <w:bCs/>
          <w:sz w:val="24"/>
          <w:szCs w:val="24"/>
        </w:rPr>
        <w:t>ение</w:t>
      </w:r>
      <w:r w:rsidRPr="00F95E2D">
        <w:rPr>
          <w:bCs/>
          <w:sz w:val="24"/>
          <w:szCs w:val="24"/>
        </w:rPr>
        <w:t xml:space="preserve"> эффективност</w:t>
      </w:r>
      <w:r w:rsidR="00920B0E">
        <w:rPr>
          <w:bCs/>
          <w:sz w:val="24"/>
          <w:szCs w:val="24"/>
        </w:rPr>
        <w:t>и</w:t>
      </w:r>
      <w:r w:rsidRPr="00F95E2D">
        <w:rPr>
          <w:bCs/>
          <w:sz w:val="24"/>
          <w:szCs w:val="24"/>
        </w:rPr>
        <w:t xml:space="preserve"> организации системы питания;</w:t>
      </w:r>
    </w:p>
    <w:p w:rsidR="006E1D67" w:rsidRPr="00F95E2D" w:rsidRDefault="006E1D67" w:rsidP="00F70EE4">
      <w:pPr>
        <w:pStyle w:val="a3"/>
        <w:numPr>
          <w:ilvl w:val="0"/>
          <w:numId w:val="6"/>
        </w:numPr>
        <w:tabs>
          <w:tab w:val="left" w:pos="567"/>
        </w:tabs>
        <w:overflowPunct w:val="0"/>
        <w:ind w:left="567" w:hanging="567"/>
        <w:jc w:val="both"/>
        <w:textAlignment w:val="baseline"/>
        <w:rPr>
          <w:bCs/>
          <w:sz w:val="24"/>
          <w:szCs w:val="24"/>
        </w:rPr>
      </w:pPr>
      <w:r w:rsidRPr="00F95E2D">
        <w:rPr>
          <w:bCs/>
          <w:sz w:val="24"/>
          <w:szCs w:val="24"/>
        </w:rPr>
        <w:t>усиление профилактической работы, поиск новых эффективных форм деятельности.</w:t>
      </w:r>
    </w:p>
    <w:p w:rsidR="006E1D67" w:rsidRPr="00F95E2D" w:rsidRDefault="006E1D67" w:rsidP="00F70EE4">
      <w:pPr>
        <w:pStyle w:val="a3"/>
        <w:widowControl/>
        <w:numPr>
          <w:ilvl w:val="0"/>
          <w:numId w:val="6"/>
        </w:numPr>
        <w:tabs>
          <w:tab w:val="left" w:pos="567"/>
        </w:tabs>
        <w:autoSpaceDE/>
        <w:adjustRightInd/>
        <w:ind w:left="567" w:hanging="567"/>
        <w:jc w:val="both"/>
        <w:rPr>
          <w:bCs/>
          <w:sz w:val="24"/>
          <w:szCs w:val="24"/>
        </w:rPr>
      </w:pPr>
      <w:r w:rsidRPr="00F95E2D">
        <w:rPr>
          <w:rFonts w:eastAsiaTheme="minorEastAsia"/>
          <w:kern w:val="24"/>
          <w:sz w:val="24"/>
          <w:szCs w:val="24"/>
        </w:rPr>
        <w:t>усил</w:t>
      </w:r>
      <w:r w:rsidR="00920B0E">
        <w:rPr>
          <w:rFonts w:eastAsiaTheme="minorEastAsia"/>
          <w:kern w:val="24"/>
          <w:sz w:val="24"/>
          <w:szCs w:val="24"/>
        </w:rPr>
        <w:t>ение</w:t>
      </w:r>
      <w:r w:rsidRPr="00F95E2D">
        <w:rPr>
          <w:rFonts w:eastAsiaTheme="minorEastAsia"/>
          <w:kern w:val="24"/>
          <w:sz w:val="24"/>
          <w:szCs w:val="24"/>
        </w:rPr>
        <w:t xml:space="preserve"> мотиваци</w:t>
      </w:r>
      <w:r w:rsidR="00920B0E">
        <w:rPr>
          <w:rFonts w:eastAsiaTheme="minorEastAsia"/>
          <w:kern w:val="24"/>
          <w:sz w:val="24"/>
          <w:szCs w:val="24"/>
        </w:rPr>
        <w:t>и</w:t>
      </w:r>
      <w:r w:rsidRPr="00F95E2D">
        <w:rPr>
          <w:rFonts w:eastAsiaTheme="minorEastAsia"/>
          <w:kern w:val="24"/>
          <w:sz w:val="24"/>
          <w:szCs w:val="24"/>
        </w:rPr>
        <w:t xml:space="preserve"> педагогических работнико</w:t>
      </w:r>
      <w:r w:rsidR="00920B0E">
        <w:rPr>
          <w:rFonts w:eastAsiaTheme="minorEastAsia"/>
          <w:kern w:val="24"/>
          <w:sz w:val="24"/>
          <w:szCs w:val="24"/>
        </w:rPr>
        <w:t>в на</w:t>
      </w:r>
      <w:r w:rsidRPr="00F95E2D">
        <w:rPr>
          <w:rFonts w:eastAsiaTheme="minorEastAsia"/>
          <w:kern w:val="24"/>
          <w:sz w:val="24"/>
          <w:szCs w:val="24"/>
        </w:rPr>
        <w:t xml:space="preserve"> повышении эффективности работы.</w:t>
      </w:r>
    </w:p>
    <w:p w:rsidR="006E1D67" w:rsidRPr="00F95E2D" w:rsidRDefault="006E1D67" w:rsidP="00F71C3B">
      <w:pPr>
        <w:shd w:val="clear" w:color="auto" w:fill="FFFFFF"/>
        <w:spacing w:after="0" w:line="240" w:lineRule="auto"/>
        <w:ind w:firstLine="567"/>
        <w:jc w:val="both"/>
        <w:rPr>
          <w:rFonts w:ascii="Times New Roman" w:hAnsi="Times New Roman" w:cs="Times New Roman"/>
          <w:kern w:val="24"/>
          <w:sz w:val="24"/>
          <w:szCs w:val="24"/>
        </w:rPr>
      </w:pPr>
      <w:r w:rsidRPr="00F95E2D">
        <w:rPr>
          <w:rFonts w:ascii="Times New Roman" w:hAnsi="Times New Roman" w:cs="Times New Roman"/>
          <w:kern w:val="24"/>
          <w:sz w:val="24"/>
          <w:szCs w:val="24"/>
        </w:rPr>
        <w:t xml:space="preserve">Содержание самоанализа обсуждено и принято педагогическим советом муниципального бюджетного общеобразовательного учреждения «Средняя общеобразовательная школа № 4» </w:t>
      </w:r>
      <w:r w:rsidR="00313DDC" w:rsidRPr="00F95E2D">
        <w:rPr>
          <w:rFonts w:ascii="Times New Roman" w:hAnsi="Times New Roman" w:cs="Times New Roman"/>
          <w:kern w:val="24"/>
          <w:sz w:val="24"/>
          <w:szCs w:val="24"/>
        </w:rPr>
        <w:t xml:space="preserve">протокол № 4 </w:t>
      </w:r>
      <w:r w:rsidRPr="00F95E2D">
        <w:rPr>
          <w:rFonts w:ascii="Times New Roman" w:hAnsi="Times New Roman" w:cs="Times New Roman"/>
          <w:kern w:val="24"/>
          <w:sz w:val="24"/>
          <w:szCs w:val="24"/>
        </w:rPr>
        <w:t>от 18  января 2012 года.</w:t>
      </w:r>
    </w:p>
    <w:p w:rsidR="006E1D67" w:rsidRPr="00F95E2D" w:rsidRDefault="006E1D67" w:rsidP="006E1D67">
      <w:pPr>
        <w:pStyle w:val="a3"/>
        <w:ind w:left="0" w:firstLine="708"/>
        <w:jc w:val="both"/>
        <w:rPr>
          <w:rFonts w:eastAsiaTheme="minorEastAsia"/>
          <w:kern w:val="24"/>
          <w:sz w:val="24"/>
          <w:szCs w:val="24"/>
        </w:rPr>
      </w:pPr>
    </w:p>
    <w:p w:rsidR="006E1D67" w:rsidRPr="00F95E2D" w:rsidRDefault="006E1D67" w:rsidP="00C0743B">
      <w:pPr>
        <w:pStyle w:val="a3"/>
        <w:spacing w:line="264" w:lineRule="auto"/>
        <w:ind w:left="0"/>
        <w:jc w:val="both"/>
        <w:rPr>
          <w:rFonts w:eastAsiaTheme="minorEastAsia"/>
          <w:kern w:val="24"/>
          <w:sz w:val="24"/>
          <w:szCs w:val="24"/>
        </w:rPr>
      </w:pPr>
      <w:r w:rsidRPr="00F95E2D">
        <w:rPr>
          <w:rFonts w:eastAsiaTheme="minorEastAsia"/>
          <w:kern w:val="24"/>
          <w:sz w:val="24"/>
          <w:szCs w:val="24"/>
        </w:rPr>
        <w:t>Директор</w:t>
      </w:r>
      <w:r w:rsidR="00313DDC" w:rsidRPr="00F95E2D">
        <w:rPr>
          <w:rFonts w:eastAsiaTheme="minorEastAsia"/>
          <w:kern w:val="24"/>
          <w:sz w:val="24"/>
          <w:szCs w:val="24"/>
        </w:rPr>
        <w:t xml:space="preserve">                                                                                                                      </w:t>
      </w:r>
      <w:r w:rsidR="008C12BF" w:rsidRPr="00F95E2D">
        <w:rPr>
          <w:rFonts w:eastAsiaTheme="minorEastAsia"/>
          <w:kern w:val="24"/>
          <w:sz w:val="24"/>
          <w:szCs w:val="24"/>
        </w:rPr>
        <w:t xml:space="preserve">     </w:t>
      </w:r>
      <w:r w:rsidR="00313DDC" w:rsidRPr="00F95E2D">
        <w:rPr>
          <w:rFonts w:eastAsiaTheme="minorEastAsia"/>
          <w:kern w:val="24"/>
          <w:sz w:val="24"/>
          <w:szCs w:val="24"/>
        </w:rPr>
        <w:t xml:space="preserve"> О.</w:t>
      </w:r>
      <w:r w:rsidRPr="00F95E2D">
        <w:rPr>
          <w:rFonts w:eastAsiaTheme="minorEastAsia"/>
          <w:kern w:val="24"/>
          <w:sz w:val="24"/>
          <w:szCs w:val="24"/>
        </w:rPr>
        <w:t>В. Мартынова</w:t>
      </w:r>
    </w:p>
    <w:p w:rsidR="003A49C5" w:rsidRPr="00F95E2D" w:rsidRDefault="003A49C5" w:rsidP="00C0743B">
      <w:pPr>
        <w:pStyle w:val="a3"/>
        <w:spacing w:line="264" w:lineRule="auto"/>
        <w:ind w:left="0"/>
        <w:jc w:val="both"/>
        <w:rPr>
          <w:rFonts w:eastAsiaTheme="minorEastAsia"/>
          <w:kern w:val="24"/>
          <w:sz w:val="24"/>
          <w:szCs w:val="24"/>
        </w:rPr>
      </w:pPr>
    </w:p>
    <w:p w:rsidR="006E1D67" w:rsidRPr="00F95E2D" w:rsidRDefault="006E1D67" w:rsidP="00C0743B">
      <w:pPr>
        <w:pStyle w:val="a3"/>
        <w:spacing w:line="264" w:lineRule="auto"/>
        <w:ind w:left="0"/>
        <w:jc w:val="both"/>
        <w:rPr>
          <w:sz w:val="24"/>
          <w:szCs w:val="24"/>
        </w:rPr>
      </w:pPr>
      <w:r w:rsidRPr="00F95E2D">
        <w:rPr>
          <w:rFonts w:eastAsiaTheme="minorEastAsia"/>
          <w:kern w:val="24"/>
          <w:sz w:val="24"/>
          <w:szCs w:val="24"/>
        </w:rPr>
        <w:t>2</w:t>
      </w:r>
      <w:r w:rsidR="00C0743B" w:rsidRPr="00F95E2D">
        <w:rPr>
          <w:rFonts w:eastAsiaTheme="minorEastAsia"/>
          <w:kern w:val="24"/>
          <w:sz w:val="24"/>
          <w:szCs w:val="24"/>
        </w:rPr>
        <w:t>3</w:t>
      </w:r>
      <w:r w:rsidRPr="00F95E2D">
        <w:rPr>
          <w:rFonts w:eastAsiaTheme="minorEastAsia"/>
          <w:kern w:val="24"/>
          <w:sz w:val="24"/>
          <w:szCs w:val="24"/>
        </w:rPr>
        <w:t xml:space="preserve"> января 2012 года.</w:t>
      </w:r>
    </w:p>
    <w:sectPr w:rsidR="006E1D67" w:rsidRPr="00F95E2D" w:rsidSect="004C27F2">
      <w:headerReference w:type="default" r:id="rId22"/>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0A0" w:rsidRDefault="002330A0" w:rsidP="00FD7DF3">
      <w:pPr>
        <w:spacing w:after="0" w:line="240" w:lineRule="auto"/>
      </w:pPr>
      <w:r>
        <w:separator/>
      </w:r>
    </w:p>
  </w:endnote>
  <w:endnote w:type="continuationSeparator" w:id="0">
    <w:p w:rsidR="002330A0" w:rsidRDefault="002330A0" w:rsidP="00FD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0A0" w:rsidRDefault="002330A0" w:rsidP="00FD7DF3">
      <w:pPr>
        <w:spacing w:after="0" w:line="240" w:lineRule="auto"/>
      </w:pPr>
      <w:r>
        <w:separator/>
      </w:r>
    </w:p>
  </w:footnote>
  <w:footnote w:type="continuationSeparator" w:id="0">
    <w:p w:rsidR="002330A0" w:rsidRDefault="002330A0" w:rsidP="00FD7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810593"/>
      <w:docPartObj>
        <w:docPartGallery w:val="Page Numbers (Top of Page)"/>
        <w:docPartUnique/>
      </w:docPartObj>
    </w:sdtPr>
    <w:sdtEndPr/>
    <w:sdtContent>
      <w:p w:rsidR="0005120C" w:rsidRDefault="0005120C" w:rsidP="00FD7DF3">
        <w:pPr>
          <w:pStyle w:val="af8"/>
          <w:jc w:val="center"/>
        </w:pPr>
        <w:r>
          <w:fldChar w:fldCharType="begin"/>
        </w:r>
        <w:r>
          <w:instrText>PAGE   \* MERGEFORMAT</w:instrText>
        </w:r>
        <w:r>
          <w:fldChar w:fldCharType="separate"/>
        </w:r>
        <w:r w:rsidR="00F707FB">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72E"/>
    <w:multiLevelType w:val="multilevel"/>
    <w:tmpl w:val="9448F9E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D1471B"/>
    <w:multiLevelType w:val="hybridMultilevel"/>
    <w:tmpl w:val="31A0330C"/>
    <w:lvl w:ilvl="0" w:tplc="67B60BF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0E54846"/>
    <w:multiLevelType w:val="hybridMultilevel"/>
    <w:tmpl w:val="C19E6782"/>
    <w:lvl w:ilvl="0" w:tplc="35A206BC">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D6DEC"/>
    <w:multiLevelType w:val="hybridMultilevel"/>
    <w:tmpl w:val="97DA0C22"/>
    <w:lvl w:ilvl="0" w:tplc="051A0F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6571F"/>
    <w:multiLevelType w:val="hybridMultilevel"/>
    <w:tmpl w:val="2850D290"/>
    <w:lvl w:ilvl="0" w:tplc="051A0FF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83605E8"/>
    <w:multiLevelType w:val="hybridMultilevel"/>
    <w:tmpl w:val="76E0FB9C"/>
    <w:lvl w:ilvl="0" w:tplc="35A206BC">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3522E"/>
    <w:multiLevelType w:val="hybridMultilevel"/>
    <w:tmpl w:val="E498542A"/>
    <w:lvl w:ilvl="0" w:tplc="1CEE437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7A640D"/>
    <w:multiLevelType w:val="hybridMultilevel"/>
    <w:tmpl w:val="77F45B28"/>
    <w:lvl w:ilvl="0" w:tplc="051A0F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203633"/>
    <w:multiLevelType w:val="hybridMultilevel"/>
    <w:tmpl w:val="054ED66A"/>
    <w:lvl w:ilvl="0" w:tplc="051A0F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2F5DA4"/>
    <w:multiLevelType w:val="multilevel"/>
    <w:tmpl w:val="31982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12EFB"/>
    <w:multiLevelType w:val="hybridMultilevel"/>
    <w:tmpl w:val="F9386372"/>
    <w:lvl w:ilvl="0" w:tplc="1CEE437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79F3CD4"/>
    <w:multiLevelType w:val="hybridMultilevel"/>
    <w:tmpl w:val="EE54CB3E"/>
    <w:lvl w:ilvl="0" w:tplc="4F10835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27BF0201"/>
    <w:multiLevelType w:val="multilevel"/>
    <w:tmpl w:val="05B439BC"/>
    <w:lvl w:ilvl="0">
      <w:start w:val="1"/>
      <w:numFmt w:val="decimal"/>
      <w:lvlText w:val="%1."/>
      <w:lvlJc w:val="left"/>
      <w:pPr>
        <w:ind w:left="720" w:hanging="360"/>
      </w:pPr>
      <w:rPr>
        <w:rFonts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8881E1E"/>
    <w:multiLevelType w:val="hybridMultilevel"/>
    <w:tmpl w:val="4B86E7A0"/>
    <w:lvl w:ilvl="0" w:tplc="35A206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C679C7"/>
    <w:multiLevelType w:val="hybridMultilevel"/>
    <w:tmpl w:val="521A064E"/>
    <w:lvl w:ilvl="0" w:tplc="051A0FFE">
      <w:start w:val="1"/>
      <w:numFmt w:val="bullet"/>
      <w:lvlText w:val="–"/>
      <w:lvlJc w:val="left"/>
      <w:pPr>
        <w:ind w:left="1287" w:hanging="360"/>
      </w:pPr>
      <w:rPr>
        <w:rFonts w:ascii="Times New Roman" w:hAnsi="Times New Roman" w:cs="Times New Roman" w:hint="default"/>
      </w:rPr>
    </w:lvl>
    <w:lvl w:ilvl="1" w:tplc="051A0FFE">
      <w:start w:val="1"/>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9183C4A"/>
    <w:multiLevelType w:val="hybridMultilevel"/>
    <w:tmpl w:val="36E07D42"/>
    <w:lvl w:ilvl="0" w:tplc="FFFFFFFF">
      <w:numFmt w:val="bullet"/>
      <w:lvlText w:val=""/>
      <w:legacy w:legacy="1" w:legacySpace="0" w:legacyIndent="360"/>
      <w:lvlJc w:val="left"/>
      <w:pPr>
        <w:ind w:left="701"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6">
    <w:nsid w:val="2E565299"/>
    <w:multiLevelType w:val="hybridMultilevel"/>
    <w:tmpl w:val="EBCCA900"/>
    <w:lvl w:ilvl="0" w:tplc="E4AADA0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F58700F"/>
    <w:multiLevelType w:val="hybridMultilevel"/>
    <w:tmpl w:val="74D809EC"/>
    <w:lvl w:ilvl="0" w:tplc="051A0F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30795"/>
    <w:multiLevelType w:val="multilevel"/>
    <w:tmpl w:val="27DC7CF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07827FE"/>
    <w:multiLevelType w:val="hybridMultilevel"/>
    <w:tmpl w:val="0B38DF82"/>
    <w:lvl w:ilvl="0" w:tplc="051A0FFE">
      <w:start w:val="1"/>
      <w:numFmt w:val="bullet"/>
      <w:lvlText w:val="–"/>
      <w:lvlJc w:val="left"/>
      <w:pPr>
        <w:ind w:left="720" w:hanging="360"/>
      </w:pPr>
      <w:rPr>
        <w:rFonts w:ascii="Times New Roman" w:hAnsi="Times New Roman" w:cs="Times New Roman" w:hint="default"/>
      </w:rPr>
    </w:lvl>
    <w:lvl w:ilvl="1" w:tplc="051A0FFE">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C61261"/>
    <w:multiLevelType w:val="hybridMultilevel"/>
    <w:tmpl w:val="92D2FC18"/>
    <w:lvl w:ilvl="0" w:tplc="051A0F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20219B"/>
    <w:multiLevelType w:val="hybridMultilevel"/>
    <w:tmpl w:val="D9DC48E2"/>
    <w:lvl w:ilvl="0" w:tplc="051A0F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183660"/>
    <w:multiLevelType w:val="hybridMultilevel"/>
    <w:tmpl w:val="0E1811C0"/>
    <w:lvl w:ilvl="0" w:tplc="1CEE437E">
      <w:start w:val="1"/>
      <w:numFmt w:val="bullet"/>
      <w:lvlText w:val=""/>
      <w:lvlJc w:val="left"/>
      <w:pPr>
        <w:tabs>
          <w:tab w:val="num" w:pos="720"/>
        </w:tabs>
        <w:ind w:left="720" w:hanging="360"/>
      </w:pPr>
      <w:rPr>
        <w:rFonts w:ascii="Symbol" w:hAnsi="Symbol" w:hint="default"/>
      </w:rPr>
    </w:lvl>
    <w:lvl w:ilvl="1" w:tplc="51EC300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58B62E5"/>
    <w:multiLevelType w:val="hybridMultilevel"/>
    <w:tmpl w:val="55480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A66402"/>
    <w:multiLevelType w:val="hybridMultilevel"/>
    <w:tmpl w:val="6AC45400"/>
    <w:lvl w:ilvl="0" w:tplc="78C2246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CB3E1B"/>
    <w:multiLevelType w:val="hybridMultilevel"/>
    <w:tmpl w:val="BC8AB00C"/>
    <w:lvl w:ilvl="0" w:tplc="FFFFFFFF">
      <w:numFmt w:val="bullet"/>
      <w:lvlText w:val=""/>
      <w:legacy w:legacy="1" w:legacySpace="0" w:legacyIndent="360"/>
      <w:lvlJc w:val="left"/>
      <w:pPr>
        <w:ind w:left="701"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6">
    <w:nsid w:val="3A993016"/>
    <w:multiLevelType w:val="hybridMultilevel"/>
    <w:tmpl w:val="F432DE14"/>
    <w:lvl w:ilvl="0" w:tplc="95206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267E9B"/>
    <w:multiLevelType w:val="hybridMultilevel"/>
    <w:tmpl w:val="848085E8"/>
    <w:lvl w:ilvl="0" w:tplc="1CEE4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E155D0"/>
    <w:multiLevelType w:val="hybridMultilevel"/>
    <w:tmpl w:val="C900A790"/>
    <w:lvl w:ilvl="0" w:tplc="95206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E127AC"/>
    <w:multiLevelType w:val="multilevel"/>
    <w:tmpl w:val="4A0C381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602702A"/>
    <w:multiLevelType w:val="hybridMultilevel"/>
    <w:tmpl w:val="9F9247BA"/>
    <w:lvl w:ilvl="0" w:tplc="051A0FF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85063E2"/>
    <w:multiLevelType w:val="hybridMultilevel"/>
    <w:tmpl w:val="1F405DA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2">
    <w:nsid w:val="48C74D31"/>
    <w:multiLevelType w:val="hybridMultilevel"/>
    <w:tmpl w:val="222E888E"/>
    <w:lvl w:ilvl="0" w:tplc="051A0F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FA5E3B"/>
    <w:multiLevelType w:val="hybridMultilevel"/>
    <w:tmpl w:val="A20C1FF2"/>
    <w:lvl w:ilvl="0" w:tplc="051A0F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B3365E"/>
    <w:multiLevelType w:val="hybridMultilevel"/>
    <w:tmpl w:val="CA56D4AC"/>
    <w:lvl w:ilvl="0" w:tplc="123AA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DFA2A5A"/>
    <w:multiLevelType w:val="hybridMultilevel"/>
    <w:tmpl w:val="D6589DF2"/>
    <w:lvl w:ilvl="0" w:tplc="051A0FFE">
      <w:start w:val="1"/>
      <w:numFmt w:val="bullet"/>
      <w:lvlText w:val="–"/>
      <w:lvlJc w:val="left"/>
      <w:pPr>
        <w:ind w:left="465" w:hanging="360"/>
      </w:pPr>
      <w:rPr>
        <w:rFonts w:ascii="Times New Roman" w:hAnsi="Times New Roman" w:cs="Times New Roman" w:hint="default"/>
      </w:rPr>
    </w:lvl>
    <w:lvl w:ilvl="1" w:tplc="04190019">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6">
    <w:nsid w:val="50F91723"/>
    <w:multiLevelType w:val="multilevel"/>
    <w:tmpl w:val="D7B033DE"/>
    <w:lvl w:ilvl="0">
      <w:start w:val="8"/>
      <w:numFmt w:val="decimal"/>
      <w:lvlText w:val="%1."/>
      <w:lvlJc w:val="left"/>
      <w:pPr>
        <w:ind w:left="786" w:hanging="360"/>
      </w:pPr>
      <w:rPr>
        <w:rFonts w:hint="default"/>
        <w:color w:val="17365D" w:themeColor="text2" w:themeShade="BF"/>
        <w:sz w:val="24"/>
      </w:rPr>
    </w:lvl>
    <w:lvl w:ilvl="1">
      <w:start w:val="4"/>
      <w:numFmt w:val="decimal"/>
      <w:isLgl/>
      <w:lvlText w:val="%1.%2."/>
      <w:lvlJc w:val="left"/>
      <w:pPr>
        <w:ind w:left="987"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7">
    <w:nsid w:val="541C76DF"/>
    <w:multiLevelType w:val="hybridMultilevel"/>
    <w:tmpl w:val="44BEB308"/>
    <w:lvl w:ilvl="0" w:tplc="6E7E71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FB2759"/>
    <w:multiLevelType w:val="multilevel"/>
    <w:tmpl w:val="70B08C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ADC03DC"/>
    <w:multiLevelType w:val="hybridMultilevel"/>
    <w:tmpl w:val="B510BA0E"/>
    <w:lvl w:ilvl="0" w:tplc="BAFAA51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F60933"/>
    <w:multiLevelType w:val="hybridMultilevel"/>
    <w:tmpl w:val="45D8FDD8"/>
    <w:lvl w:ilvl="0" w:tplc="051A0F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0FF62A4"/>
    <w:multiLevelType w:val="hybridMultilevel"/>
    <w:tmpl w:val="CF021000"/>
    <w:lvl w:ilvl="0" w:tplc="051A0F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24D6786"/>
    <w:multiLevelType w:val="hybridMultilevel"/>
    <w:tmpl w:val="3FE6BFEE"/>
    <w:lvl w:ilvl="0" w:tplc="051A0FFE">
      <w:start w:val="1"/>
      <w:numFmt w:val="bullet"/>
      <w:lvlText w:val="–"/>
      <w:lvlJc w:val="left"/>
      <w:pPr>
        <w:ind w:left="720" w:hanging="360"/>
      </w:pPr>
      <w:rPr>
        <w:rFonts w:ascii="Times New Roman" w:hAnsi="Times New Roman" w:cs="Times New Roman" w:hint="default"/>
      </w:rPr>
    </w:lvl>
    <w:lvl w:ilvl="1" w:tplc="BB78A0A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4240EAB"/>
    <w:multiLevelType w:val="hybridMultilevel"/>
    <w:tmpl w:val="BC349AE0"/>
    <w:lvl w:ilvl="0" w:tplc="051A0F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A807F6C"/>
    <w:multiLevelType w:val="hybridMultilevel"/>
    <w:tmpl w:val="56EC1A9C"/>
    <w:lvl w:ilvl="0" w:tplc="1CEE4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9475C2"/>
    <w:multiLevelType w:val="multilevel"/>
    <w:tmpl w:val="E6A25AC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F141C40"/>
    <w:multiLevelType w:val="hybridMultilevel"/>
    <w:tmpl w:val="06621CE2"/>
    <w:lvl w:ilvl="0" w:tplc="439AD752">
      <w:start w:val="1"/>
      <w:numFmt w:val="bullet"/>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439AD75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CD6583"/>
    <w:multiLevelType w:val="hybridMultilevel"/>
    <w:tmpl w:val="474C8BBE"/>
    <w:lvl w:ilvl="0" w:tplc="051A0F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0717CFD"/>
    <w:multiLevelType w:val="hybridMultilevel"/>
    <w:tmpl w:val="8B8261D6"/>
    <w:lvl w:ilvl="0" w:tplc="1CEE437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53B1E22"/>
    <w:multiLevelType w:val="hybridMultilevel"/>
    <w:tmpl w:val="A19A3792"/>
    <w:lvl w:ilvl="0" w:tplc="98C42BE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0">
    <w:nsid w:val="7597655A"/>
    <w:multiLevelType w:val="hybridMultilevel"/>
    <w:tmpl w:val="0368FD5A"/>
    <w:lvl w:ilvl="0" w:tplc="95206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7AC5B06"/>
    <w:multiLevelType w:val="hybridMultilevel"/>
    <w:tmpl w:val="59EC14D4"/>
    <w:lvl w:ilvl="0" w:tplc="051A0F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9AA3627"/>
    <w:multiLevelType w:val="hybridMultilevel"/>
    <w:tmpl w:val="6734C770"/>
    <w:lvl w:ilvl="0" w:tplc="051A0F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9EB061F"/>
    <w:multiLevelType w:val="hybridMultilevel"/>
    <w:tmpl w:val="20CA421E"/>
    <w:lvl w:ilvl="0" w:tplc="952064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B0007E4"/>
    <w:multiLevelType w:val="hybridMultilevel"/>
    <w:tmpl w:val="EECA4996"/>
    <w:lvl w:ilvl="0" w:tplc="5218DE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4D0751"/>
    <w:multiLevelType w:val="hybridMultilevel"/>
    <w:tmpl w:val="AA26F9A0"/>
    <w:lvl w:ilvl="0" w:tplc="1CEE43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53"/>
  </w:num>
  <w:num w:numId="3">
    <w:abstractNumId w:val="50"/>
  </w:num>
  <w:num w:numId="4">
    <w:abstractNumId w:val="49"/>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6"/>
  </w:num>
  <w:num w:numId="8">
    <w:abstractNumId w:val="36"/>
  </w:num>
  <w:num w:numId="9">
    <w:abstractNumId w:val="44"/>
  </w:num>
  <w:num w:numId="10">
    <w:abstractNumId w:val="27"/>
  </w:num>
  <w:num w:numId="11">
    <w:abstractNumId w:val="15"/>
  </w:num>
  <w:num w:numId="12">
    <w:abstractNumId w:val="42"/>
  </w:num>
  <w:num w:numId="13">
    <w:abstractNumId w:val="24"/>
  </w:num>
  <w:num w:numId="14">
    <w:abstractNumId w:val="10"/>
  </w:num>
  <w:num w:numId="15">
    <w:abstractNumId w:val="54"/>
  </w:num>
  <w:num w:numId="16">
    <w:abstractNumId w:val="12"/>
  </w:num>
  <w:num w:numId="17">
    <w:abstractNumId w:val="37"/>
  </w:num>
  <w:num w:numId="18">
    <w:abstractNumId w:val="5"/>
  </w:num>
  <w:num w:numId="19">
    <w:abstractNumId w:val="45"/>
  </w:num>
  <w:num w:numId="20">
    <w:abstractNumId w:val="18"/>
  </w:num>
  <w:num w:numId="21">
    <w:abstractNumId w:val="55"/>
  </w:num>
  <w:num w:numId="22">
    <w:abstractNumId w:val="25"/>
  </w:num>
  <w:num w:numId="23">
    <w:abstractNumId w:val="13"/>
  </w:num>
  <w:num w:numId="24">
    <w:abstractNumId w:val="6"/>
  </w:num>
  <w:num w:numId="25">
    <w:abstractNumId w:val="22"/>
  </w:num>
  <w:num w:numId="26">
    <w:abstractNumId w:val="48"/>
  </w:num>
  <w:num w:numId="27">
    <w:abstractNumId w:val="4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6"/>
  </w:num>
  <w:num w:numId="31">
    <w:abstractNumId w:val="31"/>
  </w:num>
  <w:num w:numId="32">
    <w:abstractNumId w:val="14"/>
  </w:num>
  <w:num w:numId="33">
    <w:abstractNumId w:val="41"/>
  </w:num>
  <w:num w:numId="34">
    <w:abstractNumId w:val="20"/>
  </w:num>
  <w:num w:numId="35">
    <w:abstractNumId w:val="43"/>
  </w:num>
  <w:num w:numId="36">
    <w:abstractNumId w:val="29"/>
  </w:num>
  <w:num w:numId="37">
    <w:abstractNumId w:val="34"/>
  </w:num>
  <w:num w:numId="38">
    <w:abstractNumId w:val="9"/>
  </w:num>
  <w:num w:numId="39">
    <w:abstractNumId w:val="2"/>
  </w:num>
  <w:num w:numId="40">
    <w:abstractNumId w:val="39"/>
  </w:num>
  <w:num w:numId="41">
    <w:abstractNumId w:val="21"/>
  </w:num>
  <w:num w:numId="42">
    <w:abstractNumId w:val="35"/>
  </w:num>
  <w:num w:numId="43">
    <w:abstractNumId w:val="40"/>
  </w:num>
  <w:num w:numId="44">
    <w:abstractNumId w:val="51"/>
  </w:num>
  <w:num w:numId="45">
    <w:abstractNumId w:val="17"/>
  </w:num>
  <w:num w:numId="46">
    <w:abstractNumId w:val="19"/>
  </w:num>
  <w:num w:numId="47">
    <w:abstractNumId w:val="47"/>
  </w:num>
  <w:num w:numId="48">
    <w:abstractNumId w:val="33"/>
  </w:num>
  <w:num w:numId="49">
    <w:abstractNumId w:val="7"/>
  </w:num>
  <w:num w:numId="50">
    <w:abstractNumId w:val="3"/>
  </w:num>
  <w:num w:numId="51">
    <w:abstractNumId w:val="30"/>
  </w:num>
  <w:num w:numId="52">
    <w:abstractNumId w:val="32"/>
  </w:num>
  <w:num w:numId="53">
    <w:abstractNumId w:val="52"/>
  </w:num>
  <w:num w:numId="54">
    <w:abstractNumId w:val="8"/>
  </w:num>
  <w:num w:numId="55">
    <w:abstractNumId w:val="4"/>
  </w:num>
  <w:num w:numId="5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F1"/>
    <w:rsid w:val="00013969"/>
    <w:rsid w:val="00026D9E"/>
    <w:rsid w:val="000434C6"/>
    <w:rsid w:val="000437CA"/>
    <w:rsid w:val="00044469"/>
    <w:rsid w:val="00044F4E"/>
    <w:rsid w:val="00046BE1"/>
    <w:rsid w:val="0005120C"/>
    <w:rsid w:val="000631E3"/>
    <w:rsid w:val="000673AD"/>
    <w:rsid w:val="000678E6"/>
    <w:rsid w:val="0007355D"/>
    <w:rsid w:val="00073943"/>
    <w:rsid w:val="00074979"/>
    <w:rsid w:val="00091D5F"/>
    <w:rsid w:val="00092F4C"/>
    <w:rsid w:val="0009794F"/>
    <w:rsid w:val="000C0C1E"/>
    <w:rsid w:val="000C110B"/>
    <w:rsid w:val="000D5C72"/>
    <w:rsid w:val="000E2D57"/>
    <w:rsid w:val="000E33A1"/>
    <w:rsid w:val="000E4D10"/>
    <w:rsid w:val="000F0D10"/>
    <w:rsid w:val="000F0DF1"/>
    <w:rsid w:val="000F4468"/>
    <w:rsid w:val="000F5E91"/>
    <w:rsid w:val="000F700D"/>
    <w:rsid w:val="00107DAF"/>
    <w:rsid w:val="00112C9A"/>
    <w:rsid w:val="00116FC1"/>
    <w:rsid w:val="00121F41"/>
    <w:rsid w:val="00124D6B"/>
    <w:rsid w:val="00126127"/>
    <w:rsid w:val="0012718E"/>
    <w:rsid w:val="001278C1"/>
    <w:rsid w:val="001306AA"/>
    <w:rsid w:val="001328A1"/>
    <w:rsid w:val="001412BA"/>
    <w:rsid w:val="00141A74"/>
    <w:rsid w:val="00154646"/>
    <w:rsid w:val="0015508C"/>
    <w:rsid w:val="00157F6C"/>
    <w:rsid w:val="00160CD0"/>
    <w:rsid w:val="001645CF"/>
    <w:rsid w:val="0018064B"/>
    <w:rsid w:val="00182A48"/>
    <w:rsid w:val="00194C1F"/>
    <w:rsid w:val="00196FFC"/>
    <w:rsid w:val="001979E7"/>
    <w:rsid w:val="001A1653"/>
    <w:rsid w:val="001A5A38"/>
    <w:rsid w:val="001B1690"/>
    <w:rsid w:val="001C4EF0"/>
    <w:rsid w:val="001C6C5D"/>
    <w:rsid w:val="001C7803"/>
    <w:rsid w:val="001D5EAC"/>
    <w:rsid w:val="001D62C8"/>
    <w:rsid w:val="001E3273"/>
    <w:rsid w:val="001F09CC"/>
    <w:rsid w:val="0022298B"/>
    <w:rsid w:val="002229C1"/>
    <w:rsid w:val="00223CC9"/>
    <w:rsid w:val="002249A4"/>
    <w:rsid w:val="002330A0"/>
    <w:rsid w:val="00233AE5"/>
    <w:rsid w:val="002361CC"/>
    <w:rsid w:val="00236F6C"/>
    <w:rsid w:val="002406BA"/>
    <w:rsid w:val="002452BF"/>
    <w:rsid w:val="00254435"/>
    <w:rsid w:val="00266D2D"/>
    <w:rsid w:val="00270749"/>
    <w:rsid w:val="002719C5"/>
    <w:rsid w:val="00281011"/>
    <w:rsid w:val="00282E98"/>
    <w:rsid w:val="0028352F"/>
    <w:rsid w:val="00287413"/>
    <w:rsid w:val="002A0EB2"/>
    <w:rsid w:val="002A2698"/>
    <w:rsid w:val="002A26CA"/>
    <w:rsid w:val="002A5AF1"/>
    <w:rsid w:val="002B2FF1"/>
    <w:rsid w:val="002B4821"/>
    <w:rsid w:val="002B4BDA"/>
    <w:rsid w:val="002B5E39"/>
    <w:rsid w:val="002B69DD"/>
    <w:rsid w:val="002C29BD"/>
    <w:rsid w:val="002E076F"/>
    <w:rsid w:val="002E10EE"/>
    <w:rsid w:val="003071BD"/>
    <w:rsid w:val="00313954"/>
    <w:rsid w:val="00313DDC"/>
    <w:rsid w:val="00327024"/>
    <w:rsid w:val="0033081D"/>
    <w:rsid w:val="00330829"/>
    <w:rsid w:val="0033118F"/>
    <w:rsid w:val="00331732"/>
    <w:rsid w:val="003330DD"/>
    <w:rsid w:val="00340763"/>
    <w:rsid w:val="00350752"/>
    <w:rsid w:val="00366E73"/>
    <w:rsid w:val="003751A1"/>
    <w:rsid w:val="00381E9A"/>
    <w:rsid w:val="003A4358"/>
    <w:rsid w:val="003A49C5"/>
    <w:rsid w:val="003A77F7"/>
    <w:rsid w:val="003B120C"/>
    <w:rsid w:val="003C5D23"/>
    <w:rsid w:val="003C768B"/>
    <w:rsid w:val="003D08BC"/>
    <w:rsid w:val="003D1418"/>
    <w:rsid w:val="003D20B6"/>
    <w:rsid w:val="003D2958"/>
    <w:rsid w:val="003D786F"/>
    <w:rsid w:val="003E1F5D"/>
    <w:rsid w:val="00407022"/>
    <w:rsid w:val="00412CF0"/>
    <w:rsid w:val="00412F58"/>
    <w:rsid w:val="00413CF0"/>
    <w:rsid w:val="00416165"/>
    <w:rsid w:val="004209EE"/>
    <w:rsid w:val="0043109B"/>
    <w:rsid w:val="00441475"/>
    <w:rsid w:val="00454E7D"/>
    <w:rsid w:val="00455644"/>
    <w:rsid w:val="00456994"/>
    <w:rsid w:val="00464077"/>
    <w:rsid w:val="00465253"/>
    <w:rsid w:val="00465470"/>
    <w:rsid w:val="00474133"/>
    <w:rsid w:val="00474B8A"/>
    <w:rsid w:val="004763BA"/>
    <w:rsid w:val="00482F39"/>
    <w:rsid w:val="004919F6"/>
    <w:rsid w:val="00493092"/>
    <w:rsid w:val="004A1A42"/>
    <w:rsid w:val="004A45B5"/>
    <w:rsid w:val="004A533E"/>
    <w:rsid w:val="004A68D9"/>
    <w:rsid w:val="004B1097"/>
    <w:rsid w:val="004B3685"/>
    <w:rsid w:val="004B6211"/>
    <w:rsid w:val="004B643C"/>
    <w:rsid w:val="004C27F2"/>
    <w:rsid w:val="004E4017"/>
    <w:rsid w:val="004F0869"/>
    <w:rsid w:val="004F50FD"/>
    <w:rsid w:val="004F6E0D"/>
    <w:rsid w:val="004F70A3"/>
    <w:rsid w:val="005130C7"/>
    <w:rsid w:val="00523F41"/>
    <w:rsid w:val="005342F8"/>
    <w:rsid w:val="00543404"/>
    <w:rsid w:val="005455A0"/>
    <w:rsid w:val="00547177"/>
    <w:rsid w:val="00551126"/>
    <w:rsid w:val="00562F4E"/>
    <w:rsid w:val="00563CEE"/>
    <w:rsid w:val="005669D0"/>
    <w:rsid w:val="0057653D"/>
    <w:rsid w:val="005813DE"/>
    <w:rsid w:val="00582C21"/>
    <w:rsid w:val="00584B25"/>
    <w:rsid w:val="005858AA"/>
    <w:rsid w:val="005863EC"/>
    <w:rsid w:val="00586757"/>
    <w:rsid w:val="0058759F"/>
    <w:rsid w:val="0059006B"/>
    <w:rsid w:val="00597572"/>
    <w:rsid w:val="005A0E04"/>
    <w:rsid w:val="005A4A7B"/>
    <w:rsid w:val="005C03BB"/>
    <w:rsid w:val="005C0592"/>
    <w:rsid w:val="005C31CB"/>
    <w:rsid w:val="005C36A9"/>
    <w:rsid w:val="005E3AFD"/>
    <w:rsid w:val="005F2972"/>
    <w:rsid w:val="005F59E3"/>
    <w:rsid w:val="006004C5"/>
    <w:rsid w:val="0060510C"/>
    <w:rsid w:val="00606778"/>
    <w:rsid w:val="00606C52"/>
    <w:rsid w:val="00611479"/>
    <w:rsid w:val="006123E1"/>
    <w:rsid w:val="00620D00"/>
    <w:rsid w:val="006220F3"/>
    <w:rsid w:val="00640CCB"/>
    <w:rsid w:val="00640CF0"/>
    <w:rsid w:val="00642FB4"/>
    <w:rsid w:val="00643372"/>
    <w:rsid w:val="0066012A"/>
    <w:rsid w:val="006854F1"/>
    <w:rsid w:val="006877B9"/>
    <w:rsid w:val="0069399C"/>
    <w:rsid w:val="00697DD4"/>
    <w:rsid w:val="006A2E88"/>
    <w:rsid w:val="006A6655"/>
    <w:rsid w:val="006B1803"/>
    <w:rsid w:val="006B3362"/>
    <w:rsid w:val="006C0CE9"/>
    <w:rsid w:val="006C2FBC"/>
    <w:rsid w:val="006C3F15"/>
    <w:rsid w:val="006C6B3C"/>
    <w:rsid w:val="006D434A"/>
    <w:rsid w:val="006D71F4"/>
    <w:rsid w:val="006D78A2"/>
    <w:rsid w:val="006E1D67"/>
    <w:rsid w:val="006E362F"/>
    <w:rsid w:val="006F36E6"/>
    <w:rsid w:val="006F7C1B"/>
    <w:rsid w:val="0070495E"/>
    <w:rsid w:val="00711033"/>
    <w:rsid w:val="007114F7"/>
    <w:rsid w:val="007172E5"/>
    <w:rsid w:val="00720589"/>
    <w:rsid w:val="00726F5D"/>
    <w:rsid w:val="007276E8"/>
    <w:rsid w:val="00730C66"/>
    <w:rsid w:val="00731F92"/>
    <w:rsid w:val="007349EB"/>
    <w:rsid w:val="007364FE"/>
    <w:rsid w:val="0074043D"/>
    <w:rsid w:val="00743CF0"/>
    <w:rsid w:val="00746D44"/>
    <w:rsid w:val="00751D3D"/>
    <w:rsid w:val="00764D54"/>
    <w:rsid w:val="00771363"/>
    <w:rsid w:val="00775081"/>
    <w:rsid w:val="00782A46"/>
    <w:rsid w:val="00787A2A"/>
    <w:rsid w:val="0079443F"/>
    <w:rsid w:val="00794D80"/>
    <w:rsid w:val="007B1503"/>
    <w:rsid w:val="007B6390"/>
    <w:rsid w:val="007C0689"/>
    <w:rsid w:val="007D4895"/>
    <w:rsid w:val="007D5A52"/>
    <w:rsid w:val="007E1D69"/>
    <w:rsid w:val="007E2406"/>
    <w:rsid w:val="007E3874"/>
    <w:rsid w:val="007E5D1F"/>
    <w:rsid w:val="007F28A2"/>
    <w:rsid w:val="007F5724"/>
    <w:rsid w:val="007F7FAF"/>
    <w:rsid w:val="00810141"/>
    <w:rsid w:val="0081196B"/>
    <w:rsid w:val="00814658"/>
    <w:rsid w:val="00816716"/>
    <w:rsid w:val="00816A73"/>
    <w:rsid w:val="00821B1D"/>
    <w:rsid w:val="00822EDF"/>
    <w:rsid w:val="008415D2"/>
    <w:rsid w:val="00843022"/>
    <w:rsid w:val="00856D86"/>
    <w:rsid w:val="00865641"/>
    <w:rsid w:val="00871A72"/>
    <w:rsid w:val="00875D28"/>
    <w:rsid w:val="00883AB4"/>
    <w:rsid w:val="00893657"/>
    <w:rsid w:val="008A45C9"/>
    <w:rsid w:val="008A5B5F"/>
    <w:rsid w:val="008B4208"/>
    <w:rsid w:val="008C12BF"/>
    <w:rsid w:val="008C1AE6"/>
    <w:rsid w:val="008D5D35"/>
    <w:rsid w:val="008E1785"/>
    <w:rsid w:val="008E5341"/>
    <w:rsid w:val="008E538C"/>
    <w:rsid w:val="008F4201"/>
    <w:rsid w:val="00914949"/>
    <w:rsid w:val="00920B0E"/>
    <w:rsid w:val="00921F94"/>
    <w:rsid w:val="0092327D"/>
    <w:rsid w:val="00931094"/>
    <w:rsid w:val="00933837"/>
    <w:rsid w:val="00934A27"/>
    <w:rsid w:val="0093546A"/>
    <w:rsid w:val="0093561D"/>
    <w:rsid w:val="00940486"/>
    <w:rsid w:val="009513EA"/>
    <w:rsid w:val="00965897"/>
    <w:rsid w:val="00970C29"/>
    <w:rsid w:val="00972326"/>
    <w:rsid w:val="00973BDE"/>
    <w:rsid w:val="00976445"/>
    <w:rsid w:val="009A7DE1"/>
    <w:rsid w:val="009C1CFB"/>
    <w:rsid w:val="009C2454"/>
    <w:rsid w:val="009C6B5A"/>
    <w:rsid w:val="009D0BD9"/>
    <w:rsid w:val="009D129C"/>
    <w:rsid w:val="009D20BD"/>
    <w:rsid w:val="009D2658"/>
    <w:rsid w:val="009D6391"/>
    <w:rsid w:val="009D7E87"/>
    <w:rsid w:val="009E63F6"/>
    <w:rsid w:val="009F11D0"/>
    <w:rsid w:val="00A00B0E"/>
    <w:rsid w:val="00A049FA"/>
    <w:rsid w:val="00A052E4"/>
    <w:rsid w:val="00A06227"/>
    <w:rsid w:val="00A07C9F"/>
    <w:rsid w:val="00A1196A"/>
    <w:rsid w:val="00A13B94"/>
    <w:rsid w:val="00A20488"/>
    <w:rsid w:val="00A21C25"/>
    <w:rsid w:val="00A2209A"/>
    <w:rsid w:val="00A24CD1"/>
    <w:rsid w:val="00A306DD"/>
    <w:rsid w:val="00A30EA6"/>
    <w:rsid w:val="00A31631"/>
    <w:rsid w:val="00A32F3E"/>
    <w:rsid w:val="00A43E0F"/>
    <w:rsid w:val="00A52914"/>
    <w:rsid w:val="00A52C6E"/>
    <w:rsid w:val="00A80BA7"/>
    <w:rsid w:val="00A86DD2"/>
    <w:rsid w:val="00A87E1E"/>
    <w:rsid w:val="00A92231"/>
    <w:rsid w:val="00A92359"/>
    <w:rsid w:val="00A9297D"/>
    <w:rsid w:val="00A9481E"/>
    <w:rsid w:val="00AA3989"/>
    <w:rsid w:val="00AB20E5"/>
    <w:rsid w:val="00AB21AE"/>
    <w:rsid w:val="00AB5036"/>
    <w:rsid w:val="00AB5B43"/>
    <w:rsid w:val="00AB6EB2"/>
    <w:rsid w:val="00AC4C45"/>
    <w:rsid w:val="00AD1F2F"/>
    <w:rsid w:val="00AD2F30"/>
    <w:rsid w:val="00AD31A2"/>
    <w:rsid w:val="00AE5FC9"/>
    <w:rsid w:val="00AF5ACE"/>
    <w:rsid w:val="00B010F6"/>
    <w:rsid w:val="00B01CE3"/>
    <w:rsid w:val="00B11318"/>
    <w:rsid w:val="00B154AD"/>
    <w:rsid w:val="00B16E3B"/>
    <w:rsid w:val="00B20B90"/>
    <w:rsid w:val="00B2409F"/>
    <w:rsid w:val="00B31B0A"/>
    <w:rsid w:val="00B33B68"/>
    <w:rsid w:val="00B35402"/>
    <w:rsid w:val="00B37D88"/>
    <w:rsid w:val="00B4161D"/>
    <w:rsid w:val="00B478D6"/>
    <w:rsid w:val="00B57455"/>
    <w:rsid w:val="00B603D6"/>
    <w:rsid w:val="00B60CF1"/>
    <w:rsid w:val="00B620EF"/>
    <w:rsid w:val="00B6291A"/>
    <w:rsid w:val="00B67FA8"/>
    <w:rsid w:val="00B815DC"/>
    <w:rsid w:val="00B86069"/>
    <w:rsid w:val="00BA35E7"/>
    <w:rsid w:val="00BA4BD8"/>
    <w:rsid w:val="00BA4EE8"/>
    <w:rsid w:val="00BB01B7"/>
    <w:rsid w:val="00BB658B"/>
    <w:rsid w:val="00BD304A"/>
    <w:rsid w:val="00BE35CF"/>
    <w:rsid w:val="00BE72CB"/>
    <w:rsid w:val="00BF76CC"/>
    <w:rsid w:val="00C05992"/>
    <w:rsid w:val="00C06AE3"/>
    <w:rsid w:val="00C0743B"/>
    <w:rsid w:val="00C074D4"/>
    <w:rsid w:val="00C179DE"/>
    <w:rsid w:val="00C22AA2"/>
    <w:rsid w:val="00C24F20"/>
    <w:rsid w:val="00C275CF"/>
    <w:rsid w:val="00C37EA2"/>
    <w:rsid w:val="00C431F3"/>
    <w:rsid w:val="00C438CC"/>
    <w:rsid w:val="00C458A6"/>
    <w:rsid w:val="00C47095"/>
    <w:rsid w:val="00C50201"/>
    <w:rsid w:val="00C510D3"/>
    <w:rsid w:val="00C52F65"/>
    <w:rsid w:val="00C5583A"/>
    <w:rsid w:val="00C654AB"/>
    <w:rsid w:val="00C7027B"/>
    <w:rsid w:val="00C702B5"/>
    <w:rsid w:val="00C73A38"/>
    <w:rsid w:val="00C9176B"/>
    <w:rsid w:val="00CA3274"/>
    <w:rsid w:val="00CA3A94"/>
    <w:rsid w:val="00CA7390"/>
    <w:rsid w:val="00CB13B3"/>
    <w:rsid w:val="00CB15AC"/>
    <w:rsid w:val="00CB78B3"/>
    <w:rsid w:val="00CC4505"/>
    <w:rsid w:val="00CD3F44"/>
    <w:rsid w:val="00CD45B7"/>
    <w:rsid w:val="00CE1C29"/>
    <w:rsid w:val="00CF12B5"/>
    <w:rsid w:val="00CF1A21"/>
    <w:rsid w:val="00CF4FE9"/>
    <w:rsid w:val="00D0265C"/>
    <w:rsid w:val="00D1105B"/>
    <w:rsid w:val="00D165BD"/>
    <w:rsid w:val="00D17413"/>
    <w:rsid w:val="00D215C5"/>
    <w:rsid w:val="00D23A0F"/>
    <w:rsid w:val="00D42694"/>
    <w:rsid w:val="00D42D63"/>
    <w:rsid w:val="00D4316F"/>
    <w:rsid w:val="00D45265"/>
    <w:rsid w:val="00D46D94"/>
    <w:rsid w:val="00D51344"/>
    <w:rsid w:val="00D5210A"/>
    <w:rsid w:val="00D5470D"/>
    <w:rsid w:val="00D74785"/>
    <w:rsid w:val="00D8112E"/>
    <w:rsid w:val="00D908F7"/>
    <w:rsid w:val="00DA05CF"/>
    <w:rsid w:val="00DA75B4"/>
    <w:rsid w:val="00DB0FA7"/>
    <w:rsid w:val="00DB638D"/>
    <w:rsid w:val="00DB72E9"/>
    <w:rsid w:val="00DC1781"/>
    <w:rsid w:val="00DC3301"/>
    <w:rsid w:val="00DC3920"/>
    <w:rsid w:val="00DC5200"/>
    <w:rsid w:val="00DC5B6B"/>
    <w:rsid w:val="00DD6D70"/>
    <w:rsid w:val="00DF3E85"/>
    <w:rsid w:val="00E00CCE"/>
    <w:rsid w:val="00E11121"/>
    <w:rsid w:val="00E167CF"/>
    <w:rsid w:val="00E1698E"/>
    <w:rsid w:val="00E1751F"/>
    <w:rsid w:val="00E178B1"/>
    <w:rsid w:val="00E209A7"/>
    <w:rsid w:val="00E20C0A"/>
    <w:rsid w:val="00E225B6"/>
    <w:rsid w:val="00E44451"/>
    <w:rsid w:val="00E57841"/>
    <w:rsid w:val="00E7467A"/>
    <w:rsid w:val="00E77142"/>
    <w:rsid w:val="00E80524"/>
    <w:rsid w:val="00E83775"/>
    <w:rsid w:val="00E92ADF"/>
    <w:rsid w:val="00E93A64"/>
    <w:rsid w:val="00E95871"/>
    <w:rsid w:val="00EA0941"/>
    <w:rsid w:val="00EA7892"/>
    <w:rsid w:val="00EB0AA8"/>
    <w:rsid w:val="00EB6F9C"/>
    <w:rsid w:val="00EC3AC9"/>
    <w:rsid w:val="00EC425A"/>
    <w:rsid w:val="00ED1118"/>
    <w:rsid w:val="00ED1D7D"/>
    <w:rsid w:val="00ED2022"/>
    <w:rsid w:val="00ED206D"/>
    <w:rsid w:val="00ED4F9E"/>
    <w:rsid w:val="00EE61C2"/>
    <w:rsid w:val="00EF1DCD"/>
    <w:rsid w:val="00EF4B34"/>
    <w:rsid w:val="00EF7542"/>
    <w:rsid w:val="00F02052"/>
    <w:rsid w:val="00F11930"/>
    <w:rsid w:val="00F11B82"/>
    <w:rsid w:val="00F15918"/>
    <w:rsid w:val="00F16706"/>
    <w:rsid w:val="00F2207A"/>
    <w:rsid w:val="00F26905"/>
    <w:rsid w:val="00F40EB3"/>
    <w:rsid w:val="00F42C46"/>
    <w:rsid w:val="00F43335"/>
    <w:rsid w:val="00F55E26"/>
    <w:rsid w:val="00F60094"/>
    <w:rsid w:val="00F655BF"/>
    <w:rsid w:val="00F707FB"/>
    <w:rsid w:val="00F70EE4"/>
    <w:rsid w:val="00F71C3B"/>
    <w:rsid w:val="00F84402"/>
    <w:rsid w:val="00F8656E"/>
    <w:rsid w:val="00F871B8"/>
    <w:rsid w:val="00F91152"/>
    <w:rsid w:val="00F954C4"/>
    <w:rsid w:val="00F95E2D"/>
    <w:rsid w:val="00FA04C5"/>
    <w:rsid w:val="00FA5313"/>
    <w:rsid w:val="00FB58B3"/>
    <w:rsid w:val="00FC5087"/>
    <w:rsid w:val="00FD2454"/>
    <w:rsid w:val="00FD7DF3"/>
    <w:rsid w:val="00FE654B"/>
    <w:rsid w:val="00FF00EE"/>
    <w:rsid w:val="00FF2AFA"/>
    <w:rsid w:val="00FF62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28A1"/>
    <w:pPr>
      <w:keepNext/>
      <w:spacing w:before="240" w:after="60" w:line="240" w:lineRule="auto"/>
      <w:outlineLvl w:val="0"/>
    </w:pPr>
    <w:rPr>
      <w:rFonts w:ascii="Arial" w:eastAsia="Times New Roman" w:hAnsi="Arial" w:cs="Arial"/>
      <w:b/>
      <w:bCs/>
      <w:kern w:val="32"/>
      <w:sz w:val="32"/>
      <w:szCs w:val="32"/>
    </w:rPr>
  </w:style>
  <w:style w:type="paragraph" w:styleId="6">
    <w:name w:val="heading 6"/>
    <w:basedOn w:val="a"/>
    <w:next w:val="a"/>
    <w:link w:val="60"/>
    <w:uiPriority w:val="9"/>
    <w:semiHidden/>
    <w:unhideWhenUsed/>
    <w:qFormat/>
    <w:rsid w:val="007C06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DF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4">
    <w:name w:val="Table Grid"/>
    <w:basedOn w:val="a1"/>
    <w:uiPriority w:val="59"/>
    <w:rsid w:val="00FC50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uiPriority w:val="99"/>
    <w:unhideWhenUsed/>
    <w:rsid w:val="00D5470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ветлая сетка - Акцент 11"/>
    <w:basedOn w:val="a1"/>
    <w:uiPriority w:val="62"/>
    <w:rsid w:val="003317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7">
    <w:name w:val="Hyperlink"/>
    <w:basedOn w:val="a0"/>
    <w:uiPriority w:val="99"/>
    <w:unhideWhenUsed/>
    <w:rsid w:val="0074043D"/>
    <w:rPr>
      <w:color w:val="0000FF" w:themeColor="hyperlink"/>
      <w:u w:val="single"/>
    </w:rPr>
  </w:style>
  <w:style w:type="paragraph" w:styleId="a8">
    <w:name w:val="Body Text"/>
    <w:basedOn w:val="a"/>
    <w:link w:val="a9"/>
    <w:uiPriority w:val="99"/>
    <w:unhideWhenUsed/>
    <w:rsid w:val="0074043D"/>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74043D"/>
    <w:rPr>
      <w:rFonts w:ascii="Times New Roman" w:eastAsia="Times New Roman" w:hAnsi="Times New Roman" w:cs="Times New Roman"/>
      <w:sz w:val="24"/>
      <w:szCs w:val="24"/>
    </w:rPr>
  </w:style>
  <w:style w:type="paragraph" w:styleId="aa">
    <w:name w:val="Body Text Indent"/>
    <w:basedOn w:val="a"/>
    <w:link w:val="ab"/>
    <w:uiPriority w:val="99"/>
    <w:unhideWhenUsed/>
    <w:rsid w:val="00787A2A"/>
    <w:pPr>
      <w:spacing w:after="120"/>
      <w:ind w:left="283"/>
    </w:pPr>
  </w:style>
  <w:style w:type="character" w:customStyle="1" w:styleId="ab">
    <w:name w:val="Основной текст с отступом Знак"/>
    <w:basedOn w:val="a0"/>
    <w:link w:val="aa"/>
    <w:uiPriority w:val="99"/>
    <w:rsid w:val="00787A2A"/>
  </w:style>
  <w:style w:type="paragraph" w:styleId="ac">
    <w:name w:val="Title"/>
    <w:basedOn w:val="a"/>
    <w:link w:val="ad"/>
    <w:uiPriority w:val="99"/>
    <w:qFormat/>
    <w:rsid w:val="00413CF0"/>
    <w:pPr>
      <w:widowControl w:val="0"/>
      <w:shd w:val="clear" w:color="auto" w:fill="FFFFFF"/>
      <w:autoSpaceDE w:val="0"/>
      <w:autoSpaceDN w:val="0"/>
      <w:adjustRightInd w:val="0"/>
      <w:spacing w:after="0" w:line="322" w:lineRule="exact"/>
      <w:ind w:right="2995"/>
      <w:jc w:val="center"/>
    </w:pPr>
    <w:rPr>
      <w:rFonts w:ascii="Times New Roman" w:eastAsia="Times New Roman" w:hAnsi="Times New Roman" w:cs="Times New Roman"/>
      <w:b/>
      <w:color w:val="000000"/>
      <w:spacing w:val="1"/>
      <w:sz w:val="27"/>
      <w:szCs w:val="20"/>
    </w:rPr>
  </w:style>
  <w:style w:type="character" w:customStyle="1" w:styleId="ad">
    <w:name w:val="Название Знак"/>
    <w:basedOn w:val="a0"/>
    <w:link w:val="ac"/>
    <w:uiPriority w:val="99"/>
    <w:rsid w:val="00413CF0"/>
    <w:rPr>
      <w:rFonts w:ascii="Times New Roman" w:eastAsia="Times New Roman" w:hAnsi="Times New Roman" w:cs="Times New Roman"/>
      <w:b/>
      <w:color w:val="000000"/>
      <w:spacing w:val="1"/>
      <w:sz w:val="27"/>
      <w:szCs w:val="20"/>
      <w:shd w:val="clear" w:color="auto" w:fill="FFFFFF"/>
    </w:rPr>
  </w:style>
  <w:style w:type="paragraph" w:styleId="ae">
    <w:name w:val="Subtitle"/>
    <w:basedOn w:val="a"/>
    <w:link w:val="11"/>
    <w:qFormat/>
    <w:rsid w:val="00413CF0"/>
    <w:pPr>
      <w:tabs>
        <w:tab w:val="left" w:pos="1800"/>
        <w:tab w:val="left" w:pos="3420"/>
      </w:tabs>
      <w:spacing w:after="0" w:line="240" w:lineRule="auto"/>
      <w:ind w:left="600" w:right="137" w:firstLine="600"/>
      <w:jc w:val="center"/>
    </w:pPr>
    <w:rPr>
      <w:rFonts w:ascii="Times New Roman" w:eastAsia="Times New Roman" w:hAnsi="Times New Roman" w:cs="Times New Roman"/>
      <w:sz w:val="24"/>
      <w:szCs w:val="24"/>
    </w:rPr>
  </w:style>
  <w:style w:type="character" w:customStyle="1" w:styleId="af">
    <w:name w:val="Подзаголовок Знак"/>
    <w:basedOn w:val="a0"/>
    <w:uiPriority w:val="11"/>
    <w:rsid w:val="00413CF0"/>
    <w:rPr>
      <w:rFonts w:asciiTheme="majorHAnsi" w:eastAsiaTheme="majorEastAsia" w:hAnsiTheme="majorHAnsi" w:cstheme="majorBidi"/>
      <w:i/>
      <w:iCs/>
      <w:color w:val="4F81BD" w:themeColor="accent1"/>
      <w:spacing w:val="15"/>
      <w:sz w:val="24"/>
      <w:szCs w:val="24"/>
    </w:rPr>
  </w:style>
  <w:style w:type="character" w:customStyle="1" w:styleId="11">
    <w:name w:val="Подзаголовок Знак1"/>
    <w:basedOn w:val="a0"/>
    <w:link w:val="ae"/>
    <w:rsid w:val="00413CF0"/>
    <w:rPr>
      <w:rFonts w:ascii="Times New Roman" w:eastAsia="Times New Roman" w:hAnsi="Times New Roman" w:cs="Times New Roman"/>
      <w:sz w:val="24"/>
      <w:szCs w:val="24"/>
    </w:rPr>
  </w:style>
  <w:style w:type="paragraph" w:customStyle="1" w:styleId="af0">
    <w:name w:val="Стиль"/>
    <w:rsid w:val="00413C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1">
    <w:name w:val="Strong"/>
    <w:basedOn w:val="a0"/>
    <w:qFormat/>
    <w:rsid w:val="00413CF0"/>
    <w:rPr>
      <w:b/>
      <w:bCs/>
    </w:rPr>
  </w:style>
  <w:style w:type="paragraph" w:styleId="af2">
    <w:name w:val="Body Text First Indent"/>
    <w:basedOn w:val="a8"/>
    <w:link w:val="af3"/>
    <w:uiPriority w:val="99"/>
    <w:unhideWhenUsed/>
    <w:rsid w:val="00413CF0"/>
    <w:pPr>
      <w:spacing w:after="200" w:line="276" w:lineRule="auto"/>
      <w:ind w:firstLine="360"/>
      <w:jc w:val="left"/>
    </w:pPr>
    <w:rPr>
      <w:rFonts w:asciiTheme="minorHAnsi" w:eastAsiaTheme="minorEastAsia" w:hAnsiTheme="minorHAnsi" w:cstheme="minorBidi"/>
      <w:sz w:val="22"/>
      <w:szCs w:val="22"/>
    </w:rPr>
  </w:style>
  <w:style w:type="character" w:customStyle="1" w:styleId="af3">
    <w:name w:val="Красная строка Знак"/>
    <w:basedOn w:val="a9"/>
    <w:link w:val="af2"/>
    <w:uiPriority w:val="99"/>
    <w:rsid w:val="00413CF0"/>
    <w:rPr>
      <w:rFonts w:ascii="Times New Roman" w:eastAsia="Times New Roman" w:hAnsi="Times New Roman" w:cs="Times New Roman"/>
      <w:sz w:val="24"/>
      <w:szCs w:val="24"/>
    </w:rPr>
  </w:style>
  <w:style w:type="paragraph" w:styleId="af4">
    <w:name w:val="Balloon Text"/>
    <w:basedOn w:val="a"/>
    <w:link w:val="af5"/>
    <w:uiPriority w:val="99"/>
    <w:semiHidden/>
    <w:unhideWhenUsed/>
    <w:rsid w:val="001B169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B1690"/>
    <w:rPr>
      <w:rFonts w:ascii="Tahoma" w:hAnsi="Tahoma" w:cs="Tahoma"/>
      <w:sz w:val="16"/>
      <w:szCs w:val="16"/>
    </w:rPr>
  </w:style>
  <w:style w:type="paragraph" w:styleId="af6">
    <w:name w:val="No Spacing"/>
    <w:uiPriority w:val="1"/>
    <w:qFormat/>
    <w:rsid w:val="0092327D"/>
    <w:pPr>
      <w:spacing w:after="0" w:line="240" w:lineRule="auto"/>
    </w:pPr>
  </w:style>
  <w:style w:type="character" w:customStyle="1" w:styleId="60">
    <w:name w:val="Заголовок 6 Знак"/>
    <w:basedOn w:val="a0"/>
    <w:link w:val="6"/>
    <w:uiPriority w:val="9"/>
    <w:semiHidden/>
    <w:rsid w:val="007C0689"/>
    <w:rPr>
      <w:rFonts w:asciiTheme="majorHAnsi" w:eastAsiaTheme="majorEastAsia" w:hAnsiTheme="majorHAnsi" w:cstheme="majorBidi"/>
      <w:i/>
      <w:iCs/>
      <w:color w:val="243F60" w:themeColor="accent1" w:themeShade="7F"/>
    </w:rPr>
  </w:style>
  <w:style w:type="character" w:customStyle="1" w:styleId="af7">
    <w:name w:val="Верхний колонтитул Знак"/>
    <w:basedOn w:val="a0"/>
    <w:link w:val="af8"/>
    <w:uiPriority w:val="99"/>
    <w:rsid w:val="007C0689"/>
    <w:rPr>
      <w:rFonts w:eastAsiaTheme="minorHAnsi"/>
      <w:lang w:eastAsia="en-US"/>
    </w:rPr>
  </w:style>
  <w:style w:type="paragraph" w:styleId="af8">
    <w:name w:val="header"/>
    <w:basedOn w:val="a"/>
    <w:link w:val="af7"/>
    <w:uiPriority w:val="99"/>
    <w:unhideWhenUsed/>
    <w:rsid w:val="007C0689"/>
    <w:pPr>
      <w:tabs>
        <w:tab w:val="center" w:pos="4677"/>
        <w:tab w:val="right" w:pos="9355"/>
      </w:tabs>
      <w:spacing w:after="0" w:line="240" w:lineRule="auto"/>
    </w:pPr>
    <w:rPr>
      <w:rFonts w:eastAsiaTheme="minorHAnsi"/>
      <w:lang w:eastAsia="en-US"/>
    </w:rPr>
  </w:style>
  <w:style w:type="character" w:customStyle="1" w:styleId="12">
    <w:name w:val="Верхний колонтитул Знак1"/>
    <w:basedOn w:val="a0"/>
    <w:uiPriority w:val="99"/>
    <w:semiHidden/>
    <w:rsid w:val="007C0689"/>
  </w:style>
  <w:style w:type="character" w:customStyle="1" w:styleId="af9">
    <w:name w:val="Нижний колонтитул Знак"/>
    <w:basedOn w:val="a0"/>
    <w:link w:val="afa"/>
    <w:uiPriority w:val="99"/>
    <w:rsid w:val="007C0689"/>
    <w:rPr>
      <w:rFonts w:eastAsiaTheme="minorHAnsi"/>
      <w:lang w:eastAsia="en-US"/>
    </w:rPr>
  </w:style>
  <w:style w:type="paragraph" w:styleId="afa">
    <w:name w:val="footer"/>
    <w:basedOn w:val="a"/>
    <w:link w:val="af9"/>
    <w:uiPriority w:val="99"/>
    <w:unhideWhenUsed/>
    <w:rsid w:val="007C0689"/>
    <w:pPr>
      <w:tabs>
        <w:tab w:val="center" w:pos="4677"/>
        <w:tab w:val="right" w:pos="9355"/>
      </w:tabs>
      <w:spacing w:after="0" w:line="240" w:lineRule="auto"/>
    </w:pPr>
    <w:rPr>
      <w:rFonts w:eastAsiaTheme="minorHAnsi"/>
      <w:lang w:eastAsia="en-US"/>
    </w:rPr>
  </w:style>
  <w:style w:type="character" w:customStyle="1" w:styleId="13">
    <w:name w:val="Нижний колонтитул Знак1"/>
    <w:basedOn w:val="a0"/>
    <w:uiPriority w:val="99"/>
    <w:semiHidden/>
    <w:rsid w:val="007C0689"/>
  </w:style>
  <w:style w:type="character" w:customStyle="1" w:styleId="2">
    <w:name w:val="Основной текст 2 Знак"/>
    <w:basedOn w:val="a0"/>
    <w:link w:val="20"/>
    <w:uiPriority w:val="99"/>
    <w:rsid w:val="007C0689"/>
    <w:rPr>
      <w:rFonts w:eastAsiaTheme="minorHAnsi"/>
      <w:lang w:eastAsia="en-US"/>
    </w:rPr>
  </w:style>
  <w:style w:type="paragraph" w:styleId="20">
    <w:name w:val="Body Text 2"/>
    <w:basedOn w:val="a"/>
    <w:link w:val="2"/>
    <w:uiPriority w:val="99"/>
    <w:unhideWhenUsed/>
    <w:rsid w:val="007C0689"/>
    <w:pPr>
      <w:spacing w:after="120" w:line="480" w:lineRule="auto"/>
    </w:pPr>
    <w:rPr>
      <w:rFonts w:eastAsiaTheme="minorHAnsi"/>
      <w:lang w:eastAsia="en-US"/>
    </w:rPr>
  </w:style>
  <w:style w:type="character" w:customStyle="1" w:styleId="21">
    <w:name w:val="Основной текст 2 Знак1"/>
    <w:basedOn w:val="a0"/>
    <w:uiPriority w:val="99"/>
    <w:semiHidden/>
    <w:rsid w:val="007C0689"/>
  </w:style>
  <w:style w:type="character" w:customStyle="1" w:styleId="22">
    <w:name w:val="Основной текст с отступом 2 Знак"/>
    <w:basedOn w:val="a0"/>
    <w:link w:val="23"/>
    <w:uiPriority w:val="99"/>
    <w:semiHidden/>
    <w:rsid w:val="007C0689"/>
    <w:rPr>
      <w:rFonts w:ascii="Times New Roman" w:eastAsia="Times New Roman" w:hAnsi="Times New Roman" w:cs="Times New Roman"/>
      <w:sz w:val="24"/>
      <w:szCs w:val="24"/>
    </w:rPr>
  </w:style>
  <w:style w:type="paragraph" w:styleId="23">
    <w:name w:val="Body Text Indent 2"/>
    <w:basedOn w:val="a"/>
    <w:link w:val="22"/>
    <w:uiPriority w:val="99"/>
    <w:semiHidden/>
    <w:unhideWhenUsed/>
    <w:rsid w:val="007C0689"/>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7C0689"/>
  </w:style>
  <w:style w:type="paragraph" w:customStyle="1" w:styleId="14">
    <w:name w:val="Обычный1"/>
    <w:uiPriority w:val="99"/>
    <w:rsid w:val="007C0689"/>
    <w:pPr>
      <w:spacing w:after="0" w:line="240" w:lineRule="auto"/>
    </w:pPr>
    <w:rPr>
      <w:rFonts w:ascii="Times New Roman" w:eastAsia="Times New Roman" w:hAnsi="Times New Roman" w:cs="Times New Roman"/>
      <w:sz w:val="24"/>
      <w:szCs w:val="20"/>
    </w:rPr>
  </w:style>
  <w:style w:type="paragraph" w:customStyle="1" w:styleId="msonormalcxspmiddle">
    <w:name w:val="msonormalcxspmiddle"/>
    <w:basedOn w:val="a"/>
    <w:uiPriority w:val="99"/>
    <w:rsid w:val="007C06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Адрес 2"/>
    <w:basedOn w:val="a"/>
    <w:uiPriority w:val="99"/>
    <w:rsid w:val="007C0689"/>
    <w:pPr>
      <w:spacing w:after="0" w:line="200" w:lineRule="atLeast"/>
    </w:pPr>
    <w:rPr>
      <w:rFonts w:ascii="Times New Roman" w:eastAsia="Times New Roman" w:hAnsi="Times New Roman" w:cs="Times New Roman"/>
      <w:sz w:val="16"/>
      <w:szCs w:val="20"/>
      <w:lang w:eastAsia="en-US"/>
    </w:rPr>
  </w:style>
  <w:style w:type="table" w:customStyle="1" w:styleId="-110">
    <w:name w:val="Светлая заливка - Акцент 11"/>
    <w:basedOn w:val="15"/>
    <w:uiPriority w:val="60"/>
    <w:rsid w:val="00AD31A2"/>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shd w:val="clear" w:color="auto" w:fill="auto"/>
    </w:tcPr>
    <w:tblStylePr w:type="firstRow">
      <w:pPr>
        <w:spacing w:before="0" w:after="0" w:line="240" w:lineRule="auto"/>
      </w:pPr>
      <w:rPr>
        <w:b/>
        <w:bCs/>
        <w:i/>
        <w:i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lastRow">
      <w:pPr>
        <w:spacing w:before="0" w:after="0" w:line="240" w:lineRule="auto"/>
      </w:pPr>
      <w:rPr>
        <w:b/>
        <w:bCs/>
        <w:color w:val="auto"/>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Средний список 1 - Акцент 11"/>
    <w:basedOn w:val="a1"/>
    <w:uiPriority w:val="65"/>
    <w:rsid w:val="00F1193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Colorful List Accent 1"/>
    <w:basedOn w:val="5"/>
    <w:uiPriority w:val="72"/>
    <w:rsid w:val="00F11930"/>
    <w:pPr>
      <w:spacing w:after="0" w:line="240" w:lineRule="auto"/>
    </w:pPr>
    <w:rPr>
      <w:color w:val="000000" w:themeColor="text1"/>
      <w:sz w:val="20"/>
      <w:szCs w:val="20"/>
    </w:rPr>
    <w:tblPr>
      <w:tblStyleRowBandSize w:val="1"/>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cPr>
      <w:shd w:val="clear" w:color="auto" w:fill="EDF2F8" w:themeFill="accent1" w:themeFillTint="19"/>
    </w:tcPr>
    <w:tblStylePr w:type="firstRow">
      <w:rPr>
        <w:b/>
        <w:bCs/>
        <w:i/>
        <w:iCs/>
        <w:color w:val="FFFFFF" w:themeColor="background1"/>
      </w:rPr>
      <w:tblPr/>
      <w:tcPr>
        <w:tcBorders>
          <w:bottom w:val="single" w:sz="12" w:space="0" w:color="FFFFFF" w:themeColor="background1"/>
          <w:tl2br w:val="none" w:sz="0" w:space="0" w:color="auto"/>
          <w:tr2bl w:val="none" w:sz="0" w:space="0" w:color="auto"/>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top w:val="nil"/>
          <w:left w:val="nil"/>
          <w:bottom w:val="nil"/>
          <w:right w:val="nil"/>
          <w:insideH w:val="nil"/>
          <w:insideV w:val="nil"/>
        </w:tcBorders>
        <w:shd w:val="clear" w:color="auto" w:fill="D3DFEE" w:themeFill="accent1" w:themeFillTint="3F"/>
      </w:tcPr>
    </w:tblStylePr>
    <w:tblStylePr w:type="band2Vert">
      <w:rPr>
        <w:color w:val="auto"/>
      </w:rPr>
    </w:tblStylePr>
    <w:tblStylePr w:type="band1Horz">
      <w:tblPr/>
      <w:tcPr>
        <w:shd w:val="clear" w:color="auto" w:fill="DBE5F1" w:themeFill="accent1" w:themeFillTint="33"/>
      </w:tcPr>
    </w:tblStylePr>
  </w:style>
  <w:style w:type="table" w:styleId="15">
    <w:name w:val="Table Classic 1"/>
    <w:basedOn w:val="a1"/>
    <w:uiPriority w:val="99"/>
    <w:semiHidden/>
    <w:unhideWhenUsed/>
    <w:rsid w:val="00F1193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uiPriority w:val="99"/>
    <w:semiHidden/>
    <w:unhideWhenUsed/>
    <w:rsid w:val="00F1193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Default">
    <w:name w:val="Default"/>
    <w:rsid w:val="00C917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Block Text"/>
    <w:basedOn w:val="a"/>
    <w:rsid w:val="00C9176B"/>
    <w:pPr>
      <w:spacing w:after="0" w:line="240" w:lineRule="auto"/>
      <w:ind w:left="-850" w:right="-1134" w:hanging="284"/>
      <w:jc w:val="both"/>
    </w:pPr>
    <w:rPr>
      <w:rFonts w:ascii="Times New Roman" w:eastAsia="Times New Roman" w:hAnsi="Times New Roman" w:cs="Times New Roman"/>
      <w:b/>
      <w:sz w:val="24"/>
      <w:szCs w:val="20"/>
    </w:rPr>
  </w:style>
  <w:style w:type="paragraph" w:styleId="3">
    <w:name w:val="Body Text Indent 3"/>
    <w:basedOn w:val="a"/>
    <w:link w:val="30"/>
    <w:unhideWhenUsed/>
    <w:rsid w:val="0055112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551126"/>
    <w:rPr>
      <w:rFonts w:ascii="Times New Roman" w:eastAsia="Times New Roman" w:hAnsi="Times New Roman" w:cs="Times New Roman"/>
      <w:sz w:val="16"/>
      <w:szCs w:val="16"/>
    </w:rPr>
  </w:style>
  <w:style w:type="character" w:customStyle="1" w:styleId="a6">
    <w:name w:val="Обычный (веб) Знак"/>
    <w:basedOn w:val="a0"/>
    <w:link w:val="a5"/>
    <w:locked/>
    <w:rsid w:val="00551126"/>
    <w:rPr>
      <w:rFonts w:ascii="Times New Roman" w:eastAsia="Times New Roman" w:hAnsi="Times New Roman" w:cs="Times New Roman"/>
      <w:sz w:val="24"/>
      <w:szCs w:val="24"/>
    </w:rPr>
  </w:style>
  <w:style w:type="character" w:customStyle="1" w:styleId="10">
    <w:name w:val="Заголовок 1 Знак"/>
    <w:basedOn w:val="a0"/>
    <w:link w:val="1"/>
    <w:rsid w:val="001328A1"/>
    <w:rPr>
      <w:rFonts w:ascii="Arial" w:eastAsia="Times New Roman" w:hAnsi="Arial" w:cs="Arial"/>
      <w:b/>
      <w:bCs/>
      <w:kern w:val="32"/>
      <w:sz w:val="32"/>
      <w:szCs w:val="32"/>
    </w:rPr>
  </w:style>
  <w:style w:type="paragraph" w:styleId="31">
    <w:name w:val="Body Text 3"/>
    <w:basedOn w:val="a"/>
    <w:link w:val="32"/>
    <w:uiPriority w:val="99"/>
    <w:unhideWhenUsed/>
    <w:rsid w:val="001328A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1328A1"/>
    <w:rPr>
      <w:rFonts w:ascii="Times New Roman" w:eastAsia="Times New Roman" w:hAnsi="Times New Roman" w:cs="Times New Roman"/>
      <w:sz w:val="16"/>
      <w:szCs w:val="16"/>
    </w:rPr>
  </w:style>
  <w:style w:type="paragraph" w:customStyle="1" w:styleId="afc">
    <w:name w:val="Кор"/>
    <w:basedOn w:val="a"/>
    <w:rsid w:val="001328A1"/>
    <w:pPr>
      <w:spacing w:after="0" w:line="240" w:lineRule="auto"/>
    </w:pPr>
    <w:rPr>
      <w:rFonts w:ascii="Times New Roman" w:eastAsia="Times New Roman" w:hAnsi="Times New Roman" w:cs="Times New Roman"/>
      <w:sz w:val="24"/>
      <w:szCs w:val="24"/>
    </w:rPr>
  </w:style>
  <w:style w:type="table" w:customStyle="1" w:styleId="16">
    <w:name w:val="Сетка таблицы1"/>
    <w:basedOn w:val="a1"/>
    <w:next w:val="a4"/>
    <w:uiPriority w:val="59"/>
    <w:rsid w:val="00127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
    <w:name w:val="Сетка таблицы2"/>
    <w:basedOn w:val="a1"/>
    <w:next w:val="a4"/>
    <w:uiPriority w:val="59"/>
    <w:rsid w:val="00127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1"/>
    <w:next w:val="a4"/>
    <w:uiPriority w:val="59"/>
    <w:rsid w:val="00127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редний список 2 - Акцент 11"/>
    <w:basedOn w:val="a1"/>
    <w:next w:val="2-1"/>
    <w:uiPriority w:val="66"/>
    <w:rsid w:val="001278C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1"/>
    <w:uiPriority w:val="66"/>
    <w:rsid w:val="001278C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
    <w:name w:val="Сетка таблицы4"/>
    <w:basedOn w:val="a1"/>
    <w:next w:val="a4"/>
    <w:uiPriority w:val="59"/>
    <w:rsid w:val="001278C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4"/>
    <w:uiPriority w:val="59"/>
    <w:rsid w:val="002A0EB2"/>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basedOn w:val="a1"/>
    <w:next w:val="a4"/>
    <w:uiPriority w:val="59"/>
    <w:rsid w:val="004B62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28A1"/>
    <w:pPr>
      <w:keepNext/>
      <w:spacing w:before="240" w:after="60" w:line="240" w:lineRule="auto"/>
      <w:outlineLvl w:val="0"/>
    </w:pPr>
    <w:rPr>
      <w:rFonts w:ascii="Arial" w:eastAsia="Times New Roman" w:hAnsi="Arial" w:cs="Arial"/>
      <w:b/>
      <w:bCs/>
      <w:kern w:val="32"/>
      <w:sz w:val="32"/>
      <w:szCs w:val="32"/>
    </w:rPr>
  </w:style>
  <w:style w:type="paragraph" w:styleId="6">
    <w:name w:val="heading 6"/>
    <w:basedOn w:val="a"/>
    <w:next w:val="a"/>
    <w:link w:val="60"/>
    <w:uiPriority w:val="9"/>
    <w:semiHidden/>
    <w:unhideWhenUsed/>
    <w:qFormat/>
    <w:rsid w:val="007C06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DF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4">
    <w:name w:val="Table Grid"/>
    <w:basedOn w:val="a1"/>
    <w:uiPriority w:val="59"/>
    <w:rsid w:val="00FC50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uiPriority w:val="99"/>
    <w:unhideWhenUsed/>
    <w:rsid w:val="00D5470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ветлая сетка - Акцент 11"/>
    <w:basedOn w:val="a1"/>
    <w:uiPriority w:val="62"/>
    <w:rsid w:val="003317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7">
    <w:name w:val="Hyperlink"/>
    <w:basedOn w:val="a0"/>
    <w:uiPriority w:val="99"/>
    <w:unhideWhenUsed/>
    <w:rsid w:val="0074043D"/>
    <w:rPr>
      <w:color w:val="0000FF" w:themeColor="hyperlink"/>
      <w:u w:val="single"/>
    </w:rPr>
  </w:style>
  <w:style w:type="paragraph" w:styleId="a8">
    <w:name w:val="Body Text"/>
    <w:basedOn w:val="a"/>
    <w:link w:val="a9"/>
    <w:uiPriority w:val="99"/>
    <w:unhideWhenUsed/>
    <w:rsid w:val="0074043D"/>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74043D"/>
    <w:rPr>
      <w:rFonts w:ascii="Times New Roman" w:eastAsia="Times New Roman" w:hAnsi="Times New Roman" w:cs="Times New Roman"/>
      <w:sz w:val="24"/>
      <w:szCs w:val="24"/>
    </w:rPr>
  </w:style>
  <w:style w:type="paragraph" w:styleId="aa">
    <w:name w:val="Body Text Indent"/>
    <w:basedOn w:val="a"/>
    <w:link w:val="ab"/>
    <w:uiPriority w:val="99"/>
    <w:unhideWhenUsed/>
    <w:rsid w:val="00787A2A"/>
    <w:pPr>
      <w:spacing w:after="120"/>
      <w:ind w:left="283"/>
    </w:pPr>
  </w:style>
  <w:style w:type="character" w:customStyle="1" w:styleId="ab">
    <w:name w:val="Основной текст с отступом Знак"/>
    <w:basedOn w:val="a0"/>
    <w:link w:val="aa"/>
    <w:uiPriority w:val="99"/>
    <w:rsid w:val="00787A2A"/>
  </w:style>
  <w:style w:type="paragraph" w:styleId="ac">
    <w:name w:val="Title"/>
    <w:basedOn w:val="a"/>
    <w:link w:val="ad"/>
    <w:uiPriority w:val="99"/>
    <w:qFormat/>
    <w:rsid w:val="00413CF0"/>
    <w:pPr>
      <w:widowControl w:val="0"/>
      <w:shd w:val="clear" w:color="auto" w:fill="FFFFFF"/>
      <w:autoSpaceDE w:val="0"/>
      <w:autoSpaceDN w:val="0"/>
      <w:adjustRightInd w:val="0"/>
      <w:spacing w:after="0" w:line="322" w:lineRule="exact"/>
      <w:ind w:right="2995"/>
      <w:jc w:val="center"/>
    </w:pPr>
    <w:rPr>
      <w:rFonts w:ascii="Times New Roman" w:eastAsia="Times New Roman" w:hAnsi="Times New Roman" w:cs="Times New Roman"/>
      <w:b/>
      <w:color w:val="000000"/>
      <w:spacing w:val="1"/>
      <w:sz w:val="27"/>
      <w:szCs w:val="20"/>
    </w:rPr>
  </w:style>
  <w:style w:type="character" w:customStyle="1" w:styleId="ad">
    <w:name w:val="Название Знак"/>
    <w:basedOn w:val="a0"/>
    <w:link w:val="ac"/>
    <w:uiPriority w:val="99"/>
    <w:rsid w:val="00413CF0"/>
    <w:rPr>
      <w:rFonts w:ascii="Times New Roman" w:eastAsia="Times New Roman" w:hAnsi="Times New Roman" w:cs="Times New Roman"/>
      <w:b/>
      <w:color w:val="000000"/>
      <w:spacing w:val="1"/>
      <w:sz w:val="27"/>
      <w:szCs w:val="20"/>
      <w:shd w:val="clear" w:color="auto" w:fill="FFFFFF"/>
    </w:rPr>
  </w:style>
  <w:style w:type="paragraph" w:styleId="ae">
    <w:name w:val="Subtitle"/>
    <w:basedOn w:val="a"/>
    <w:link w:val="11"/>
    <w:qFormat/>
    <w:rsid w:val="00413CF0"/>
    <w:pPr>
      <w:tabs>
        <w:tab w:val="left" w:pos="1800"/>
        <w:tab w:val="left" w:pos="3420"/>
      </w:tabs>
      <w:spacing w:after="0" w:line="240" w:lineRule="auto"/>
      <w:ind w:left="600" w:right="137" w:firstLine="600"/>
      <w:jc w:val="center"/>
    </w:pPr>
    <w:rPr>
      <w:rFonts w:ascii="Times New Roman" w:eastAsia="Times New Roman" w:hAnsi="Times New Roman" w:cs="Times New Roman"/>
      <w:sz w:val="24"/>
      <w:szCs w:val="24"/>
    </w:rPr>
  </w:style>
  <w:style w:type="character" w:customStyle="1" w:styleId="af">
    <w:name w:val="Подзаголовок Знак"/>
    <w:basedOn w:val="a0"/>
    <w:uiPriority w:val="11"/>
    <w:rsid w:val="00413CF0"/>
    <w:rPr>
      <w:rFonts w:asciiTheme="majorHAnsi" w:eastAsiaTheme="majorEastAsia" w:hAnsiTheme="majorHAnsi" w:cstheme="majorBidi"/>
      <w:i/>
      <w:iCs/>
      <w:color w:val="4F81BD" w:themeColor="accent1"/>
      <w:spacing w:val="15"/>
      <w:sz w:val="24"/>
      <w:szCs w:val="24"/>
    </w:rPr>
  </w:style>
  <w:style w:type="character" w:customStyle="1" w:styleId="11">
    <w:name w:val="Подзаголовок Знак1"/>
    <w:basedOn w:val="a0"/>
    <w:link w:val="ae"/>
    <w:rsid w:val="00413CF0"/>
    <w:rPr>
      <w:rFonts w:ascii="Times New Roman" w:eastAsia="Times New Roman" w:hAnsi="Times New Roman" w:cs="Times New Roman"/>
      <w:sz w:val="24"/>
      <w:szCs w:val="24"/>
    </w:rPr>
  </w:style>
  <w:style w:type="paragraph" w:customStyle="1" w:styleId="af0">
    <w:name w:val="Стиль"/>
    <w:rsid w:val="00413C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1">
    <w:name w:val="Strong"/>
    <w:basedOn w:val="a0"/>
    <w:qFormat/>
    <w:rsid w:val="00413CF0"/>
    <w:rPr>
      <w:b/>
      <w:bCs/>
    </w:rPr>
  </w:style>
  <w:style w:type="paragraph" w:styleId="af2">
    <w:name w:val="Body Text First Indent"/>
    <w:basedOn w:val="a8"/>
    <w:link w:val="af3"/>
    <w:uiPriority w:val="99"/>
    <w:unhideWhenUsed/>
    <w:rsid w:val="00413CF0"/>
    <w:pPr>
      <w:spacing w:after="200" w:line="276" w:lineRule="auto"/>
      <w:ind w:firstLine="360"/>
      <w:jc w:val="left"/>
    </w:pPr>
    <w:rPr>
      <w:rFonts w:asciiTheme="minorHAnsi" w:eastAsiaTheme="minorEastAsia" w:hAnsiTheme="minorHAnsi" w:cstheme="minorBidi"/>
      <w:sz w:val="22"/>
      <w:szCs w:val="22"/>
    </w:rPr>
  </w:style>
  <w:style w:type="character" w:customStyle="1" w:styleId="af3">
    <w:name w:val="Красная строка Знак"/>
    <w:basedOn w:val="a9"/>
    <w:link w:val="af2"/>
    <w:uiPriority w:val="99"/>
    <w:rsid w:val="00413CF0"/>
    <w:rPr>
      <w:rFonts w:ascii="Times New Roman" w:eastAsia="Times New Roman" w:hAnsi="Times New Roman" w:cs="Times New Roman"/>
      <w:sz w:val="24"/>
      <w:szCs w:val="24"/>
    </w:rPr>
  </w:style>
  <w:style w:type="paragraph" w:styleId="af4">
    <w:name w:val="Balloon Text"/>
    <w:basedOn w:val="a"/>
    <w:link w:val="af5"/>
    <w:uiPriority w:val="99"/>
    <w:semiHidden/>
    <w:unhideWhenUsed/>
    <w:rsid w:val="001B169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B1690"/>
    <w:rPr>
      <w:rFonts w:ascii="Tahoma" w:hAnsi="Tahoma" w:cs="Tahoma"/>
      <w:sz w:val="16"/>
      <w:szCs w:val="16"/>
    </w:rPr>
  </w:style>
  <w:style w:type="paragraph" w:styleId="af6">
    <w:name w:val="No Spacing"/>
    <w:uiPriority w:val="1"/>
    <w:qFormat/>
    <w:rsid w:val="0092327D"/>
    <w:pPr>
      <w:spacing w:after="0" w:line="240" w:lineRule="auto"/>
    </w:pPr>
  </w:style>
  <w:style w:type="character" w:customStyle="1" w:styleId="60">
    <w:name w:val="Заголовок 6 Знак"/>
    <w:basedOn w:val="a0"/>
    <w:link w:val="6"/>
    <w:uiPriority w:val="9"/>
    <w:semiHidden/>
    <w:rsid w:val="007C0689"/>
    <w:rPr>
      <w:rFonts w:asciiTheme="majorHAnsi" w:eastAsiaTheme="majorEastAsia" w:hAnsiTheme="majorHAnsi" w:cstheme="majorBidi"/>
      <w:i/>
      <w:iCs/>
      <w:color w:val="243F60" w:themeColor="accent1" w:themeShade="7F"/>
    </w:rPr>
  </w:style>
  <w:style w:type="character" w:customStyle="1" w:styleId="af7">
    <w:name w:val="Верхний колонтитул Знак"/>
    <w:basedOn w:val="a0"/>
    <w:link w:val="af8"/>
    <w:uiPriority w:val="99"/>
    <w:rsid w:val="007C0689"/>
    <w:rPr>
      <w:rFonts w:eastAsiaTheme="minorHAnsi"/>
      <w:lang w:eastAsia="en-US"/>
    </w:rPr>
  </w:style>
  <w:style w:type="paragraph" w:styleId="af8">
    <w:name w:val="header"/>
    <w:basedOn w:val="a"/>
    <w:link w:val="af7"/>
    <w:uiPriority w:val="99"/>
    <w:unhideWhenUsed/>
    <w:rsid w:val="007C0689"/>
    <w:pPr>
      <w:tabs>
        <w:tab w:val="center" w:pos="4677"/>
        <w:tab w:val="right" w:pos="9355"/>
      </w:tabs>
      <w:spacing w:after="0" w:line="240" w:lineRule="auto"/>
    </w:pPr>
    <w:rPr>
      <w:rFonts w:eastAsiaTheme="minorHAnsi"/>
      <w:lang w:eastAsia="en-US"/>
    </w:rPr>
  </w:style>
  <w:style w:type="character" w:customStyle="1" w:styleId="12">
    <w:name w:val="Верхний колонтитул Знак1"/>
    <w:basedOn w:val="a0"/>
    <w:uiPriority w:val="99"/>
    <w:semiHidden/>
    <w:rsid w:val="007C0689"/>
  </w:style>
  <w:style w:type="character" w:customStyle="1" w:styleId="af9">
    <w:name w:val="Нижний колонтитул Знак"/>
    <w:basedOn w:val="a0"/>
    <w:link w:val="afa"/>
    <w:uiPriority w:val="99"/>
    <w:rsid w:val="007C0689"/>
    <w:rPr>
      <w:rFonts w:eastAsiaTheme="minorHAnsi"/>
      <w:lang w:eastAsia="en-US"/>
    </w:rPr>
  </w:style>
  <w:style w:type="paragraph" w:styleId="afa">
    <w:name w:val="footer"/>
    <w:basedOn w:val="a"/>
    <w:link w:val="af9"/>
    <w:uiPriority w:val="99"/>
    <w:unhideWhenUsed/>
    <w:rsid w:val="007C0689"/>
    <w:pPr>
      <w:tabs>
        <w:tab w:val="center" w:pos="4677"/>
        <w:tab w:val="right" w:pos="9355"/>
      </w:tabs>
      <w:spacing w:after="0" w:line="240" w:lineRule="auto"/>
    </w:pPr>
    <w:rPr>
      <w:rFonts w:eastAsiaTheme="minorHAnsi"/>
      <w:lang w:eastAsia="en-US"/>
    </w:rPr>
  </w:style>
  <w:style w:type="character" w:customStyle="1" w:styleId="13">
    <w:name w:val="Нижний колонтитул Знак1"/>
    <w:basedOn w:val="a0"/>
    <w:uiPriority w:val="99"/>
    <w:semiHidden/>
    <w:rsid w:val="007C0689"/>
  </w:style>
  <w:style w:type="character" w:customStyle="1" w:styleId="2">
    <w:name w:val="Основной текст 2 Знак"/>
    <w:basedOn w:val="a0"/>
    <w:link w:val="20"/>
    <w:uiPriority w:val="99"/>
    <w:rsid w:val="007C0689"/>
    <w:rPr>
      <w:rFonts w:eastAsiaTheme="minorHAnsi"/>
      <w:lang w:eastAsia="en-US"/>
    </w:rPr>
  </w:style>
  <w:style w:type="paragraph" w:styleId="20">
    <w:name w:val="Body Text 2"/>
    <w:basedOn w:val="a"/>
    <w:link w:val="2"/>
    <w:uiPriority w:val="99"/>
    <w:unhideWhenUsed/>
    <w:rsid w:val="007C0689"/>
    <w:pPr>
      <w:spacing w:after="120" w:line="480" w:lineRule="auto"/>
    </w:pPr>
    <w:rPr>
      <w:rFonts w:eastAsiaTheme="minorHAnsi"/>
      <w:lang w:eastAsia="en-US"/>
    </w:rPr>
  </w:style>
  <w:style w:type="character" w:customStyle="1" w:styleId="21">
    <w:name w:val="Основной текст 2 Знак1"/>
    <w:basedOn w:val="a0"/>
    <w:uiPriority w:val="99"/>
    <w:semiHidden/>
    <w:rsid w:val="007C0689"/>
  </w:style>
  <w:style w:type="character" w:customStyle="1" w:styleId="22">
    <w:name w:val="Основной текст с отступом 2 Знак"/>
    <w:basedOn w:val="a0"/>
    <w:link w:val="23"/>
    <w:uiPriority w:val="99"/>
    <w:semiHidden/>
    <w:rsid w:val="007C0689"/>
    <w:rPr>
      <w:rFonts w:ascii="Times New Roman" w:eastAsia="Times New Roman" w:hAnsi="Times New Roman" w:cs="Times New Roman"/>
      <w:sz w:val="24"/>
      <w:szCs w:val="24"/>
    </w:rPr>
  </w:style>
  <w:style w:type="paragraph" w:styleId="23">
    <w:name w:val="Body Text Indent 2"/>
    <w:basedOn w:val="a"/>
    <w:link w:val="22"/>
    <w:uiPriority w:val="99"/>
    <w:semiHidden/>
    <w:unhideWhenUsed/>
    <w:rsid w:val="007C0689"/>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7C0689"/>
  </w:style>
  <w:style w:type="paragraph" w:customStyle="1" w:styleId="14">
    <w:name w:val="Обычный1"/>
    <w:uiPriority w:val="99"/>
    <w:rsid w:val="007C0689"/>
    <w:pPr>
      <w:spacing w:after="0" w:line="240" w:lineRule="auto"/>
    </w:pPr>
    <w:rPr>
      <w:rFonts w:ascii="Times New Roman" w:eastAsia="Times New Roman" w:hAnsi="Times New Roman" w:cs="Times New Roman"/>
      <w:sz w:val="24"/>
      <w:szCs w:val="20"/>
    </w:rPr>
  </w:style>
  <w:style w:type="paragraph" w:customStyle="1" w:styleId="msonormalcxspmiddle">
    <w:name w:val="msonormalcxspmiddle"/>
    <w:basedOn w:val="a"/>
    <w:uiPriority w:val="99"/>
    <w:rsid w:val="007C06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Адрес 2"/>
    <w:basedOn w:val="a"/>
    <w:uiPriority w:val="99"/>
    <w:rsid w:val="007C0689"/>
    <w:pPr>
      <w:spacing w:after="0" w:line="200" w:lineRule="atLeast"/>
    </w:pPr>
    <w:rPr>
      <w:rFonts w:ascii="Times New Roman" w:eastAsia="Times New Roman" w:hAnsi="Times New Roman" w:cs="Times New Roman"/>
      <w:sz w:val="16"/>
      <w:szCs w:val="20"/>
      <w:lang w:eastAsia="en-US"/>
    </w:rPr>
  </w:style>
  <w:style w:type="table" w:customStyle="1" w:styleId="-110">
    <w:name w:val="Светлая заливка - Акцент 11"/>
    <w:basedOn w:val="15"/>
    <w:uiPriority w:val="60"/>
    <w:rsid w:val="00AD31A2"/>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shd w:val="clear" w:color="auto" w:fill="auto"/>
    </w:tcPr>
    <w:tblStylePr w:type="firstRow">
      <w:pPr>
        <w:spacing w:before="0" w:after="0" w:line="240" w:lineRule="auto"/>
      </w:pPr>
      <w:rPr>
        <w:b/>
        <w:bCs/>
        <w:i/>
        <w:i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lastRow">
      <w:pPr>
        <w:spacing w:before="0" w:after="0" w:line="240" w:lineRule="auto"/>
      </w:pPr>
      <w:rPr>
        <w:b/>
        <w:bCs/>
        <w:color w:val="auto"/>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Средний список 1 - Акцент 11"/>
    <w:basedOn w:val="a1"/>
    <w:uiPriority w:val="65"/>
    <w:rsid w:val="00F1193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Colorful List Accent 1"/>
    <w:basedOn w:val="5"/>
    <w:uiPriority w:val="72"/>
    <w:rsid w:val="00F11930"/>
    <w:pPr>
      <w:spacing w:after="0" w:line="240" w:lineRule="auto"/>
    </w:pPr>
    <w:rPr>
      <w:color w:val="000000" w:themeColor="text1"/>
      <w:sz w:val="20"/>
      <w:szCs w:val="20"/>
    </w:rPr>
    <w:tblPr>
      <w:tblStyleRowBandSize w:val="1"/>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cPr>
      <w:shd w:val="clear" w:color="auto" w:fill="EDF2F8" w:themeFill="accent1" w:themeFillTint="19"/>
    </w:tcPr>
    <w:tblStylePr w:type="firstRow">
      <w:rPr>
        <w:b/>
        <w:bCs/>
        <w:i/>
        <w:iCs/>
        <w:color w:val="FFFFFF" w:themeColor="background1"/>
      </w:rPr>
      <w:tblPr/>
      <w:tcPr>
        <w:tcBorders>
          <w:bottom w:val="single" w:sz="12" w:space="0" w:color="FFFFFF" w:themeColor="background1"/>
          <w:tl2br w:val="none" w:sz="0" w:space="0" w:color="auto"/>
          <w:tr2bl w:val="none" w:sz="0" w:space="0" w:color="auto"/>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top w:val="nil"/>
          <w:left w:val="nil"/>
          <w:bottom w:val="nil"/>
          <w:right w:val="nil"/>
          <w:insideH w:val="nil"/>
          <w:insideV w:val="nil"/>
        </w:tcBorders>
        <w:shd w:val="clear" w:color="auto" w:fill="D3DFEE" w:themeFill="accent1" w:themeFillTint="3F"/>
      </w:tcPr>
    </w:tblStylePr>
    <w:tblStylePr w:type="band2Vert">
      <w:rPr>
        <w:color w:val="auto"/>
      </w:rPr>
    </w:tblStylePr>
    <w:tblStylePr w:type="band1Horz">
      <w:tblPr/>
      <w:tcPr>
        <w:shd w:val="clear" w:color="auto" w:fill="DBE5F1" w:themeFill="accent1" w:themeFillTint="33"/>
      </w:tcPr>
    </w:tblStylePr>
  </w:style>
  <w:style w:type="table" w:styleId="15">
    <w:name w:val="Table Classic 1"/>
    <w:basedOn w:val="a1"/>
    <w:uiPriority w:val="99"/>
    <w:semiHidden/>
    <w:unhideWhenUsed/>
    <w:rsid w:val="00F1193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uiPriority w:val="99"/>
    <w:semiHidden/>
    <w:unhideWhenUsed/>
    <w:rsid w:val="00F1193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Default">
    <w:name w:val="Default"/>
    <w:rsid w:val="00C917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Block Text"/>
    <w:basedOn w:val="a"/>
    <w:rsid w:val="00C9176B"/>
    <w:pPr>
      <w:spacing w:after="0" w:line="240" w:lineRule="auto"/>
      <w:ind w:left="-850" w:right="-1134" w:hanging="284"/>
      <w:jc w:val="both"/>
    </w:pPr>
    <w:rPr>
      <w:rFonts w:ascii="Times New Roman" w:eastAsia="Times New Roman" w:hAnsi="Times New Roman" w:cs="Times New Roman"/>
      <w:b/>
      <w:sz w:val="24"/>
      <w:szCs w:val="20"/>
    </w:rPr>
  </w:style>
  <w:style w:type="paragraph" w:styleId="3">
    <w:name w:val="Body Text Indent 3"/>
    <w:basedOn w:val="a"/>
    <w:link w:val="30"/>
    <w:unhideWhenUsed/>
    <w:rsid w:val="0055112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551126"/>
    <w:rPr>
      <w:rFonts w:ascii="Times New Roman" w:eastAsia="Times New Roman" w:hAnsi="Times New Roman" w:cs="Times New Roman"/>
      <w:sz w:val="16"/>
      <w:szCs w:val="16"/>
    </w:rPr>
  </w:style>
  <w:style w:type="character" w:customStyle="1" w:styleId="a6">
    <w:name w:val="Обычный (веб) Знак"/>
    <w:basedOn w:val="a0"/>
    <w:link w:val="a5"/>
    <w:locked/>
    <w:rsid w:val="00551126"/>
    <w:rPr>
      <w:rFonts w:ascii="Times New Roman" w:eastAsia="Times New Roman" w:hAnsi="Times New Roman" w:cs="Times New Roman"/>
      <w:sz w:val="24"/>
      <w:szCs w:val="24"/>
    </w:rPr>
  </w:style>
  <w:style w:type="character" w:customStyle="1" w:styleId="10">
    <w:name w:val="Заголовок 1 Знак"/>
    <w:basedOn w:val="a0"/>
    <w:link w:val="1"/>
    <w:rsid w:val="001328A1"/>
    <w:rPr>
      <w:rFonts w:ascii="Arial" w:eastAsia="Times New Roman" w:hAnsi="Arial" w:cs="Arial"/>
      <w:b/>
      <w:bCs/>
      <w:kern w:val="32"/>
      <w:sz w:val="32"/>
      <w:szCs w:val="32"/>
    </w:rPr>
  </w:style>
  <w:style w:type="paragraph" w:styleId="31">
    <w:name w:val="Body Text 3"/>
    <w:basedOn w:val="a"/>
    <w:link w:val="32"/>
    <w:uiPriority w:val="99"/>
    <w:unhideWhenUsed/>
    <w:rsid w:val="001328A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1328A1"/>
    <w:rPr>
      <w:rFonts w:ascii="Times New Roman" w:eastAsia="Times New Roman" w:hAnsi="Times New Roman" w:cs="Times New Roman"/>
      <w:sz w:val="16"/>
      <w:szCs w:val="16"/>
    </w:rPr>
  </w:style>
  <w:style w:type="paragraph" w:customStyle="1" w:styleId="afc">
    <w:name w:val="Кор"/>
    <w:basedOn w:val="a"/>
    <w:rsid w:val="001328A1"/>
    <w:pPr>
      <w:spacing w:after="0" w:line="240" w:lineRule="auto"/>
    </w:pPr>
    <w:rPr>
      <w:rFonts w:ascii="Times New Roman" w:eastAsia="Times New Roman" w:hAnsi="Times New Roman" w:cs="Times New Roman"/>
      <w:sz w:val="24"/>
      <w:szCs w:val="24"/>
    </w:rPr>
  </w:style>
  <w:style w:type="table" w:customStyle="1" w:styleId="16">
    <w:name w:val="Сетка таблицы1"/>
    <w:basedOn w:val="a1"/>
    <w:next w:val="a4"/>
    <w:uiPriority w:val="59"/>
    <w:rsid w:val="00127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
    <w:name w:val="Сетка таблицы2"/>
    <w:basedOn w:val="a1"/>
    <w:next w:val="a4"/>
    <w:uiPriority w:val="59"/>
    <w:rsid w:val="00127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1"/>
    <w:next w:val="a4"/>
    <w:uiPriority w:val="59"/>
    <w:rsid w:val="00127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редний список 2 - Акцент 11"/>
    <w:basedOn w:val="a1"/>
    <w:next w:val="2-1"/>
    <w:uiPriority w:val="66"/>
    <w:rsid w:val="001278C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1"/>
    <w:uiPriority w:val="66"/>
    <w:rsid w:val="001278C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
    <w:name w:val="Сетка таблицы4"/>
    <w:basedOn w:val="a1"/>
    <w:next w:val="a4"/>
    <w:uiPriority w:val="59"/>
    <w:rsid w:val="001278C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4"/>
    <w:uiPriority w:val="59"/>
    <w:rsid w:val="002A0EB2"/>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basedOn w:val="a1"/>
    <w:next w:val="a4"/>
    <w:uiPriority w:val="59"/>
    <w:rsid w:val="004B62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542">
      <w:bodyDiv w:val="1"/>
      <w:marLeft w:val="0"/>
      <w:marRight w:val="0"/>
      <w:marTop w:val="0"/>
      <w:marBottom w:val="0"/>
      <w:divBdr>
        <w:top w:val="none" w:sz="0" w:space="0" w:color="auto"/>
        <w:left w:val="none" w:sz="0" w:space="0" w:color="auto"/>
        <w:bottom w:val="none" w:sz="0" w:space="0" w:color="auto"/>
        <w:right w:val="none" w:sz="0" w:space="0" w:color="auto"/>
      </w:divBdr>
    </w:div>
    <w:div w:id="146822583">
      <w:bodyDiv w:val="1"/>
      <w:marLeft w:val="0"/>
      <w:marRight w:val="0"/>
      <w:marTop w:val="0"/>
      <w:marBottom w:val="0"/>
      <w:divBdr>
        <w:top w:val="none" w:sz="0" w:space="0" w:color="auto"/>
        <w:left w:val="none" w:sz="0" w:space="0" w:color="auto"/>
        <w:bottom w:val="none" w:sz="0" w:space="0" w:color="auto"/>
        <w:right w:val="none" w:sz="0" w:space="0" w:color="auto"/>
      </w:divBdr>
    </w:div>
    <w:div w:id="242420516">
      <w:bodyDiv w:val="1"/>
      <w:marLeft w:val="0"/>
      <w:marRight w:val="0"/>
      <w:marTop w:val="0"/>
      <w:marBottom w:val="0"/>
      <w:divBdr>
        <w:top w:val="none" w:sz="0" w:space="0" w:color="auto"/>
        <w:left w:val="none" w:sz="0" w:space="0" w:color="auto"/>
        <w:bottom w:val="none" w:sz="0" w:space="0" w:color="auto"/>
        <w:right w:val="none" w:sz="0" w:space="0" w:color="auto"/>
      </w:divBdr>
    </w:div>
    <w:div w:id="256519658">
      <w:bodyDiv w:val="1"/>
      <w:marLeft w:val="0"/>
      <w:marRight w:val="0"/>
      <w:marTop w:val="0"/>
      <w:marBottom w:val="0"/>
      <w:divBdr>
        <w:top w:val="none" w:sz="0" w:space="0" w:color="auto"/>
        <w:left w:val="none" w:sz="0" w:space="0" w:color="auto"/>
        <w:bottom w:val="none" w:sz="0" w:space="0" w:color="auto"/>
        <w:right w:val="none" w:sz="0" w:space="0" w:color="auto"/>
      </w:divBdr>
    </w:div>
    <w:div w:id="307905037">
      <w:bodyDiv w:val="1"/>
      <w:marLeft w:val="0"/>
      <w:marRight w:val="0"/>
      <w:marTop w:val="0"/>
      <w:marBottom w:val="0"/>
      <w:divBdr>
        <w:top w:val="none" w:sz="0" w:space="0" w:color="auto"/>
        <w:left w:val="none" w:sz="0" w:space="0" w:color="auto"/>
        <w:bottom w:val="none" w:sz="0" w:space="0" w:color="auto"/>
        <w:right w:val="none" w:sz="0" w:space="0" w:color="auto"/>
      </w:divBdr>
    </w:div>
    <w:div w:id="377972887">
      <w:bodyDiv w:val="1"/>
      <w:marLeft w:val="0"/>
      <w:marRight w:val="0"/>
      <w:marTop w:val="0"/>
      <w:marBottom w:val="0"/>
      <w:divBdr>
        <w:top w:val="none" w:sz="0" w:space="0" w:color="auto"/>
        <w:left w:val="none" w:sz="0" w:space="0" w:color="auto"/>
        <w:bottom w:val="none" w:sz="0" w:space="0" w:color="auto"/>
        <w:right w:val="none" w:sz="0" w:space="0" w:color="auto"/>
      </w:divBdr>
    </w:div>
    <w:div w:id="523634978">
      <w:bodyDiv w:val="1"/>
      <w:marLeft w:val="0"/>
      <w:marRight w:val="0"/>
      <w:marTop w:val="0"/>
      <w:marBottom w:val="0"/>
      <w:divBdr>
        <w:top w:val="none" w:sz="0" w:space="0" w:color="auto"/>
        <w:left w:val="none" w:sz="0" w:space="0" w:color="auto"/>
        <w:bottom w:val="none" w:sz="0" w:space="0" w:color="auto"/>
        <w:right w:val="none" w:sz="0" w:space="0" w:color="auto"/>
      </w:divBdr>
    </w:div>
    <w:div w:id="531844480">
      <w:bodyDiv w:val="1"/>
      <w:marLeft w:val="0"/>
      <w:marRight w:val="0"/>
      <w:marTop w:val="0"/>
      <w:marBottom w:val="0"/>
      <w:divBdr>
        <w:top w:val="none" w:sz="0" w:space="0" w:color="auto"/>
        <w:left w:val="none" w:sz="0" w:space="0" w:color="auto"/>
        <w:bottom w:val="none" w:sz="0" w:space="0" w:color="auto"/>
        <w:right w:val="none" w:sz="0" w:space="0" w:color="auto"/>
      </w:divBdr>
    </w:div>
    <w:div w:id="627779411">
      <w:bodyDiv w:val="1"/>
      <w:marLeft w:val="0"/>
      <w:marRight w:val="0"/>
      <w:marTop w:val="0"/>
      <w:marBottom w:val="0"/>
      <w:divBdr>
        <w:top w:val="none" w:sz="0" w:space="0" w:color="auto"/>
        <w:left w:val="none" w:sz="0" w:space="0" w:color="auto"/>
        <w:bottom w:val="none" w:sz="0" w:space="0" w:color="auto"/>
        <w:right w:val="none" w:sz="0" w:space="0" w:color="auto"/>
      </w:divBdr>
    </w:div>
    <w:div w:id="672073085">
      <w:bodyDiv w:val="1"/>
      <w:marLeft w:val="0"/>
      <w:marRight w:val="0"/>
      <w:marTop w:val="0"/>
      <w:marBottom w:val="0"/>
      <w:divBdr>
        <w:top w:val="none" w:sz="0" w:space="0" w:color="auto"/>
        <w:left w:val="none" w:sz="0" w:space="0" w:color="auto"/>
        <w:bottom w:val="none" w:sz="0" w:space="0" w:color="auto"/>
        <w:right w:val="none" w:sz="0" w:space="0" w:color="auto"/>
      </w:divBdr>
    </w:div>
    <w:div w:id="727608152">
      <w:bodyDiv w:val="1"/>
      <w:marLeft w:val="0"/>
      <w:marRight w:val="0"/>
      <w:marTop w:val="0"/>
      <w:marBottom w:val="0"/>
      <w:divBdr>
        <w:top w:val="none" w:sz="0" w:space="0" w:color="auto"/>
        <w:left w:val="none" w:sz="0" w:space="0" w:color="auto"/>
        <w:bottom w:val="none" w:sz="0" w:space="0" w:color="auto"/>
        <w:right w:val="none" w:sz="0" w:space="0" w:color="auto"/>
      </w:divBdr>
    </w:div>
    <w:div w:id="782697088">
      <w:bodyDiv w:val="1"/>
      <w:marLeft w:val="0"/>
      <w:marRight w:val="0"/>
      <w:marTop w:val="0"/>
      <w:marBottom w:val="0"/>
      <w:divBdr>
        <w:top w:val="none" w:sz="0" w:space="0" w:color="auto"/>
        <w:left w:val="none" w:sz="0" w:space="0" w:color="auto"/>
        <w:bottom w:val="none" w:sz="0" w:space="0" w:color="auto"/>
        <w:right w:val="none" w:sz="0" w:space="0" w:color="auto"/>
      </w:divBdr>
    </w:div>
    <w:div w:id="784159152">
      <w:bodyDiv w:val="1"/>
      <w:marLeft w:val="0"/>
      <w:marRight w:val="0"/>
      <w:marTop w:val="0"/>
      <w:marBottom w:val="0"/>
      <w:divBdr>
        <w:top w:val="none" w:sz="0" w:space="0" w:color="auto"/>
        <w:left w:val="none" w:sz="0" w:space="0" w:color="auto"/>
        <w:bottom w:val="none" w:sz="0" w:space="0" w:color="auto"/>
        <w:right w:val="none" w:sz="0" w:space="0" w:color="auto"/>
      </w:divBdr>
    </w:div>
    <w:div w:id="904687339">
      <w:bodyDiv w:val="1"/>
      <w:marLeft w:val="0"/>
      <w:marRight w:val="0"/>
      <w:marTop w:val="0"/>
      <w:marBottom w:val="0"/>
      <w:divBdr>
        <w:top w:val="none" w:sz="0" w:space="0" w:color="auto"/>
        <w:left w:val="none" w:sz="0" w:space="0" w:color="auto"/>
        <w:bottom w:val="none" w:sz="0" w:space="0" w:color="auto"/>
        <w:right w:val="none" w:sz="0" w:space="0" w:color="auto"/>
      </w:divBdr>
    </w:div>
    <w:div w:id="928470106">
      <w:bodyDiv w:val="1"/>
      <w:marLeft w:val="0"/>
      <w:marRight w:val="0"/>
      <w:marTop w:val="0"/>
      <w:marBottom w:val="0"/>
      <w:divBdr>
        <w:top w:val="none" w:sz="0" w:space="0" w:color="auto"/>
        <w:left w:val="none" w:sz="0" w:space="0" w:color="auto"/>
        <w:bottom w:val="none" w:sz="0" w:space="0" w:color="auto"/>
        <w:right w:val="none" w:sz="0" w:space="0" w:color="auto"/>
      </w:divBdr>
    </w:div>
    <w:div w:id="1037242337">
      <w:bodyDiv w:val="1"/>
      <w:marLeft w:val="0"/>
      <w:marRight w:val="0"/>
      <w:marTop w:val="0"/>
      <w:marBottom w:val="0"/>
      <w:divBdr>
        <w:top w:val="none" w:sz="0" w:space="0" w:color="auto"/>
        <w:left w:val="none" w:sz="0" w:space="0" w:color="auto"/>
        <w:bottom w:val="none" w:sz="0" w:space="0" w:color="auto"/>
        <w:right w:val="none" w:sz="0" w:space="0" w:color="auto"/>
      </w:divBdr>
    </w:div>
    <w:div w:id="1142775132">
      <w:bodyDiv w:val="1"/>
      <w:marLeft w:val="0"/>
      <w:marRight w:val="0"/>
      <w:marTop w:val="0"/>
      <w:marBottom w:val="0"/>
      <w:divBdr>
        <w:top w:val="none" w:sz="0" w:space="0" w:color="auto"/>
        <w:left w:val="none" w:sz="0" w:space="0" w:color="auto"/>
        <w:bottom w:val="none" w:sz="0" w:space="0" w:color="auto"/>
        <w:right w:val="none" w:sz="0" w:space="0" w:color="auto"/>
      </w:divBdr>
    </w:div>
    <w:div w:id="1146431551">
      <w:bodyDiv w:val="1"/>
      <w:marLeft w:val="0"/>
      <w:marRight w:val="0"/>
      <w:marTop w:val="0"/>
      <w:marBottom w:val="0"/>
      <w:divBdr>
        <w:top w:val="none" w:sz="0" w:space="0" w:color="auto"/>
        <w:left w:val="none" w:sz="0" w:space="0" w:color="auto"/>
        <w:bottom w:val="none" w:sz="0" w:space="0" w:color="auto"/>
        <w:right w:val="none" w:sz="0" w:space="0" w:color="auto"/>
      </w:divBdr>
    </w:div>
    <w:div w:id="1472868935">
      <w:bodyDiv w:val="1"/>
      <w:marLeft w:val="0"/>
      <w:marRight w:val="0"/>
      <w:marTop w:val="0"/>
      <w:marBottom w:val="0"/>
      <w:divBdr>
        <w:top w:val="none" w:sz="0" w:space="0" w:color="auto"/>
        <w:left w:val="none" w:sz="0" w:space="0" w:color="auto"/>
        <w:bottom w:val="none" w:sz="0" w:space="0" w:color="auto"/>
        <w:right w:val="none" w:sz="0" w:space="0" w:color="auto"/>
      </w:divBdr>
    </w:div>
    <w:div w:id="1509174101">
      <w:bodyDiv w:val="1"/>
      <w:marLeft w:val="0"/>
      <w:marRight w:val="0"/>
      <w:marTop w:val="0"/>
      <w:marBottom w:val="0"/>
      <w:divBdr>
        <w:top w:val="none" w:sz="0" w:space="0" w:color="auto"/>
        <w:left w:val="none" w:sz="0" w:space="0" w:color="auto"/>
        <w:bottom w:val="none" w:sz="0" w:space="0" w:color="auto"/>
        <w:right w:val="none" w:sz="0" w:space="0" w:color="auto"/>
      </w:divBdr>
    </w:div>
    <w:div w:id="1522166706">
      <w:bodyDiv w:val="1"/>
      <w:marLeft w:val="0"/>
      <w:marRight w:val="0"/>
      <w:marTop w:val="0"/>
      <w:marBottom w:val="0"/>
      <w:divBdr>
        <w:top w:val="none" w:sz="0" w:space="0" w:color="auto"/>
        <w:left w:val="none" w:sz="0" w:space="0" w:color="auto"/>
        <w:bottom w:val="none" w:sz="0" w:space="0" w:color="auto"/>
        <w:right w:val="none" w:sz="0" w:space="0" w:color="auto"/>
      </w:divBdr>
    </w:div>
    <w:div w:id="1535725108">
      <w:bodyDiv w:val="1"/>
      <w:marLeft w:val="0"/>
      <w:marRight w:val="0"/>
      <w:marTop w:val="0"/>
      <w:marBottom w:val="0"/>
      <w:divBdr>
        <w:top w:val="none" w:sz="0" w:space="0" w:color="auto"/>
        <w:left w:val="none" w:sz="0" w:space="0" w:color="auto"/>
        <w:bottom w:val="none" w:sz="0" w:space="0" w:color="auto"/>
        <w:right w:val="none" w:sz="0" w:space="0" w:color="auto"/>
      </w:divBdr>
    </w:div>
    <w:div w:id="1643540039">
      <w:bodyDiv w:val="1"/>
      <w:marLeft w:val="0"/>
      <w:marRight w:val="0"/>
      <w:marTop w:val="0"/>
      <w:marBottom w:val="0"/>
      <w:divBdr>
        <w:top w:val="none" w:sz="0" w:space="0" w:color="auto"/>
        <w:left w:val="none" w:sz="0" w:space="0" w:color="auto"/>
        <w:bottom w:val="none" w:sz="0" w:space="0" w:color="auto"/>
        <w:right w:val="none" w:sz="0" w:space="0" w:color="auto"/>
      </w:divBdr>
    </w:div>
    <w:div w:id="1763060984">
      <w:bodyDiv w:val="1"/>
      <w:marLeft w:val="0"/>
      <w:marRight w:val="0"/>
      <w:marTop w:val="0"/>
      <w:marBottom w:val="0"/>
      <w:divBdr>
        <w:top w:val="none" w:sz="0" w:space="0" w:color="auto"/>
        <w:left w:val="none" w:sz="0" w:space="0" w:color="auto"/>
        <w:bottom w:val="none" w:sz="0" w:space="0" w:color="auto"/>
        <w:right w:val="none" w:sz="0" w:space="0" w:color="auto"/>
      </w:divBdr>
    </w:div>
    <w:div w:id="1786920555">
      <w:bodyDiv w:val="1"/>
      <w:marLeft w:val="0"/>
      <w:marRight w:val="0"/>
      <w:marTop w:val="0"/>
      <w:marBottom w:val="0"/>
      <w:divBdr>
        <w:top w:val="none" w:sz="0" w:space="0" w:color="auto"/>
        <w:left w:val="none" w:sz="0" w:space="0" w:color="auto"/>
        <w:bottom w:val="none" w:sz="0" w:space="0" w:color="auto"/>
        <w:right w:val="none" w:sz="0" w:space="0" w:color="auto"/>
      </w:divBdr>
    </w:div>
    <w:div w:id="1843467707">
      <w:bodyDiv w:val="1"/>
      <w:marLeft w:val="0"/>
      <w:marRight w:val="0"/>
      <w:marTop w:val="0"/>
      <w:marBottom w:val="0"/>
      <w:divBdr>
        <w:top w:val="none" w:sz="0" w:space="0" w:color="auto"/>
        <w:left w:val="none" w:sz="0" w:space="0" w:color="auto"/>
        <w:bottom w:val="none" w:sz="0" w:space="0" w:color="auto"/>
        <w:right w:val="none" w:sz="0" w:space="0" w:color="auto"/>
      </w:divBdr>
    </w:div>
    <w:div w:id="1855994946">
      <w:bodyDiv w:val="1"/>
      <w:marLeft w:val="0"/>
      <w:marRight w:val="0"/>
      <w:marTop w:val="0"/>
      <w:marBottom w:val="0"/>
      <w:divBdr>
        <w:top w:val="none" w:sz="0" w:space="0" w:color="auto"/>
        <w:left w:val="none" w:sz="0" w:space="0" w:color="auto"/>
        <w:bottom w:val="none" w:sz="0" w:space="0" w:color="auto"/>
        <w:right w:val="none" w:sz="0" w:space="0" w:color="auto"/>
      </w:divBdr>
    </w:div>
    <w:div w:id="1882091767">
      <w:bodyDiv w:val="1"/>
      <w:marLeft w:val="0"/>
      <w:marRight w:val="0"/>
      <w:marTop w:val="0"/>
      <w:marBottom w:val="0"/>
      <w:divBdr>
        <w:top w:val="none" w:sz="0" w:space="0" w:color="auto"/>
        <w:left w:val="none" w:sz="0" w:space="0" w:color="auto"/>
        <w:bottom w:val="none" w:sz="0" w:space="0" w:color="auto"/>
        <w:right w:val="none" w:sz="0" w:space="0" w:color="auto"/>
      </w:divBdr>
    </w:div>
    <w:div w:id="1905683155">
      <w:bodyDiv w:val="1"/>
      <w:marLeft w:val="0"/>
      <w:marRight w:val="0"/>
      <w:marTop w:val="0"/>
      <w:marBottom w:val="0"/>
      <w:divBdr>
        <w:top w:val="none" w:sz="0" w:space="0" w:color="auto"/>
        <w:left w:val="none" w:sz="0" w:space="0" w:color="auto"/>
        <w:bottom w:val="none" w:sz="0" w:space="0" w:color="auto"/>
        <w:right w:val="none" w:sz="0" w:space="0" w:color="auto"/>
      </w:divBdr>
    </w:div>
    <w:div w:id="1921409500">
      <w:bodyDiv w:val="1"/>
      <w:marLeft w:val="0"/>
      <w:marRight w:val="0"/>
      <w:marTop w:val="0"/>
      <w:marBottom w:val="0"/>
      <w:divBdr>
        <w:top w:val="none" w:sz="0" w:space="0" w:color="auto"/>
        <w:left w:val="none" w:sz="0" w:space="0" w:color="auto"/>
        <w:bottom w:val="none" w:sz="0" w:space="0" w:color="auto"/>
        <w:right w:val="none" w:sz="0" w:space="0" w:color="auto"/>
      </w:divBdr>
    </w:div>
    <w:div w:id="1972858398">
      <w:bodyDiv w:val="1"/>
      <w:marLeft w:val="0"/>
      <w:marRight w:val="0"/>
      <w:marTop w:val="0"/>
      <w:marBottom w:val="0"/>
      <w:divBdr>
        <w:top w:val="none" w:sz="0" w:space="0" w:color="auto"/>
        <w:left w:val="none" w:sz="0" w:space="0" w:color="auto"/>
        <w:bottom w:val="none" w:sz="0" w:space="0" w:color="auto"/>
        <w:right w:val="none" w:sz="0" w:space="0" w:color="auto"/>
      </w:divBdr>
    </w:div>
    <w:div w:id="1992362310">
      <w:bodyDiv w:val="1"/>
      <w:marLeft w:val="0"/>
      <w:marRight w:val="0"/>
      <w:marTop w:val="0"/>
      <w:marBottom w:val="0"/>
      <w:divBdr>
        <w:top w:val="none" w:sz="0" w:space="0" w:color="auto"/>
        <w:left w:val="none" w:sz="0" w:space="0" w:color="auto"/>
        <w:bottom w:val="none" w:sz="0" w:space="0" w:color="auto"/>
        <w:right w:val="none" w:sz="0" w:space="0" w:color="auto"/>
      </w:divBdr>
    </w:div>
    <w:div w:id="2004815661">
      <w:bodyDiv w:val="1"/>
      <w:marLeft w:val="0"/>
      <w:marRight w:val="0"/>
      <w:marTop w:val="0"/>
      <w:marBottom w:val="0"/>
      <w:divBdr>
        <w:top w:val="none" w:sz="0" w:space="0" w:color="auto"/>
        <w:left w:val="none" w:sz="0" w:space="0" w:color="auto"/>
        <w:bottom w:val="none" w:sz="0" w:space="0" w:color="auto"/>
        <w:right w:val="none" w:sz="0" w:space="0" w:color="auto"/>
      </w:divBdr>
    </w:div>
    <w:div w:id="208021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4sh.ucoz.ru/" TargetMode="External"/><Relationship Id="rId18" Type="http://schemas.openxmlformats.org/officeDocument/2006/relationships/hyperlink" Target="http://www.yamaledu.org" TargetMode="Externa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tuf.ucoz.ru/" TargetMode="External"/><Relationship Id="rId2" Type="http://schemas.openxmlformats.org/officeDocument/2006/relationships/numbering" Target="numbering.xml"/><Relationship Id="rId16" Type="http://schemas.openxmlformats.org/officeDocument/2006/relationships/hyperlink" Target="http://netcity.ucoz.ru/"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etcity.ucoz.ru/"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edu.shd.ru" TargetMode="External"/><Relationship Id="rId4" Type="http://schemas.microsoft.com/office/2007/relationships/stylesWithEffects" Target="stylesWithEffects.xml"/><Relationship Id="rId9" Type="http://schemas.openxmlformats.org/officeDocument/2006/relationships/hyperlink" Target="mailto:sh4@salekhard.org" TargetMode="External"/><Relationship Id="rId14" Type="http://schemas.openxmlformats.org/officeDocument/2006/relationships/hyperlink" Target="http://netcity.ucoz.ru/"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F:\&#1064;&#1052;&#1054;-&#1091;&#1095;&#1080;&#1090;&#1077;&#1083;&#1103;10-11.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oleObject" Target="file:///F:\&#1050;&#1085;&#1080;&#1075;&#1072;1.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5805641891816627E-2"/>
          <c:y val="0.13474936322614844"/>
          <c:w val="0.47010211925088802"/>
          <c:h val="0.64941028812854662"/>
        </c:manualLayout>
      </c:layout>
      <c:pie3DChart>
        <c:varyColors val="1"/>
        <c:ser>
          <c:idx val="0"/>
          <c:order val="0"/>
          <c:tx>
            <c:strRef>
              <c:f>Лист1!$B$1</c:f>
              <c:strCache>
                <c:ptCount val="1"/>
                <c:pt idx="0">
                  <c:v>Продажи</c:v>
                </c:pt>
              </c:strCache>
            </c:strRef>
          </c:tx>
          <c:explosion val="25"/>
          <c:dLbls>
            <c:dLbl>
              <c:idx val="0"/>
              <c:layout>
                <c:manualLayout>
                  <c:x val="-2.4040425027241911E-2"/>
                  <c:y val="-7.6012359598630523E-3"/>
                </c:manualLayout>
              </c:layout>
              <c:showLegendKey val="0"/>
              <c:showVal val="1"/>
              <c:showCatName val="0"/>
              <c:showSerName val="0"/>
              <c:showPercent val="0"/>
              <c:showBubbleSize val="0"/>
            </c:dLbl>
            <c:dLbl>
              <c:idx val="1"/>
              <c:layout>
                <c:manualLayout>
                  <c:x val="1.8906596375711827E-2"/>
                  <c:y val="-8.8666595824840572E-2"/>
                </c:manualLayout>
              </c:layout>
              <c:showLegendKey val="0"/>
              <c:showVal val="1"/>
              <c:showCatName val="0"/>
              <c:showSerName val="0"/>
              <c:showPercent val="0"/>
              <c:showBubbleSize val="0"/>
            </c:dLbl>
            <c:dLbl>
              <c:idx val="2"/>
              <c:layout>
                <c:manualLayout>
                  <c:x val="-6.3195649498766784E-2"/>
                  <c:y val="0.11999892357224982"/>
                </c:manualLayout>
              </c:layout>
              <c:showLegendKey val="0"/>
              <c:showVal val="1"/>
              <c:showCatName val="0"/>
              <c:showSerName val="0"/>
              <c:showPercent val="0"/>
              <c:showBubbleSize val="0"/>
            </c:dLbl>
            <c:dLbl>
              <c:idx val="3"/>
              <c:layout>
                <c:manualLayout>
                  <c:x val="-1.2634270050667284E-2"/>
                  <c:y val="-7.5521756950894192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Лист1!$A$2:$A$5</c:f>
              <c:strCache>
                <c:ptCount val="4"/>
                <c:pt idx="0">
                  <c:v>вне школы</c:v>
                </c:pt>
                <c:pt idx="1">
                  <c:v>СОШ №4</c:v>
                </c:pt>
                <c:pt idx="2">
                  <c:v>не задействоваваны</c:v>
                </c:pt>
                <c:pt idx="3">
                  <c:v>Ребячья республика</c:v>
                </c:pt>
              </c:strCache>
            </c:strRef>
          </c:cat>
          <c:val>
            <c:numRef>
              <c:f>Лист1!$B$2:$B$5</c:f>
              <c:numCache>
                <c:formatCode>General</c:formatCode>
                <c:ptCount val="4"/>
                <c:pt idx="0">
                  <c:v>17</c:v>
                </c:pt>
                <c:pt idx="1">
                  <c:v>1</c:v>
                </c:pt>
                <c:pt idx="2">
                  <c:v>12</c:v>
                </c:pt>
                <c:pt idx="3">
                  <c:v>35</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w="9525">
          <a:noFill/>
        </a:ln>
      </c:spPr>
    </c:floor>
    <c:sideWall>
      <c:thickness val="0"/>
    </c:sideWall>
    <c:backWall>
      <c:thickness val="0"/>
    </c:backWall>
    <c:plotArea>
      <c:layout/>
      <c:bar3DChart>
        <c:barDir val="col"/>
        <c:grouping val="clustered"/>
        <c:varyColors val="0"/>
        <c:ser>
          <c:idx val="0"/>
          <c:order val="0"/>
          <c:tx>
            <c:strRef>
              <c:f>Лист1!$B$1</c:f>
              <c:strCache>
                <c:ptCount val="1"/>
                <c:pt idx="0">
                  <c:v>с ОВЗ</c:v>
                </c:pt>
              </c:strCache>
            </c:strRef>
          </c:tx>
          <c:invertIfNegative val="0"/>
          <c:dLbls>
            <c:showLegendKey val="0"/>
            <c:showVal val="1"/>
            <c:showCatName val="0"/>
            <c:showSerName val="0"/>
            <c:showPercent val="0"/>
            <c:showBubbleSize val="0"/>
            <c:showLeaderLines val="0"/>
          </c:dLbls>
          <c:cat>
            <c:strRef>
              <c:f>Лист1!$A$2:$A$5</c:f>
              <c:strCache>
                <c:ptCount val="4"/>
                <c:pt idx="0">
                  <c:v>2008-2009</c:v>
                </c:pt>
                <c:pt idx="1">
                  <c:v>2009-2010</c:v>
                </c:pt>
                <c:pt idx="2">
                  <c:v>2010-2011</c:v>
                </c:pt>
                <c:pt idx="3">
                  <c:v>2011-2012</c:v>
                </c:pt>
              </c:strCache>
            </c:strRef>
          </c:cat>
          <c:val>
            <c:numRef>
              <c:f>Лист1!$B$2:$B$5</c:f>
              <c:numCache>
                <c:formatCode>General</c:formatCode>
                <c:ptCount val="4"/>
                <c:pt idx="0">
                  <c:v>84</c:v>
                </c:pt>
                <c:pt idx="1">
                  <c:v>112</c:v>
                </c:pt>
                <c:pt idx="2">
                  <c:v>133</c:v>
                </c:pt>
                <c:pt idx="3">
                  <c:v>163</c:v>
                </c:pt>
              </c:numCache>
            </c:numRef>
          </c:val>
        </c:ser>
        <c:ser>
          <c:idx val="1"/>
          <c:order val="1"/>
          <c:tx>
            <c:strRef>
              <c:f>Лист1!$C$1</c:f>
              <c:strCache>
                <c:ptCount val="1"/>
                <c:pt idx="0">
                  <c:v>инвалиды</c:v>
                </c:pt>
              </c:strCache>
            </c:strRef>
          </c:tx>
          <c:invertIfNegative val="0"/>
          <c:dLbls>
            <c:dLbl>
              <c:idx val="0"/>
              <c:layout>
                <c:manualLayout>
                  <c:x val="8.9740494514877495E-3"/>
                  <c:y val="0"/>
                </c:manualLayout>
              </c:layout>
              <c:showLegendKey val="0"/>
              <c:showVal val="1"/>
              <c:showCatName val="0"/>
              <c:showSerName val="0"/>
              <c:showPercent val="0"/>
              <c:showBubbleSize val="0"/>
            </c:dLbl>
            <c:dLbl>
              <c:idx val="1"/>
              <c:layout>
                <c:manualLayout>
                  <c:x val="1.4956513546457205E-2"/>
                  <c:y val="0"/>
                </c:manualLayout>
              </c:layout>
              <c:showLegendKey val="0"/>
              <c:showVal val="1"/>
              <c:showCatName val="0"/>
              <c:showSerName val="0"/>
              <c:showPercent val="0"/>
              <c:showBubbleSize val="0"/>
            </c:dLbl>
            <c:dLbl>
              <c:idx val="2"/>
              <c:layout>
                <c:manualLayout>
                  <c:x val="8.9740494514877495E-3"/>
                  <c:y val="-4.0376507096498149E-17"/>
                </c:manualLayout>
              </c:layout>
              <c:showLegendKey val="0"/>
              <c:showVal val="1"/>
              <c:showCatName val="0"/>
              <c:showSerName val="0"/>
              <c:showPercent val="0"/>
              <c:showBubbleSize val="0"/>
            </c:dLbl>
            <c:dLbl>
              <c:idx val="3"/>
              <c:layout>
                <c:manualLayout>
                  <c:x val="2.3930798537300648E-2"/>
                  <c:y val="4.0376507096498149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2008-2009</c:v>
                </c:pt>
                <c:pt idx="1">
                  <c:v>2009-2010</c:v>
                </c:pt>
                <c:pt idx="2">
                  <c:v>2010-2011</c:v>
                </c:pt>
                <c:pt idx="3">
                  <c:v>2011-2012</c:v>
                </c:pt>
              </c:strCache>
            </c:strRef>
          </c:cat>
          <c:val>
            <c:numRef>
              <c:f>Лист1!$C$2:$C$5</c:f>
              <c:numCache>
                <c:formatCode>General</c:formatCode>
                <c:ptCount val="4"/>
                <c:pt idx="0">
                  <c:v>18</c:v>
                </c:pt>
                <c:pt idx="1">
                  <c:v>22</c:v>
                </c:pt>
                <c:pt idx="2">
                  <c:v>18</c:v>
                </c:pt>
                <c:pt idx="3">
                  <c:v>20</c:v>
                </c:pt>
              </c:numCache>
            </c:numRef>
          </c:val>
        </c:ser>
        <c:ser>
          <c:idx val="2"/>
          <c:order val="2"/>
          <c:tx>
            <c:strRef>
              <c:f>Лист1!$D$1</c:f>
              <c:strCache>
                <c:ptCount val="1"/>
                <c:pt idx="0">
                  <c:v>обучаются на дому</c:v>
                </c:pt>
              </c:strCache>
            </c:strRef>
          </c:tx>
          <c:invertIfNegative val="0"/>
          <c:dLbls>
            <c:dLbl>
              <c:idx val="0"/>
              <c:layout>
                <c:manualLayout>
                  <c:x val="1.4956749085812881E-2"/>
                  <c:y val="-8.8095214973134446E-3"/>
                </c:manualLayout>
              </c:layout>
              <c:showLegendKey val="0"/>
              <c:showVal val="1"/>
              <c:showCatName val="0"/>
              <c:showSerName val="0"/>
              <c:showPercent val="0"/>
              <c:showBubbleSize val="0"/>
            </c:dLbl>
            <c:dLbl>
              <c:idx val="1"/>
              <c:layout>
                <c:manualLayout>
                  <c:x val="2.6922148354463202E-2"/>
                  <c:y val="4.0376507096498149E-17"/>
                </c:manualLayout>
              </c:layout>
              <c:showLegendKey val="0"/>
              <c:showVal val="1"/>
              <c:showCatName val="0"/>
              <c:showSerName val="0"/>
              <c:showPercent val="0"/>
              <c:showBubbleSize val="0"/>
            </c:dLbl>
            <c:dLbl>
              <c:idx val="2"/>
              <c:layout>
                <c:manualLayout>
                  <c:x val="1.1965399268650338E-2"/>
                  <c:y val="0"/>
                </c:manualLayout>
              </c:layout>
              <c:showLegendKey val="0"/>
              <c:showVal val="1"/>
              <c:showCatName val="0"/>
              <c:showSerName val="0"/>
              <c:showPercent val="0"/>
              <c:showBubbleSize val="0"/>
            </c:dLbl>
            <c:dLbl>
              <c:idx val="3"/>
              <c:layout>
                <c:manualLayout>
                  <c:x val="2.991349817162575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2008-2009</c:v>
                </c:pt>
                <c:pt idx="1">
                  <c:v>2009-2010</c:v>
                </c:pt>
                <c:pt idx="2">
                  <c:v>2010-2011</c:v>
                </c:pt>
                <c:pt idx="3">
                  <c:v>2011-2012</c:v>
                </c:pt>
              </c:strCache>
            </c:strRef>
          </c:cat>
          <c:val>
            <c:numRef>
              <c:f>Лист1!$D$2:$D$5</c:f>
              <c:numCache>
                <c:formatCode>General</c:formatCode>
                <c:ptCount val="4"/>
                <c:pt idx="0">
                  <c:v>7</c:v>
                </c:pt>
                <c:pt idx="1">
                  <c:v>8</c:v>
                </c:pt>
                <c:pt idx="2">
                  <c:v>5</c:v>
                </c:pt>
                <c:pt idx="3">
                  <c:v>4</c:v>
                </c:pt>
              </c:numCache>
            </c:numRef>
          </c:val>
        </c:ser>
        <c:dLbls>
          <c:showLegendKey val="0"/>
          <c:showVal val="0"/>
          <c:showCatName val="0"/>
          <c:showSerName val="0"/>
          <c:showPercent val="0"/>
          <c:showBubbleSize val="0"/>
        </c:dLbls>
        <c:gapWidth val="150"/>
        <c:shape val="box"/>
        <c:axId val="78330112"/>
        <c:axId val="78352384"/>
        <c:axId val="0"/>
      </c:bar3DChart>
      <c:catAx>
        <c:axId val="78330112"/>
        <c:scaling>
          <c:orientation val="minMax"/>
        </c:scaling>
        <c:delete val="0"/>
        <c:axPos val="b"/>
        <c:majorTickMark val="out"/>
        <c:minorTickMark val="none"/>
        <c:tickLblPos val="nextTo"/>
        <c:crossAx val="78352384"/>
        <c:crosses val="autoZero"/>
        <c:auto val="1"/>
        <c:lblAlgn val="ctr"/>
        <c:lblOffset val="100"/>
        <c:noMultiLvlLbl val="0"/>
      </c:catAx>
      <c:valAx>
        <c:axId val="78352384"/>
        <c:scaling>
          <c:orientation val="minMax"/>
        </c:scaling>
        <c:delete val="1"/>
        <c:axPos val="l"/>
        <c:numFmt formatCode="General" sourceLinked="1"/>
        <c:majorTickMark val="out"/>
        <c:minorTickMark val="none"/>
        <c:tickLblPos val="none"/>
        <c:crossAx val="78330112"/>
        <c:crosses val="autoZero"/>
        <c:crossBetween val="between"/>
      </c:valAx>
      <c:spPr>
        <a:noFill/>
        <a:ln w="25400">
          <a:noFill/>
        </a:ln>
      </c:spPr>
    </c:plotArea>
    <c:legend>
      <c:legendPos val="r"/>
      <c:overlay val="0"/>
    </c:legend>
    <c:plotVisOnly val="1"/>
    <c:dispBlanksAs val="gap"/>
    <c:showDLblsOverMax val="0"/>
  </c:chart>
  <c:txPr>
    <a:bodyPr/>
    <a:lstStyle/>
    <a:p>
      <a:pPr>
        <a:defRPr sz="1200" baseline="0">
          <a:latin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ysClr val="windowText" lastClr="000000"/>
                </a:solidFill>
                <a:latin typeface="Times New Roman" pitchFamily="18" charset="0"/>
                <a:cs typeface="Times New Roman" pitchFamily="18" charset="0"/>
              </a:defRPr>
            </a:pPr>
            <a:r>
              <a:rPr lang="ru-RU" sz="1200">
                <a:solidFill>
                  <a:sysClr val="windowText" lastClr="000000"/>
                </a:solidFill>
                <a:latin typeface="Times New Roman" pitchFamily="18" charset="0"/>
                <a:cs typeface="Times New Roman" pitchFamily="18" charset="0"/>
              </a:rPr>
              <a:t>Результативность работы ШМО за 3 года</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данные!$E$75</c:f>
              <c:strCache>
                <c:ptCount val="1"/>
                <c:pt idx="0">
                  <c:v>2008-2009</c:v>
                </c:pt>
              </c:strCache>
            </c:strRef>
          </c:tx>
          <c:spPr>
            <a:solidFill>
              <a:srgbClr val="00B0F0"/>
            </a:solidFill>
          </c:spPr>
          <c:invertIfNegative val="0"/>
          <c:dLbls>
            <c:dLbl>
              <c:idx val="0"/>
              <c:layout>
                <c:manualLayout>
                  <c:x val="0"/>
                  <c:y val="4.7442240628538766E-2"/>
                </c:manualLayout>
              </c:layout>
              <c:showLegendKey val="0"/>
              <c:showVal val="1"/>
              <c:showCatName val="0"/>
              <c:showSerName val="0"/>
              <c:showPercent val="0"/>
              <c:showBubbleSize val="0"/>
            </c:dLbl>
            <c:dLbl>
              <c:idx val="2"/>
              <c:layout>
                <c:manualLayout>
                  <c:x val="3.7844352693807453E-17"/>
                  <c:y val="2.8465344377123256E-2"/>
                </c:manualLayout>
              </c:layout>
              <c:showLegendKey val="0"/>
              <c:showVal val="1"/>
              <c:showCatName val="0"/>
              <c:showSerName val="0"/>
              <c:showPercent val="0"/>
              <c:showBubbleSize val="0"/>
            </c:dLbl>
            <c:dLbl>
              <c:idx val="3"/>
              <c:layout>
                <c:manualLayout>
                  <c:x val="6.1927837977271034E-3"/>
                  <c:y val="6.6419136879954196E-2"/>
                </c:manualLayout>
              </c:layout>
              <c:showLegendKey val="0"/>
              <c:showVal val="1"/>
              <c:showCatName val="0"/>
              <c:showSerName val="0"/>
              <c:showPercent val="0"/>
              <c:showBubbleSize val="0"/>
            </c:dLbl>
            <c:dLbl>
              <c:idx val="6"/>
              <c:layout>
                <c:manualLayout>
                  <c:x val="2.0642612659090378E-3"/>
                  <c:y val="6.3256320838051744E-2"/>
                </c:manualLayout>
              </c:layout>
              <c:showLegendKey val="0"/>
              <c:showVal val="1"/>
              <c:showCatName val="0"/>
              <c:showSerName val="0"/>
              <c:showPercent val="0"/>
              <c:showBubbleSize val="0"/>
            </c:dLbl>
            <c:dLbl>
              <c:idx val="7"/>
              <c:layout>
                <c:manualLayout>
                  <c:x val="1.0321306329545171E-2"/>
                  <c:y val="8.85588491732726E-2"/>
                </c:manualLayout>
              </c:layout>
              <c:showLegendKey val="0"/>
              <c:showVal val="1"/>
              <c:showCatName val="0"/>
              <c:showSerName val="0"/>
              <c:showPercent val="0"/>
              <c:showBubbleSize val="0"/>
            </c:dLbl>
            <c:spPr>
              <a:solidFill>
                <a:srgbClr val="FFCCFF"/>
              </a:solidFill>
            </c:spPr>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данные!$B$67:$B$74</c:f>
              <c:strCache>
                <c:ptCount val="8"/>
                <c:pt idx="0">
                  <c:v>филологи</c:v>
                </c:pt>
                <c:pt idx="1">
                  <c:v>ин-яз</c:v>
                </c:pt>
                <c:pt idx="2">
                  <c:v>мат-инф</c:v>
                </c:pt>
                <c:pt idx="3">
                  <c:v>общес-исск</c:v>
                </c:pt>
                <c:pt idx="4">
                  <c:v>ест-науч</c:v>
                </c:pt>
                <c:pt idx="5">
                  <c:v>ф-ра-техно</c:v>
                </c:pt>
                <c:pt idx="6">
                  <c:v>нач-кл-общ</c:v>
                </c:pt>
                <c:pt idx="7">
                  <c:v>нач-кл-скк</c:v>
                </c:pt>
              </c:strCache>
            </c:strRef>
          </c:cat>
          <c:val>
            <c:numRef>
              <c:f>данные!$E$67:$E$74</c:f>
              <c:numCache>
                <c:formatCode>0%</c:formatCode>
                <c:ptCount val="8"/>
                <c:pt idx="0">
                  <c:v>0.26</c:v>
                </c:pt>
                <c:pt idx="1">
                  <c:v>0.35000000000000026</c:v>
                </c:pt>
                <c:pt idx="2">
                  <c:v>0.24000000000000013</c:v>
                </c:pt>
                <c:pt idx="3">
                  <c:v>0.26</c:v>
                </c:pt>
                <c:pt idx="4">
                  <c:v>0.44</c:v>
                </c:pt>
                <c:pt idx="5">
                  <c:v>0.39000000000000035</c:v>
                </c:pt>
                <c:pt idx="6">
                  <c:v>0.13</c:v>
                </c:pt>
                <c:pt idx="7">
                  <c:v>0.13</c:v>
                </c:pt>
              </c:numCache>
            </c:numRef>
          </c:val>
        </c:ser>
        <c:ser>
          <c:idx val="0"/>
          <c:order val="1"/>
          <c:tx>
            <c:strRef>
              <c:f>данные!$D$75</c:f>
              <c:strCache>
                <c:ptCount val="1"/>
                <c:pt idx="0">
                  <c:v>2009-2010</c:v>
                </c:pt>
              </c:strCache>
            </c:strRef>
          </c:tx>
          <c:spPr>
            <a:solidFill>
              <a:srgbClr val="FF0000"/>
            </a:solidFill>
          </c:spPr>
          <c:invertIfNegative val="0"/>
          <c:dLbls>
            <c:dLbl>
              <c:idx val="2"/>
              <c:layout>
                <c:manualLayout>
                  <c:x val="0"/>
                  <c:y val="3.1628160419025796E-2"/>
                </c:manualLayout>
              </c:layout>
              <c:showLegendKey val="0"/>
              <c:showVal val="1"/>
              <c:showCatName val="0"/>
              <c:showSerName val="0"/>
              <c:showPercent val="0"/>
              <c:showBubbleSize val="0"/>
            </c:dLbl>
            <c:dLbl>
              <c:idx val="3"/>
              <c:layout>
                <c:manualLayout>
                  <c:x val="2.0642612659090378E-3"/>
                  <c:y val="2.8465344377123256E-2"/>
                </c:manualLayout>
              </c:layout>
              <c:showLegendKey val="0"/>
              <c:showVal val="1"/>
              <c:showCatName val="0"/>
              <c:showSerName val="0"/>
              <c:showPercent val="0"/>
              <c:showBubbleSize val="0"/>
            </c:dLbl>
            <c:dLbl>
              <c:idx val="7"/>
              <c:layout>
                <c:manualLayout>
                  <c:x val="-2.0642612659090378E-3"/>
                  <c:y val="5.0605056670441295E-2"/>
                </c:manualLayout>
              </c:layout>
              <c:showLegendKey val="0"/>
              <c:showVal val="1"/>
              <c:showCatName val="0"/>
              <c:showSerName val="0"/>
              <c:showPercent val="0"/>
              <c:showBubbleSize val="0"/>
            </c:dLbl>
            <c:spPr>
              <a:solidFill>
                <a:srgbClr val="FFFF00"/>
              </a:solidFill>
            </c:spPr>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данные!$B$67:$B$74</c:f>
              <c:strCache>
                <c:ptCount val="8"/>
                <c:pt idx="0">
                  <c:v>филологи</c:v>
                </c:pt>
                <c:pt idx="1">
                  <c:v>ин-яз</c:v>
                </c:pt>
                <c:pt idx="2">
                  <c:v>мат-инф</c:v>
                </c:pt>
                <c:pt idx="3">
                  <c:v>общес-исск</c:v>
                </c:pt>
                <c:pt idx="4">
                  <c:v>ест-науч</c:v>
                </c:pt>
                <c:pt idx="5">
                  <c:v>ф-ра-техно</c:v>
                </c:pt>
                <c:pt idx="6">
                  <c:v>нач-кл-общ</c:v>
                </c:pt>
                <c:pt idx="7">
                  <c:v>нач-кл-скк</c:v>
                </c:pt>
              </c:strCache>
            </c:strRef>
          </c:cat>
          <c:val>
            <c:numRef>
              <c:f>данные!$D$67:$D$74</c:f>
              <c:numCache>
                <c:formatCode>0%</c:formatCode>
                <c:ptCount val="8"/>
                <c:pt idx="0">
                  <c:v>0.29000000000000026</c:v>
                </c:pt>
                <c:pt idx="1">
                  <c:v>0.30000000000000027</c:v>
                </c:pt>
                <c:pt idx="2">
                  <c:v>0.18000000000000013</c:v>
                </c:pt>
                <c:pt idx="3">
                  <c:v>0.28000000000000008</c:v>
                </c:pt>
                <c:pt idx="4">
                  <c:v>0.34</c:v>
                </c:pt>
                <c:pt idx="5">
                  <c:v>0.15000000000000013</c:v>
                </c:pt>
                <c:pt idx="6">
                  <c:v>0.16</c:v>
                </c:pt>
                <c:pt idx="7">
                  <c:v>0.16</c:v>
                </c:pt>
              </c:numCache>
            </c:numRef>
          </c:val>
        </c:ser>
        <c:ser>
          <c:idx val="2"/>
          <c:order val="2"/>
          <c:tx>
            <c:strRef>
              <c:f>данные!$C$75</c:f>
              <c:strCache>
                <c:ptCount val="1"/>
                <c:pt idx="0">
                  <c:v>2010-2011</c:v>
                </c:pt>
              </c:strCache>
            </c:strRef>
          </c:tx>
          <c:spPr>
            <a:solidFill>
              <a:srgbClr val="00FF00"/>
            </a:solidFill>
          </c:spPr>
          <c:invertIfNegative val="0"/>
          <c:dLbls>
            <c:dLbl>
              <c:idx val="2"/>
              <c:layout>
                <c:manualLayout>
                  <c:x val="6.1927837977271034E-3"/>
                  <c:y val="4.1116608544733597E-2"/>
                </c:manualLayout>
              </c:layout>
              <c:showLegendKey val="0"/>
              <c:showVal val="1"/>
              <c:showCatName val="0"/>
              <c:showSerName val="0"/>
              <c:showPercent val="0"/>
              <c:showBubbleSize val="0"/>
            </c:dLbl>
            <c:dLbl>
              <c:idx val="5"/>
              <c:layout>
                <c:manualLayout>
                  <c:x val="-7.5688705387614808E-17"/>
                  <c:y val="5.693068875424652E-2"/>
                </c:manualLayout>
              </c:layout>
              <c:showLegendKey val="0"/>
              <c:showVal val="1"/>
              <c:showCatName val="0"/>
              <c:showSerName val="0"/>
              <c:showPercent val="0"/>
              <c:showBubbleSize val="0"/>
            </c:dLbl>
            <c:dLbl>
              <c:idx val="6"/>
              <c:layout>
                <c:manualLayout>
                  <c:x val="6.1927837977271034E-3"/>
                  <c:y val="7.2744768963759351E-2"/>
                </c:manualLayout>
              </c:layout>
              <c:showLegendKey val="0"/>
              <c:showVal val="1"/>
              <c:showCatName val="0"/>
              <c:showSerName val="0"/>
              <c:showPercent val="0"/>
              <c:showBubbleSize val="0"/>
            </c:dLbl>
            <c:spPr>
              <a:solidFill>
                <a:srgbClr val="CCFF99"/>
              </a:solidFill>
            </c:spPr>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val>
            <c:numRef>
              <c:f>данные!$C$67:$C$74</c:f>
              <c:numCache>
                <c:formatCode>0%</c:formatCode>
                <c:ptCount val="8"/>
                <c:pt idx="0">
                  <c:v>0.25</c:v>
                </c:pt>
                <c:pt idx="1">
                  <c:v>0.25</c:v>
                </c:pt>
                <c:pt idx="2">
                  <c:v>0.25</c:v>
                </c:pt>
                <c:pt idx="3">
                  <c:v>0.31428571428571461</c:v>
                </c:pt>
                <c:pt idx="4">
                  <c:v>0.48000000000000026</c:v>
                </c:pt>
                <c:pt idx="5">
                  <c:v>0.1466666666666667</c:v>
                </c:pt>
                <c:pt idx="6">
                  <c:v>0.12916666666666668</c:v>
                </c:pt>
                <c:pt idx="7">
                  <c:v>0.19047619047619074</c:v>
                </c:pt>
              </c:numCache>
            </c:numRef>
          </c:val>
        </c:ser>
        <c:dLbls>
          <c:showLegendKey val="0"/>
          <c:showVal val="0"/>
          <c:showCatName val="0"/>
          <c:showSerName val="0"/>
          <c:showPercent val="0"/>
          <c:showBubbleSize val="0"/>
        </c:dLbls>
        <c:gapWidth val="150"/>
        <c:shape val="box"/>
        <c:axId val="78379648"/>
        <c:axId val="78012800"/>
        <c:axId val="0"/>
      </c:bar3DChart>
      <c:catAx>
        <c:axId val="78379648"/>
        <c:scaling>
          <c:orientation val="minMax"/>
        </c:scaling>
        <c:delete val="0"/>
        <c:axPos val="b"/>
        <c:majorTickMark val="out"/>
        <c:minorTickMark val="none"/>
        <c:tickLblPos val="nextTo"/>
        <c:txPr>
          <a:bodyPr/>
          <a:lstStyle/>
          <a:p>
            <a:pPr>
              <a:defRPr sz="1200" b="0">
                <a:latin typeface="Times New Roman" pitchFamily="18" charset="0"/>
                <a:cs typeface="Times New Roman" pitchFamily="18" charset="0"/>
              </a:defRPr>
            </a:pPr>
            <a:endParaRPr lang="ru-RU"/>
          </a:p>
        </c:txPr>
        <c:crossAx val="78012800"/>
        <c:crosses val="autoZero"/>
        <c:auto val="1"/>
        <c:lblAlgn val="ctr"/>
        <c:lblOffset val="100"/>
        <c:noMultiLvlLbl val="0"/>
      </c:catAx>
      <c:valAx>
        <c:axId val="78012800"/>
        <c:scaling>
          <c:orientation val="minMax"/>
        </c:scaling>
        <c:delete val="0"/>
        <c:axPos val="l"/>
        <c:majorGridlines/>
        <c:numFmt formatCode="0%"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78379648"/>
        <c:crosses val="autoZero"/>
        <c:crossBetween val="between"/>
      </c:valAx>
    </c:plotArea>
    <c:legend>
      <c:legendPos val="b"/>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i="1">
                <a:latin typeface="Times New Roman" pitchFamily="18" charset="0"/>
                <a:cs typeface="Times New Roman" pitchFamily="18" charset="0"/>
              </a:defRPr>
            </a:pPr>
            <a:r>
              <a:rPr lang="ru-RU" sz="1100" b="0" i="1">
                <a:effectLst/>
                <a:latin typeface="Times New Roman" pitchFamily="18" charset="0"/>
                <a:cs typeface="Times New Roman" pitchFamily="18" charset="0"/>
              </a:rPr>
              <a:t>Количественный состав обучающихся по ступеням обучения</a:t>
            </a:r>
          </a:p>
        </c:rich>
      </c:tx>
      <c:layout>
        <c:manualLayout>
          <c:xMode val="edge"/>
          <c:yMode val="edge"/>
          <c:x val="0.13921335372646795"/>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Учащиеся 1 ступени</c:v>
          </c:tx>
          <c:invertIfNegative val="0"/>
          <c:dLbls>
            <c:dLbl>
              <c:idx val="0"/>
              <c:layout>
                <c:manualLayout>
                  <c:x val="-1.1274982501567569E-17"/>
                  <c:y val="4.3360426202261777E-2"/>
                </c:manualLayout>
              </c:layout>
              <c:showLegendKey val="0"/>
              <c:showVal val="1"/>
              <c:showCatName val="0"/>
              <c:showSerName val="0"/>
              <c:showPercent val="0"/>
              <c:showBubbleSize val="0"/>
            </c:dLbl>
            <c:dLbl>
              <c:idx val="1"/>
              <c:layout>
                <c:manualLayout>
                  <c:x val="-1.2300123001230026E-2"/>
                  <c:y val="2.6016255721357042E-2"/>
                </c:manualLayout>
              </c:layout>
              <c:showLegendKey val="0"/>
              <c:showVal val="1"/>
              <c:showCatName val="0"/>
              <c:showSerName val="0"/>
              <c:showPercent val="0"/>
              <c:showBubbleSize val="0"/>
            </c:dLbl>
            <c:dLbl>
              <c:idx val="2"/>
              <c:layout>
                <c:manualLayout>
                  <c:x val="-7.3800738007380523E-3"/>
                  <c:y val="3.9024383582035554E-2"/>
                </c:manualLayout>
              </c:layout>
              <c:showLegendKey val="0"/>
              <c:showVal val="1"/>
              <c:showCatName val="0"/>
              <c:showSerName val="0"/>
              <c:showPercent val="0"/>
              <c:showBubbleSize val="0"/>
            </c:dLbl>
            <c:dLbl>
              <c:idx val="3"/>
              <c:layout>
                <c:manualLayout>
                  <c:x val="-9.8400984009840205E-3"/>
                  <c:y val="3.4688340961809415E-2"/>
                </c:manualLayout>
              </c:layout>
              <c:showLegendKey val="0"/>
              <c:showVal val="1"/>
              <c:showCatName val="0"/>
              <c:showSerName val="0"/>
              <c:showPercent val="0"/>
              <c:showBubbleSize val="0"/>
            </c:dLbl>
            <c:dLbl>
              <c:idx val="4"/>
              <c:layout>
                <c:manualLayout>
                  <c:x val="-1.4760147601475929E-2"/>
                  <c:y val="4.7696468822487924E-2"/>
                </c:manualLayout>
              </c:layout>
              <c:showLegendKey val="0"/>
              <c:showVal val="1"/>
              <c:showCatName val="0"/>
              <c:showSerName val="0"/>
              <c:showPercent val="0"/>
              <c:showBubbleSize val="0"/>
            </c:dLbl>
            <c:spPr>
              <a:solidFill>
                <a:schemeClr val="accent1">
                  <a:lumMod val="20000"/>
                  <a:lumOff val="80000"/>
                </a:schemeClr>
              </a:solidFill>
            </c:spPr>
            <c:txPr>
              <a:bodyPr/>
              <a:lstStyle/>
              <a:p>
                <a:pPr>
                  <a:defRPr b="1"/>
                </a:pPr>
                <a:endParaRPr lang="ru-RU"/>
              </a:p>
            </c:txPr>
            <c:showLegendKey val="0"/>
            <c:showVal val="1"/>
            <c:showCatName val="0"/>
            <c:showSerName val="0"/>
            <c:showPercent val="0"/>
            <c:showBubbleSize val="0"/>
            <c:showLeaderLines val="0"/>
          </c:dLbls>
          <c:cat>
            <c:strRef>
              <c:f>Лист5!$B$2:$F$2</c:f>
              <c:strCache>
                <c:ptCount val="5"/>
                <c:pt idx="0">
                  <c:v>2007 - 2008</c:v>
                </c:pt>
                <c:pt idx="1">
                  <c:v>2008 - 2009</c:v>
                </c:pt>
                <c:pt idx="2">
                  <c:v>2009 - 2010</c:v>
                </c:pt>
                <c:pt idx="3">
                  <c:v>2010 - 2011</c:v>
                </c:pt>
                <c:pt idx="4">
                  <c:v>20011 - 2012</c:v>
                </c:pt>
              </c:strCache>
            </c:strRef>
          </c:cat>
          <c:val>
            <c:numRef>
              <c:f>Лист5!$B$3:$F$3</c:f>
              <c:numCache>
                <c:formatCode>General</c:formatCode>
                <c:ptCount val="5"/>
                <c:pt idx="0">
                  <c:v>286</c:v>
                </c:pt>
                <c:pt idx="1">
                  <c:v>271</c:v>
                </c:pt>
                <c:pt idx="2">
                  <c:v>285</c:v>
                </c:pt>
                <c:pt idx="3">
                  <c:v>298</c:v>
                </c:pt>
                <c:pt idx="4">
                  <c:v>311</c:v>
                </c:pt>
              </c:numCache>
            </c:numRef>
          </c:val>
        </c:ser>
        <c:ser>
          <c:idx val="1"/>
          <c:order val="1"/>
          <c:tx>
            <c:v>Учащиеся 2 ступени</c:v>
          </c:tx>
          <c:invertIfNegative val="0"/>
          <c:dLbls>
            <c:dLbl>
              <c:idx val="0"/>
              <c:layout>
                <c:manualLayout>
                  <c:x val="4.920049200492012E-3"/>
                  <c:y val="-1.3008127860678521E-2"/>
                </c:manualLayout>
              </c:layout>
              <c:showLegendKey val="0"/>
              <c:showVal val="1"/>
              <c:showCatName val="0"/>
              <c:showSerName val="0"/>
              <c:showPercent val="0"/>
              <c:showBubbleSize val="0"/>
            </c:dLbl>
            <c:dLbl>
              <c:idx val="1"/>
              <c:layout>
                <c:manualLayout>
                  <c:x val="4.920049200492012E-3"/>
                  <c:y val="0"/>
                </c:manualLayout>
              </c:layout>
              <c:showLegendKey val="0"/>
              <c:showVal val="1"/>
              <c:showCatName val="0"/>
              <c:showSerName val="0"/>
              <c:showPercent val="0"/>
              <c:showBubbleSize val="0"/>
            </c:dLbl>
            <c:dLbl>
              <c:idx val="2"/>
              <c:layout>
                <c:manualLayout>
                  <c:x val="7.379880098013587E-3"/>
                  <c:y val="-8.6720852404523555E-3"/>
                </c:manualLayout>
              </c:layout>
              <c:showLegendKey val="0"/>
              <c:showVal val="1"/>
              <c:showCatName val="0"/>
              <c:showSerName val="0"/>
              <c:showPercent val="0"/>
              <c:showBubbleSize val="0"/>
            </c:dLbl>
            <c:dLbl>
              <c:idx val="3"/>
              <c:layout>
                <c:manualLayout>
                  <c:x val="7.3800738007380115E-3"/>
                  <c:y val="-8.6720852404523555E-3"/>
                </c:manualLayout>
              </c:layout>
              <c:showLegendKey val="0"/>
              <c:showVal val="1"/>
              <c:showCatName val="0"/>
              <c:showSerName val="0"/>
              <c:showPercent val="0"/>
              <c:showBubbleSize val="0"/>
            </c:dLbl>
            <c:dLbl>
              <c:idx val="4"/>
              <c:layout>
                <c:manualLayout>
                  <c:x val="4.920049200492012E-3"/>
                  <c:y val="0"/>
                </c:manualLayout>
              </c:layout>
              <c:showLegendKey val="0"/>
              <c:showVal val="1"/>
              <c:showCatName val="0"/>
              <c:showSerName val="0"/>
              <c:showPercent val="0"/>
              <c:showBubbleSize val="0"/>
            </c:dLbl>
            <c:spPr>
              <a:solidFill>
                <a:schemeClr val="accent2">
                  <a:lumMod val="20000"/>
                  <a:lumOff val="80000"/>
                </a:schemeClr>
              </a:solidFill>
            </c:spPr>
            <c:txPr>
              <a:bodyPr/>
              <a:lstStyle/>
              <a:p>
                <a:pPr>
                  <a:defRPr b="1"/>
                </a:pPr>
                <a:endParaRPr lang="ru-RU"/>
              </a:p>
            </c:txPr>
            <c:showLegendKey val="0"/>
            <c:showVal val="1"/>
            <c:showCatName val="0"/>
            <c:showSerName val="0"/>
            <c:showPercent val="0"/>
            <c:showBubbleSize val="0"/>
            <c:showLeaderLines val="0"/>
          </c:dLbls>
          <c:cat>
            <c:strRef>
              <c:f>Лист5!$B$2:$F$2</c:f>
              <c:strCache>
                <c:ptCount val="5"/>
                <c:pt idx="0">
                  <c:v>2007 - 2008</c:v>
                </c:pt>
                <c:pt idx="1">
                  <c:v>2008 - 2009</c:v>
                </c:pt>
                <c:pt idx="2">
                  <c:v>2009 - 2010</c:v>
                </c:pt>
                <c:pt idx="3">
                  <c:v>2010 - 2011</c:v>
                </c:pt>
                <c:pt idx="4">
                  <c:v>20011 - 2012</c:v>
                </c:pt>
              </c:strCache>
            </c:strRef>
          </c:cat>
          <c:val>
            <c:numRef>
              <c:f>Лист5!$B$4:$F$4</c:f>
              <c:numCache>
                <c:formatCode>General</c:formatCode>
                <c:ptCount val="5"/>
                <c:pt idx="0">
                  <c:v>333</c:v>
                </c:pt>
                <c:pt idx="1">
                  <c:v>345</c:v>
                </c:pt>
                <c:pt idx="2">
                  <c:v>331</c:v>
                </c:pt>
                <c:pt idx="3">
                  <c:v>339</c:v>
                </c:pt>
                <c:pt idx="4">
                  <c:v>351</c:v>
                </c:pt>
              </c:numCache>
            </c:numRef>
          </c:val>
        </c:ser>
        <c:ser>
          <c:idx val="2"/>
          <c:order val="2"/>
          <c:tx>
            <c:v>Учащиеся 3 ступени</c:v>
          </c:tx>
          <c:invertIfNegative val="0"/>
          <c:dLbls>
            <c:spPr>
              <a:solidFill>
                <a:schemeClr val="accent3">
                  <a:lumMod val="40000"/>
                  <a:lumOff val="60000"/>
                </a:schemeClr>
              </a:solidFill>
            </c:spPr>
            <c:txPr>
              <a:bodyPr/>
              <a:lstStyle/>
              <a:p>
                <a:pPr>
                  <a:defRPr b="1"/>
                </a:pPr>
                <a:endParaRPr lang="ru-RU"/>
              </a:p>
            </c:txPr>
            <c:showLegendKey val="0"/>
            <c:showVal val="1"/>
            <c:showCatName val="0"/>
            <c:showSerName val="0"/>
            <c:showPercent val="0"/>
            <c:showBubbleSize val="0"/>
            <c:showLeaderLines val="0"/>
          </c:dLbls>
          <c:cat>
            <c:strRef>
              <c:f>Лист5!$B$2:$F$2</c:f>
              <c:strCache>
                <c:ptCount val="5"/>
                <c:pt idx="0">
                  <c:v>2007 - 2008</c:v>
                </c:pt>
                <c:pt idx="1">
                  <c:v>2008 - 2009</c:v>
                </c:pt>
                <c:pt idx="2">
                  <c:v>2009 - 2010</c:v>
                </c:pt>
                <c:pt idx="3">
                  <c:v>2010 - 2011</c:v>
                </c:pt>
                <c:pt idx="4">
                  <c:v>20011 - 2012</c:v>
                </c:pt>
              </c:strCache>
            </c:strRef>
          </c:cat>
          <c:val>
            <c:numRef>
              <c:f>Лист5!$B$5:$F$5</c:f>
              <c:numCache>
                <c:formatCode>General</c:formatCode>
                <c:ptCount val="5"/>
                <c:pt idx="0">
                  <c:v>51</c:v>
                </c:pt>
                <c:pt idx="1">
                  <c:v>93</c:v>
                </c:pt>
                <c:pt idx="2">
                  <c:v>70</c:v>
                </c:pt>
                <c:pt idx="3">
                  <c:v>56</c:v>
                </c:pt>
                <c:pt idx="4">
                  <c:v>52</c:v>
                </c:pt>
              </c:numCache>
            </c:numRef>
          </c:val>
        </c:ser>
        <c:ser>
          <c:idx val="3"/>
          <c:order val="3"/>
          <c:tx>
            <c:v>Общее количество учащихся</c:v>
          </c:tx>
          <c:invertIfNegative val="0"/>
          <c:dLbls>
            <c:spPr>
              <a:solidFill>
                <a:schemeClr val="accent4">
                  <a:lumMod val="20000"/>
                  <a:lumOff val="80000"/>
                </a:schemeClr>
              </a:solidFill>
            </c:spPr>
            <c:txPr>
              <a:bodyPr/>
              <a:lstStyle/>
              <a:p>
                <a:pPr>
                  <a:defRPr b="1"/>
                </a:pPr>
                <a:endParaRPr lang="ru-RU"/>
              </a:p>
            </c:txPr>
            <c:showLegendKey val="0"/>
            <c:showVal val="1"/>
            <c:showCatName val="0"/>
            <c:showSerName val="0"/>
            <c:showPercent val="0"/>
            <c:showBubbleSize val="0"/>
            <c:showLeaderLines val="0"/>
          </c:dLbls>
          <c:cat>
            <c:strRef>
              <c:f>Лист5!$B$2:$F$2</c:f>
              <c:strCache>
                <c:ptCount val="5"/>
                <c:pt idx="0">
                  <c:v>2007 - 2008</c:v>
                </c:pt>
                <c:pt idx="1">
                  <c:v>2008 - 2009</c:v>
                </c:pt>
                <c:pt idx="2">
                  <c:v>2009 - 2010</c:v>
                </c:pt>
                <c:pt idx="3">
                  <c:v>2010 - 2011</c:v>
                </c:pt>
                <c:pt idx="4">
                  <c:v>20011 - 2012</c:v>
                </c:pt>
              </c:strCache>
            </c:strRef>
          </c:cat>
          <c:val>
            <c:numRef>
              <c:f>Лист5!$B$6:$F$6</c:f>
              <c:numCache>
                <c:formatCode>General</c:formatCode>
                <c:ptCount val="5"/>
                <c:pt idx="0">
                  <c:v>712</c:v>
                </c:pt>
                <c:pt idx="1">
                  <c:v>709</c:v>
                </c:pt>
                <c:pt idx="2">
                  <c:v>686</c:v>
                </c:pt>
                <c:pt idx="3">
                  <c:v>693</c:v>
                </c:pt>
                <c:pt idx="4">
                  <c:v>714</c:v>
                </c:pt>
              </c:numCache>
            </c:numRef>
          </c:val>
        </c:ser>
        <c:dLbls>
          <c:showLegendKey val="0"/>
          <c:showVal val="0"/>
          <c:showCatName val="0"/>
          <c:showSerName val="0"/>
          <c:showPercent val="0"/>
          <c:showBubbleSize val="0"/>
        </c:dLbls>
        <c:gapWidth val="150"/>
        <c:shape val="box"/>
        <c:axId val="32330880"/>
        <c:axId val="32332416"/>
        <c:axId val="0"/>
      </c:bar3DChart>
      <c:catAx>
        <c:axId val="3233088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32332416"/>
        <c:crosses val="autoZero"/>
        <c:auto val="1"/>
        <c:lblAlgn val="ctr"/>
        <c:lblOffset val="100"/>
        <c:noMultiLvlLbl val="0"/>
      </c:catAx>
      <c:valAx>
        <c:axId val="32332416"/>
        <c:scaling>
          <c:orientation val="minMax"/>
        </c:scaling>
        <c:delete val="0"/>
        <c:axPos val="l"/>
        <c:majorGridlines/>
        <c:numFmt formatCode="General" sourceLinked="1"/>
        <c:majorTickMark val="out"/>
        <c:minorTickMark val="none"/>
        <c:tickLblPos val="nextTo"/>
        <c:crossAx val="32330880"/>
        <c:crosses val="autoZero"/>
        <c:crossBetween val="between"/>
      </c:valAx>
    </c:plotArea>
    <c:legend>
      <c:legendPos val="r"/>
      <c:layout>
        <c:manualLayout>
          <c:xMode val="edge"/>
          <c:yMode val="edge"/>
          <c:x val="0.687800659532943"/>
          <c:y val="0.40765339600407091"/>
          <c:w val="0.29309131922379289"/>
          <c:h val="0.4182502112783158"/>
        </c:manualLayout>
      </c:layout>
      <c:overlay val="0"/>
      <c:spPr>
        <a:ln>
          <a:noFill/>
        </a:ln>
      </c:spPr>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4"/>
      <c:rotY val="20"/>
      <c:depthPercent val="100"/>
      <c:rAngAx val="1"/>
    </c:view3D>
    <c:floor>
      <c:thickness val="0"/>
    </c:floor>
    <c:sideWall>
      <c:thickness val="0"/>
    </c:sideWall>
    <c:backWall>
      <c:thickness val="0"/>
    </c:backWall>
    <c:plotArea>
      <c:layout>
        <c:manualLayout>
          <c:layoutTarget val="inner"/>
          <c:xMode val="edge"/>
          <c:yMode val="edge"/>
          <c:x val="8.349514563106808E-2"/>
          <c:y val="0.13152711766884981"/>
          <c:w val="0.69514563106796112"/>
          <c:h val="0.71114074704625851"/>
        </c:manualLayout>
      </c:layout>
      <c:bar3DChart>
        <c:barDir val="col"/>
        <c:grouping val="clustered"/>
        <c:varyColors val="0"/>
        <c:ser>
          <c:idx val="0"/>
          <c:order val="0"/>
          <c:tx>
            <c:v>Математика</c:v>
          </c:tx>
          <c:spPr>
            <a:solidFill>
              <a:srgbClr val="7030A0"/>
            </a:solidFill>
          </c:spPr>
          <c:invertIfNegative val="0"/>
          <c:dLbls>
            <c:dLbl>
              <c:idx val="1"/>
              <c:tx>
                <c:rich>
                  <a:bodyPr/>
                  <a:lstStyle/>
                  <a:p>
                    <a:r>
                      <a:rPr lang="ru-RU"/>
                      <a:t>,8</a:t>
                    </a:r>
                    <a:endParaRPr lang="en-US"/>
                  </a:p>
                </c:rich>
              </c:tx>
              <c:showLegendKey val="0"/>
              <c:showVal val="1"/>
              <c:showCatName val="0"/>
              <c:showSerName val="0"/>
              <c:showPercent val="0"/>
              <c:showBubbleSize val="0"/>
            </c:dLbl>
            <c:dLbl>
              <c:idx val="2"/>
              <c:tx>
                <c:rich>
                  <a:bodyPr/>
                  <a:lstStyle/>
                  <a:p>
                    <a:r>
                      <a:rPr lang="en-US"/>
                      <a:t>4</a:t>
                    </a:r>
                    <a:r>
                      <a:rPr lang="ru-RU"/>
                      <a:t>8</a:t>
                    </a:r>
                    <a:r>
                      <a:rPr lang="en-US"/>
                      <a:t>,4</a:t>
                    </a:r>
                  </a:p>
                </c:rich>
              </c:tx>
              <c:showLegendKey val="0"/>
              <c:showVal val="1"/>
              <c:showCatName val="0"/>
              <c:showSerName val="0"/>
              <c:showPercent val="0"/>
              <c:showBubbleSize val="0"/>
            </c:dLbl>
            <c:spPr>
              <a:solidFill>
                <a:schemeClr val="accent1">
                  <a:lumMod val="20000"/>
                  <a:lumOff val="80000"/>
                </a:schemeClr>
              </a:solidFill>
            </c:spPr>
            <c:txPr>
              <a:bodyPr/>
              <a:lstStyle/>
              <a:p>
                <a:pPr>
                  <a:defRPr sz="1100" b="1"/>
                </a:pPr>
                <a:endParaRPr lang="ru-RU"/>
              </a:p>
            </c:txPr>
            <c:showLegendKey val="0"/>
            <c:showVal val="1"/>
            <c:showCatName val="0"/>
            <c:showSerName val="0"/>
            <c:showPercent val="0"/>
            <c:showBubbleSize val="0"/>
            <c:showLeaderLines val="0"/>
          </c:dLbls>
          <c:cat>
            <c:strRef>
              <c:f>'ср балл'!$H$2:$J$2</c:f>
              <c:strCache>
                <c:ptCount val="3"/>
                <c:pt idx="0">
                  <c:v>2008- 09</c:v>
                </c:pt>
                <c:pt idx="1">
                  <c:v>2009- 10</c:v>
                </c:pt>
                <c:pt idx="2">
                  <c:v>2010-11</c:v>
                </c:pt>
              </c:strCache>
            </c:strRef>
          </c:cat>
          <c:val>
            <c:numRef>
              <c:f>'ср балл'!$H$3:$J$3</c:f>
              <c:numCache>
                <c:formatCode>General</c:formatCode>
                <c:ptCount val="3"/>
                <c:pt idx="0">
                  <c:v>36.700000000000003</c:v>
                </c:pt>
                <c:pt idx="1">
                  <c:v>41</c:v>
                </c:pt>
                <c:pt idx="2">
                  <c:v>46.4</c:v>
                </c:pt>
              </c:numCache>
            </c:numRef>
          </c:val>
        </c:ser>
        <c:ser>
          <c:idx val="1"/>
          <c:order val="1"/>
          <c:tx>
            <c:v>Русский язык</c:v>
          </c:tx>
          <c:spPr>
            <a:solidFill>
              <a:srgbClr val="00B050"/>
            </a:solidFill>
          </c:spPr>
          <c:invertIfNegative val="0"/>
          <c:dLbls>
            <c:dLbl>
              <c:idx val="0"/>
              <c:layout>
                <c:manualLayout>
                  <c:x val="1.2944983818770227E-2"/>
                  <c:y val="-1.2861736334405155E-2"/>
                </c:manualLayout>
              </c:layout>
              <c:tx>
                <c:rich>
                  <a:bodyPr/>
                  <a:lstStyle/>
                  <a:p>
                    <a:r>
                      <a:rPr lang="en-US"/>
                      <a:t>50,</a:t>
                    </a:r>
                    <a:r>
                      <a:rPr lang="ru-RU"/>
                      <a:t>7</a:t>
                    </a:r>
                    <a:endParaRPr lang="en-US"/>
                  </a:p>
                </c:rich>
              </c:tx>
              <c:showLegendKey val="0"/>
              <c:showVal val="1"/>
              <c:showCatName val="0"/>
              <c:showSerName val="0"/>
              <c:showPercent val="0"/>
              <c:showBubbleSize val="0"/>
            </c:dLbl>
            <c:dLbl>
              <c:idx val="1"/>
              <c:layout>
                <c:manualLayout>
                  <c:x val="1.5533980582524261E-2"/>
                  <c:y val="-1.714898177920688E-2"/>
                </c:manualLayout>
              </c:layout>
              <c:tx>
                <c:rich>
                  <a:bodyPr/>
                  <a:lstStyle/>
                  <a:p>
                    <a:r>
                      <a:rPr lang="en-US"/>
                      <a:t>56,</a:t>
                    </a:r>
                    <a:r>
                      <a:rPr lang="ru-RU"/>
                      <a:t>9</a:t>
                    </a:r>
                    <a:endParaRPr lang="en-US"/>
                  </a:p>
                </c:rich>
              </c:tx>
              <c:showLegendKey val="0"/>
              <c:showVal val="1"/>
              <c:showCatName val="0"/>
              <c:showSerName val="0"/>
              <c:showPercent val="0"/>
              <c:showBubbleSize val="0"/>
            </c:dLbl>
            <c:dLbl>
              <c:idx val="2"/>
              <c:layout>
                <c:manualLayout>
                  <c:x val="1.5533980582524261E-2"/>
                  <c:y val="-2.1436227224008595E-2"/>
                </c:manualLayout>
              </c:layout>
              <c:tx>
                <c:rich>
                  <a:bodyPr/>
                  <a:lstStyle/>
                  <a:p>
                    <a:r>
                      <a:rPr lang="en-US"/>
                      <a:t>62,</a:t>
                    </a:r>
                    <a:r>
                      <a:rPr lang="ru-RU"/>
                      <a:t>4</a:t>
                    </a:r>
                    <a:endParaRPr lang="en-US"/>
                  </a:p>
                </c:rich>
              </c:tx>
              <c:showLegendKey val="0"/>
              <c:showVal val="1"/>
              <c:showCatName val="0"/>
              <c:showSerName val="0"/>
              <c:showPercent val="0"/>
              <c:showBubbleSize val="0"/>
            </c:dLbl>
            <c:spPr>
              <a:solidFill>
                <a:schemeClr val="accent2">
                  <a:lumMod val="20000"/>
                  <a:lumOff val="80000"/>
                </a:schemeClr>
              </a:solidFill>
            </c:spPr>
            <c:txPr>
              <a:bodyPr/>
              <a:lstStyle/>
              <a:p>
                <a:pPr>
                  <a:defRPr sz="1100" b="1"/>
                </a:pPr>
                <a:endParaRPr lang="ru-RU"/>
              </a:p>
            </c:txPr>
            <c:showLegendKey val="0"/>
            <c:showVal val="1"/>
            <c:showCatName val="0"/>
            <c:showSerName val="0"/>
            <c:showPercent val="0"/>
            <c:showBubbleSize val="0"/>
            <c:showLeaderLines val="0"/>
          </c:dLbls>
          <c:cat>
            <c:strRef>
              <c:f>'ср балл'!$H$2:$J$2</c:f>
              <c:strCache>
                <c:ptCount val="3"/>
                <c:pt idx="0">
                  <c:v>2008- 09</c:v>
                </c:pt>
                <c:pt idx="1">
                  <c:v>2009- 10</c:v>
                </c:pt>
                <c:pt idx="2">
                  <c:v>2010-11</c:v>
                </c:pt>
              </c:strCache>
            </c:strRef>
          </c:cat>
          <c:val>
            <c:numRef>
              <c:f>'ср балл'!$H$4:$J$4</c:f>
              <c:numCache>
                <c:formatCode>General</c:formatCode>
                <c:ptCount val="3"/>
                <c:pt idx="0">
                  <c:v>50.2</c:v>
                </c:pt>
                <c:pt idx="1">
                  <c:v>56.8</c:v>
                </c:pt>
                <c:pt idx="2">
                  <c:v>62.3</c:v>
                </c:pt>
              </c:numCache>
            </c:numRef>
          </c:val>
        </c:ser>
        <c:dLbls>
          <c:showLegendKey val="0"/>
          <c:showVal val="1"/>
          <c:showCatName val="0"/>
          <c:showSerName val="0"/>
          <c:showPercent val="0"/>
          <c:showBubbleSize val="0"/>
        </c:dLbls>
        <c:gapWidth val="150"/>
        <c:shape val="box"/>
        <c:axId val="32051968"/>
        <c:axId val="32053504"/>
        <c:axId val="0"/>
      </c:bar3DChart>
      <c:catAx>
        <c:axId val="32051968"/>
        <c:scaling>
          <c:orientation val="minMax"/>
        </c:scaling>
        <c:delete val="0"/>
        <c:axPos val="b"/>
        <c:numFmt formatCode="General" sourceLinked="1"/>
        <c:majorTickMark val="out"/>
        <c:minorTickMark val="none"/>
        <c:tickLblPos val="low"/>
        <c:txPr>
          <a:bodyPr rot="0" vert="horz"/>
          <a:lstStyle/>
          <a:p>
            <a:pPr>
              <a:defRPr sz="1100">
                <a:latin typeface="Times New Roman" pitchFamily="18" charset="0"/>
                <a:cs typeface="Times New Roman" pitchFamily="18" charset="0"/>
              </a:defRPr>
            </a:pPr>
            <a:endParaRPr lang="ru-RU"/>
          </a:p>
        </c:txPr>
        <c:crossAx val="32053504"/>
        <c:crosses val="autoZero"/>
        <c:auto val="1"/>
        <c:lblAlgn val="ctr"/>
        <c:lblOffset val="100"/>
        <c:tickLblSkip val="1"/>
        <c:tickMarkSkip val="1"/>
        <c:noMultiLvlLbl val="0"/>
      </c:catAx>
      <c:valAx>
        <c:axId val="32053504"/>
        <c:scaling>
          <c:orientation val="minMax"/>
        </c:scaling>
        <c:delete val="0"/>
        <c:axPos val="l"/>
        <c:majorGridlines/>
        <c:numFmt formatCode="General" sourceLinked="1"/>
        <c:majorTickMark val="out"/>
        <c:minorTickMark val="none"/>
        <c:tickLblPos val="nextTo"/>
        <c:txPr>
          <a:bodyPr rot="0" vert="horz"/>
          <a:lstStyle/>
          <a:p>
            <a:pPr>
              <a:defRPr sz="1200">
                <a:latin typeface="Times New Roman" pitchFamily="18" charset="0"/>
                <a:cs typeface="Times New Roman" pitchFamily="18" charset="0"/>
              </a:defRPr>
            </a:pPr>
            <a:endParaRPr lang="ru-RU"/>
          </a:p>
        </c:txPr>
        <c:crossAx val="32051968"/>
        <c:crosses val="autoZero"/>
        <c:crossBetween val="between"/>
      </c:valAx>
    </c:plotArea>
    <c:legend>
      <c:legendPos val="r"/>
      <c:layout>
        <c:manualLayout>
          <c:xMode val="edge"/>
          <c:yMode val="edge"/>
          <c:x val="0.78640776699029069"/>
          <c:y val="0.43408360128617401"/>
          <c:w val="0.19805825242718461"/>
          <c:h val="0.20472833599864829"/>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C0E0-A59B-42A8-BCC3-CE1F94AF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25471</Words>
  <Characters>145189</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МОУ СОШ № 2</Company>
  <LinksUpToDate>false</LinksUpToDate>
  <CharactersWithSpaces>170320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Пользователь</cp:lastModifiedBy>
  <cp:revision>2</cp:revision>
  <cp:lastPrinted>2012-02-15T06:55:00Z</cp:lastPrinted>
  <dcterms:created xsi:type="dcterms:W3CDTF">2013-01-29T08:06:00Z</dcterms:created>
  <dcterms:modified xsi:type="dcterms:W3CDTF">2013-01-29T08:06:00Z</dcterms:modified>
</cp:coreProperties>
</file>